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79ADE2" w14:textId="77777777" w:rsidR="009A34F1" w:rsidRPr="00BC556F" w:rsidRDefault="009A34F1" w:rsidP="00F01625">
      <w:pPr>
        <w:jc w:val="center"/>
        <w:rPr>
          <w:rFonts w:ascii="Century Gothic" w:eastAsia="Arial Unicode MS" w:hAnsi="Century Gothic" w:cs="Arial Unicode MS"/>
          <w:sz w:val="36"/>
          <w:szCs w:val="36"/>
        </w:rPr>
      </w:pPr>
      <w:r w:rsidRPr="00BC556F">
        <w:rPr>
          <w:rFonts w:ascii="Century Gothic" w:eastAsia="Arial Unicode MS" w:hAnsi="Century Gothic" w:cs="Arial Unicode MS"/>
          <w:noProof/>
        </w:rPr>
        <w:drawing>
          <wp:anchor distT="0" distB="0" distL="114300" distR="114300" simplePos="0" relativeHeight="251658240" behindDoc="1" locked="0" layoutInCell="1" allowOverlap="1" wp14:anchorId="74C94839" wp14:editId="68E4A858">
            <wp:simplePos x="0" y="0"/>
            <wp:positionH relativeFrom="page">
              <wp:align>center</wp:align>
            </wp:positionH>
            <wp:positionV relativeFrom="paragraph">
              <wp:posOffset>-402590</wp:posOffset>
            </wp:positionV>
            <wp:extent cx="10429875" cy="7457062"/>
            <wp:effectExtent l="57150" t="38100" r="47625" b="10538"/>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unicipio vecchio.jpg"/>
                    <pic:cNvPicPr/>
                  </pic:nvPicPr>
                  <pic:blipFill>
                    <a:blip r:embed="rId8">
                      <a:duotone>
                        <a:prstClr val="black"/>
                        <a:schemeClr val="accent5">
                          <a:tint val="45000"/>
                          <a:satMod val="400000"/>
                        </a:schemeClr>
                      </a:duotone>
                      <a:extLst>
                        <a:ext uri="{BEBA8EAE-BF5A-486C-A8C5-ECC9F3942E4B}">
                          <a14:imgProps xmlns:a14="http://schemas.microsoft.com/office/drawing/2010/main">
                            <a14:imgLayer r:embed="rId9">
                              <a14:imgEffect>
                                <a14:artisticTexturizer scaling="99"/>
                              </a14:imgEffect>
                            </a14:imgLayer>
                          </a14:imgProps>
                        </a:ext>
                        <a:ext uri="{28A0092B-C50C-407E-A947-70E740481C1C}">
                          <a14:useLocalDpi xmlns:a14="http://schemas.microsoft.com/office/drawing/2010/main" val="0"/>
                        </a:ext>
                      </a:extLst>
                    </a:blip>
                    <a:stretch>
                      <a:fillRect/>
                    </a:stretch>
                  </pic:blipFill>
                  <pic:spPr>
                    <a:xfrm>
                      <a:off x="0" y="0"/>
                      <a:ext cx="10429875" cy="7457062"/>
                    </a:xfrm>
                    <a:prstGeom prst="rect">
                      <a:avLst/>
                    </a:prstGeom>
                    <a:noFill/>
                    <a:ln w="38100">
                      <a:solidFill>
                        <a:schemeClr val="accent1"/>
                      </a:solidFill>
                    </a:ln>
                  </pic:spPr>
                </pic:pic>
              </a:graphicData>
            </a:graphic>
          </wp:anchor>
        </w:drawing>
      </w:r>
    </w:p>
    <w:p w14:paraId="6410AC5D" w14:textId="77777777" w:rsidR="00F01625" w:rsidRPr="00BC556F" w:rsidRDefault="00F01625" w:rsidP="00F01625">
      <w:pPr>
        <w:jc w:val="center"/>
        <w:rPr>
          <w:rFonts w:ascii="Century Gothic" w:eastAsia="Arial Unicode MS" w:hAnsi="Century Gothic" w:cs="Arial Unicode MS"/>
          <w:b/>
          <w:i/>
          <w:color w:val="000000" w:themeColor="text1"/>
          <w:sz w:val="36"/>
          <w:szCs w:val="36"/>
        </w:rPr>
      </w:pPr>
      <w:r w:rsidRPr="00BC556F">
        <w:rPr>
          <w:rFonts w:ascii="Century Gothic" w:eastAsia="Arial Unicode MS" w:hAnsi="Century Gothic" w:cs="Arial Unicode MS"/>
          <w:b/>
          <w:i/>
          <w:color w:val="FFFFFF" w:themeColor="background1"/>
          <w:sz w:val="36"/>
          <w:szCs w:val="36"/>
        </w:rPr>
        <w:t>COMUNE DI BRESSANA BOTTARONE</w:t>
      </w:r>
    </w:p>
    <w:p w14:paraId="6EB14FF6" w14:textId="77777777" w:rsidR="000D3EC4" w:rsidRPr="00BC556F" w:rsidRDefault="00345273">
      <w:pPr>
        <w:jc w:val="center"/>
        <w:rPr>
          <w:rFonts w:ascii="Century Gothic" w:eastAsia="Arial Unicode MS" w:hAnsi="Century Gothic" w:cs="Arial Unicode MS"/>
          <w:b/>
        </w:rPr>
      </w:pPr>
      <w:r w:rsidRPr="00BC556F">
        <w:rPr>
          <w:rFonts w:ascii="Century Gothic" w:hAnsi="Century Gothic"/>
          <w:noProof/>
        </w:rPr>
        <w:drawing>
          <wp:inline distT="0" distB="0" distL="0" distR="0" wp14:anchorId="271B18B4" wp14:editId="558F77F9">
            <wp:extent cx="468000" cy="654201"/>
            <wp:effectExtent l="133350" t="76200" r="84455" b="12700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8000" cy="65420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23558AF4" w14:textId="77777777" w:rsidR="000D3EC4" w:rsidRPr="00BC556F" w:rsidRDefault="000D3EC4">
      <w:pPr>
        <w:jc w:val="center"/>
        <w:rPr>
          <w:rFonts w:ascii="Century Gothic" w:eastAsia="Arial Unicode MS" w:hAnsi="Century Gothic" w:cs="Arial Unicode MS"/>
          <w:b/>
        </w:rPr>
      </w:pPr>
    </w:p>
    <w:p w14:paraId="23C06C6A" w14:textId="77777777" w:rsidR="000D3EC4" w:rsidRPr="00BC556F" w:rsidRDefault="000D3EC4">
      <w:pPr>
        <w:jc w:val="center"/>
        <w:rPr>
          <w:rFonts w:ascii="Century Gothic" w:eastAsia="Arial Unicode MS" w:hAnsi="Century Gothic" w:cs="Arial Unicode MS"/>
          <w:b/>
          <w:sz w:val="28"/>
        </w:rPr>
      </w:pPr>
    </w:p>
    <w:p w14:paraId="280BD3B5" w14:textId="77777777" w:rsidR="000D3EC4" w:rsidRPr="00BC556F" w:rsidRDefault="000D3EC4">
      <w:pPr>
        <w:jc w:val="center"/>
        <w:rPr>
          <w:rFonts w:ascii="Century Gothic" w:eastAsia="Arial Unicode MS" w:hAnsi="Century Gothic" w:cs="Arial Unicode MS"/>
          <w:b/>
          <w:sz w:val="28"/>
        </w:rPr>
      </w:pPr>
    </w:p>
    <w:p w14:paraId="68C59F3E" w14:textId="77777777" w:rsidR="000D3EC4" w:rsidRPr="00BC556F" w:rsidRDefault="000D3EC4">
      <w:pPr>
        <w:jc w:val="center"/>
        <w:rPr>
          <w:rFonts w:ascii="Century Gothic" w:eastAsia="Arial Unicode MS" w:hAnsi="Century Gothic" w:cs="Arial Unicode MS"/>
          <w:b/>
          <w:sz w:val="28"/>
        </w:rPr>
      </w:pPr>
    </w:p>
    <w:p w14:paraId="007AFB39" w14:textId="77777777" w:rsidR="000D3EC4" w:rsidRPr="00BC556F" w:rsidRDefault="000D3EC4">
      <w:pPr>
        <w:jc w:val="center"/>
        <w:rPr>
          <w:rFonts w:ascii="Century Gothic" w:eastAsia="Arial Unicode MS" w:hAnsi="Century Gothic" w:cs="Arial Unicode MS"/>
          <w:b/>
          <w:sz w:val="28"/>
        </w:rPr>
      </w:pPr>
    </w:p>
    <w:p w14:paraId="09046A30" w14:textId="77777777" w:rsidR="00B103DD" w:rsidRPr="00BC556F" w:rsidRDefault="00B103DD">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Arial Unicode MS" w:hAnsi="Century Gothic" w:cs="Arial Unicode MS"/>
          <w:b/>
          <w:sz w:val="72"/>
        </w:rPr>
      </w:pPr>
    </w:p>
    <w:p w14:paraId="096A7AED" w14:textId="77777777" w:rsidR="00B103DD" w:rsidRPr="00BC556F" w:rsidRDefault="00B103DD">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Arial Unicode MS" w:hAnsi="Century Gothic" w:cs="Arial Unicode MS"/>
          <w:b/>
          <w:sz w:val="72"/>
        </w:rPr>
      </w:pPr>
    </w:p>
    <w:p w14:paraId="54FA79A6" w14:textId="77777777" w:rsidR="00B103DD" w:rsidRPr="00BC556F" w:rsidRDefault="00B103DD">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Arial Unicode MS" w:hAnsi="Century Gothic" w:cs="Arial Unicode MS"/>
          <w:b/>
          <w:sz w:val="72"/>
        </w:rPr>
      </w:pPr>
    </w:p>
    <w:p w14:paraId="2819C98F" w14:textId="77777777" w:rsidR="00B103DD" w:rsidRDefault="00B103DD">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Arial Unicode MS" w:hAnsi="Century Gothic" w:cs="Arial Unicode MS"/>
          <w:b/>
          <w:sz w:val="72"/>
        </w:rPr>
      </w:pPr>
    </w:p>
    <w:p w14:paraId="0056327E" w14:textId="77777777" w:rsidR="000C759E" w:rsidRPr="000C759E" w:rsidRDefault="000C759E" w:rsidP="000C759E">
      <w:pPr>
        <w:pStyle w:val="rtf1Normal"/>
      </w:pPr>
    </w:p>
    <w:p w14:paraId="05DBC074" w14:textId="2EE1FCC5" w:rsidR="00B103DD" w:rsidRPr="000C759E" w:rsidRDefault="000C759E" w:rsidP="000C759E">
      <w:pPr>
        <w:ind w:left="3120" w:firstLine="260"/>
        <w:jc w:val="center"/>
        <w:rPr>
          <w:rFonts w:ascii="Century Gothic" w:eastAsia="Arial Unicode MS" w:hAnsi="Century Gothic" w:cs="Arial Unicode MS"/>
          <w:b/>
          <w:color w:val="C00000"/>
          <w:sz w:val="36"/>
          <w:szCs w:val="36"/>
        </w:rPr>
      </w:pPr>
      <w:r w:rsidRPr="000C759E">
        <w:rPr>
          <w:rFonts w:ascii="Century Gothic" w:eastAsia="Arial Unicode MS" w:hAnsi="Century Gothic" w:cs="Arial Unicode MS"/>
          <w:b/>
          <w:color w:val="C00000"/>
          <w:sz w:val="36"/>
          <w:szCs w:val="36"/>
        </w:rPr>
        <w:t xml:space="preserve"> NOTA DI AGGIORNAMENTO</w:t>
      </w:r>
    </w:p>
    <w:p w14:paraId="5A72C9DA" w14:textId="73BC4837" w:rsidR="003500F2" w:rsidRPr="000C759E" w:rsidRDefault="000C759E" w:rsidP="003500F2">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Century Gothic" w:eastAsia="Arial Unicode MS" w:hAnsi="Century Gothic" w:cs="Arial Unicode MS"/>
          <w:b/>
          <w:i/>
          <w:color w:val="C00000"/>
          <w:sz w:val="32"/>
          <w:szCs w:val="32"/>
        </w:rPr>
      </w:pPr>
      <w:r>
        <w:rPr>
          <w:rFonts w:ascii="Century Gothic" w:eastAsia="Arial Unicode MS" w:hAnsi="Century Gothic" w:cs="Arial Unicode MS"/>
          <w:b/>
          <w:i/>
          <w:color w:val="C00000"/>
          <w:sz w:val="32"/>
          <w:szCs w:val="32"/>
        </w:rPr>
        <w:t xml:space="preserve">                                                                        </w:t>
      </w:r>
      <w:r w:rsidR="000D0B36">
        <w:rPr>
          <w:rFonts w:ascii="Century Gothic" w:eastAsia="Arial Unicode MS" w:hAnsi="Century Gothic" w:cs="Arial Unicode MS"/>
          <w:b/>
          <w:i/>
          <w:color w:val="C00000"/>
          <w:sz w:val="32"/>
          <w:szCs w:val="32"/>
        </w:rPr>
        <w:t xml:space="preserve"> ottobre</w:t>
      </w:r>
      <w:r w:rsidRPr="000C759E">
        <w:rPr>
          <w:rFonts w:ascii="Century Gothic" w:eastAsia="Arial Unicode MS" w:hAnsi="Century Gothic" w:cs="Arial Unicode MS"/>
          <w:b/>
          <w:i/>
          <w:color w:val="C00000"/>
          <w:sz w:val="32"/>
          <w:szCs w:val="32"/>
        </w:rPr>
        <w:t xml:space="preserve"> 2023</w:t>
      </w:r>
    </w:p>
    <w:p w14:paraId="00B6A2C0" w14:textId="30A8D585" w:rsidR="003500F2" w:rsidRPr="00BC556F" w:rsidRDefault="007F4DAA" w:rsidP="000C759E">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contextualSpacing/>
        <w:jc w:val="center"/>
        <w:rPr>
          <w:rFonts w:ascii="Century Gothic" w:eastAsia="Arial Unicode MS" w:hAnsi="Century Gothic" w:cs="Arial Unicode MS"/>
          <w:i/>
          <w:color w:val="FFFFFF" w:themeColor="background1"/>
          <w:sz w:val="40"/>
          <w:szCs w:val="40"/>
        </w:rPr>
      </w:pPr>
      <w:r w:rsidRPr="00BC556F">
        <w:rPr>
          <w:rFonts w:ascii="Century Gothic" w:eastAsia="Arial Unicode MS" w:hAnsi="Century Gothic" w:cs="Arial Unicode MS"/>
          <w:i/>
          <w:color w:val="FFFFFF" w:themeColor="background1"/>
          <w:sz w:val="40"/>
          <w:szCs w:val="40"/>
        </w:rPr>
        <w:t>DOCUMENTO UNICO di</w:t>
      </w:r>
      <w:r w:rsidR="006C6B7C">
        <w:rPr>
          <w:rFonts w:ascii="Century Gothic" w:eastAsia="Arial Unicode MS" w:hAnsi="Century Gothic" w:cs="Arial Unicode MS"/>
          <w:i/>
          <w:color w:val="FFFFFF" w:themeColor="background1"/>
          <w:sz w:val="40"/>
          <w:szCs w:val="40"/>
        </w:rPr>
        <w:t xml:space="preserve"> </w:t>
      </w:r>
      <w:r w:rsidRPr="00BC556F">
        <w:rPr>
          <w:rFonts w:ascii="Century Gothic" w:eastAsia="Arial Unicode MS" w:hAnsi="Century Gothic" w:cs="Arial Unicode MS"/>
          <w:i/>
          <w:color w:val="FFFFFF" w:themeColor="background1"/>
          <w:sz w:val="40"/>
          <w:szCs w:val="40"/>
        </w:rPr>
        <w:t>PROGRAMMAZIONE</w:t>
      </w:r>
    </w:p>
    <w:p w14:paraId="798E5851" w14:textId="1E28768D" w:rsidR="003500F2" w:rsidRPr="00BC556F" w:rsidRDefault="003500F2" w:rsidP="000C759E">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contextualSpacing/>
        <w:jc w:val="center"/>
        <w:rPr>
          <w:rFonts w:ascii="Century Gothic" w:eastAsia="Arial Unicode MS" w:hAnsi="Century Gothic" w:cs="Arial Unicode MS"/>
          <w:i/>
          <w:color w:val="FFFFFF" w:themeColor="background1"/>
          <w:sz w:val="40"/>
          <w:szCs w:val="40"/>
        </w:rPr>
      </w:pPr>
      <w:r w:rsidRPr="00BC556F">
        <w:rPr>
          <w:rFonts w:ascii="Century Gothic" w:eastAsia="Arial Unicode MS" w:hAnsi="Century Gothic" w:cs="Arial Unicode MS"/>
          <w:i/>
          <w:color w:val="FFFFFF" w:themeColor="background1"/>
          <w:sz w:val="40"/>
          <w:szCs w:val="40"/>
        </w:rPr>
        <w:t>(</w:t>
      </w:r>
      <w:r w:rsidR="007F4DAA" w:rsidRPr="00BC556F">
        <w:rPr>
          <w:rFonts w:ascii="Century Gothic" w:eastAsia="Arial Unicode MS" w:hAnsi="Century Gothic" w:cs="Arial Unicode MS"/>
          <w:i/>
          <w:color w:val="FFFFFF" w:themeColor="background1"/>
          <w:sz w:val="40"/>
          <w:szCs w:val="40"/>
        </w:rPr>
        <w:t>D.U.P.)</w:t>
      </w:r>
      <w:r w:rsidR="006D29D4">
        <w:rPr>
          <w:rFonts w:ascii="Century Gothic" w:eastAsia="Arial Unicode MS" w:hAnsi="Century Gothic" w:cs="Arial Unicode MS"/>
          <w:i/>
          <w:color w:val="FFFFFF" w:themeColor="background1"/>
          <w:sz w:val="40"/>
          <w:szCs w:val="40"/>
        </w:rPr>
        <w:t xml:space="preserve"> </w:t>
      </w:r>
      <w:r w:rsidR="007F4DAA" w:rsidRPr="00BC556F">
        <w:rPr>
          <w:rFonts w:ascii="Century Gothic" w:eastAsia="Arial Unicode MS" w:hAnsi="Century Gothic" w:cs="Arial Unicode MS"/>
          <w:i/>
          <w:color w:val="FFFFFF" w:themeColor="background1"/>
          <w:sz w:val="40"/>
          <w:szCs w:val="40"/>
        </w:rPr>
        <w:t>SEMPLIFICATO</w:t>
      </w:r>
    </w:p>
    <w:p w14:paraId="64DF20F2" w14:textId="77777777" w:rsidR="000D3EC4" w:rsidRPr="00BC556F" w:rsidRDefault="007F4DAA" w:rsidP="000C759E">
      <w:pPr>
        <w:pStyle w:val="rtf1rtf1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contextualSpacing/>
        <w:jc w:val="center"/>
        <w:rPr>
          <w:rFonts w:ascii="Century Gothic" w:eastAsia="Arial Unicode MS" w:hAnsi="Century Gothic" w:cs="Arial Unicode MS"/>
          <w:i/>
          <w:color w:val="FFFFFF" w:themeColor="background1"/>
          <w:sz w:val="44"/>
          <w:szCs w:val="44"/>
        </w:rPr>
      </w:pPr>
      <w:r w:rsidRPr="00BC556F">
        <w:rPr>
          <w:rFonts w:ascii="Century Gothic" w:eastAsia="Arial Unicode MS" w:hAnsi="Century Gothic" w:cs="Arial Unicode MS"/>
          <w:i/>
          <w:color w:val="FFFFFF" w:themeColor="background1"/>
          <w:sz w:val="44"/>
          <w:szCs w:val="44"/>
        </w:rPr>
        <w:t>PERIODO: 2023 - 2024 - 2025</w:t>
      </w:r>
    </w:p>
    <w:p w14:paraId="5EFFE384" w14:textId="77777777" w:rsidR="000D3EC4" w:rsidRPr="00BC556F" w:rsidRDefault="000D3EC4">
      <w:pPr>
        <w:pStyle w:val="rtf1NoSpacing"/>
        <w:rPr>
          <w:rFonts w:ascii="Century Gothic" w:eastAsia="Arial Unicode MS" w:hAnsi="Century Gothic" w:cs="Arial Unicode MS"/>
          <w:color w:val="FFFFFF" w:themeColor="background1"/>
        </w:rPr>
      </w:pPr>
    </w:p>
    <w:p w14:paraId="19C8259C" w14:textId="77777777" w:rsidR="000D3EC4" w:rsidRPr="00BC556F" w:rsidRDefault="000D3EC4">
      <w:pPr>
        <w:rPr>
          <w:rFonts w:ascii="Century Gothic" w:eastAsia="Arial Unicode MS" w:hAnsi="Century Gothic" w:cs="Arial Unicode MS"/>
        </w:rPr>
      </w:pPr>
    </w:p>
    <w:p w14:paraId="2E577F4E" w14:textId="77777777" w:rsidR="00EC31FB" w:rsidRPr="00BC556F" w:rsidRDefault="00EC31FB">
      <w:pPr>
        <w:rPr>
          <w:rFonts w:ascii="Century Gothic" w:eastAsia="Arial Unicode MS" w:hAnsi="Century Gothic" w:cs="Arial Unicode MS"/>
        </w:rPr>
      </w:pPr>
    </w:p>
    <w:p w14:paraId="6DBB9E90" w14:textId="77777777" w:rsidR="007F4DAA" w:rsidRPr="00BC556F" w:rsidRDefault="007F4DAA">
      <w:pPr>
        <w:rPr>
          <w:rFonts w:ascii="Century Gothic" w:eastAsia="Arial Unicode MS" w:hAnsi="Century Gothic" w:cs="Arial Unicode MS"/>
        </w:rPr>
      </w:pPr>
    </w:p>
    <w:p w14:paraId="51BEE23D" w14:textId="77777777" w:rsidR="007F4DAA" w:rsidRPr="00BC556F" w:rsidRDefault="007F4DAA">
      <w:pPr>
        <w:rPr>
          <w:rFonts w:ascii="Century Gothic" w:eastAsia="Arial Unicode MS" w:hAnsi="Century Gothic" w:cs="Arial Unicode MS"/>
        </w:rPr>
      </w:pPr>
    </w:p>
    <w:p w14:paraId="22FA159B" w14:textId="77777777" w:rsidR="000D3EC4" w:rsidRPr="00BC556F" w:rsidRDefault="007F4DAA">
      <w:pPr>
        <w:jc w:val="center"/>
        <w:rPr>
          <w:rFonts w:ascii="Century Gothic" w:eastAsia="Arial Unicode MS" w:hAnsi="Century Gothic" w:cs="Arial Unicode MS"/>
          <w:b/>
        </w:rPr>
      </w:pPr>
      <w:r w:rsidRPr="00BC556F">
        <w:rPr>
          <w:rFonts w:ascii="Century Gothic" w:eastAsia="Arial Unicode MS" w:hAnsi="Century Gothic" w:cs="Arial Unicode MS"/>
          <w:b/>
        </w:rPr>
        <w:t>SOMMARIO</w:t>
      </w:r>
    </w:p>
    <w:p w14:paraId="6F1B8DCF" w14:textId="77777777" w:rsidR="000D3EC4" w:rsidRPr="00BC556F" w:rsidRDefault="000D3EC4">
      <w:pPr>
        <w:jc w:val="center"/>
        <w:rPr>
          <w:rFonts w:ascii="Century Gothic" w:eastAsia="Arial Unicode MS" w:hAnsi="Century Gothic" w:cs="Arial Unicode MS"/>
          <w:b/>
        </w:rPr>
      </w:pPr>
    </w:p>
    <w:p w14:paraId="0F1C2860" w14:textId="77777777" w:rsidR="000D3EC4" w:rsidRPr="00BC556F" w:rsidRDefault="007F4DAA">
      <w:pPr>
        <w:jc w:val="center"/>
        <w:rPr>
          <w:rFonts w:ascii="Century Gothic" w:eastAsia="Arial Unicode MS" w:hAnsi="Century Gothic" w:cs="Arial Unicode MS"/>
          <w:u w:val="single"/>
        </w:rPr>
      </w:pPr>
      <w:r w:rsidRPr="00BC556F">
        <w:rPr>
          <w:rFonts w:ascii="Century Gothic" w:eastAsia="Arial Unicode MS" w:hAnsi="Century Gothic" w:cs="Arial Unicode MS"/>
          <w:u w:val="single"/>
        </w:rPr>
        <w:t>PARTE PRIMA</w:t>
      </w:r>
    </w:p>
    <w:p w14:paraId="4645AD30" w14:textId="77777777" w:rsidR="000D3EC4" w:rsidRPr="00BC556F" w:rsidRDefault="000D3EC4">
      <w:pPr>
        <w:jc w:val="center"/>
        <w:rPr>
          <w:rFonts w:ascii="Century Gothic" w:eastAsia="Arial Unicode MS" w:hAnsi="Century Gothic" w:cs="Arial Unicode MS"/>
          <w:u w:val="single"/>
        </w:rPr>
      </w:pPr>
    </w:p>
    <w:p w14:paraId="7A11DAC2" w14:textId="77777777" w:rsidR="000D3EC4" w:rsidRPr="00BC556F" w:rsidRDefault="007F4DAA">
      <w:pPr>
        <w:jc w:val="center"/>
        <w:rPr>
          <w:rFonts w:ascii="Century Gothic" w:eastAsia="Arial Unicode MS" w:hAnsi="Century Gothic" w:cs="Arial Unicode MS"/>
        </w:rPr>
      </w:pPr>
      <w:r w:rsidRPr="00BC556F">
        <w:rPr>
          <w:rFonts w:ascii="Century Gothic" w:eastAsia="Arial Unicode MS" w:hAnsi="Century Gothic" w:cs="Arial Unicode MS"/>
        </w:rPr>
        <w:t>ANALISI DELLA SITUAZIONE INTERNA ED ESTERNA DELL’ENTE</w:t>
      </w:r>
    </w:p>
    <w:p w14:paraId="1A0239E4" w14:textId="77777777" w:rsidR="000D3EC4" w:rsidRPr="00BC556F" w:rsidRDefault="000D3EC4">
      <w:pPr>
        <w:jc w:val="center"/>
        <w:rPr>
          <w:rFonts w:ascii="Century Gothic" w:eastAsia="Arial Unicode MS" w:hAnsi="Century Gothic" w:cs="Arial Unicode MS"/>
        </w:rPr>
      </w:pPr>
    </w:p>
    <w:p w14:paraId="6273AB94" w14:textId="77777777" w:rsidR="000D3EC4" w:rsidRPr="00BC556F" w:rsidRDefault="007F4DAA">
      <w:pPr>
        <w:numPr>
          <w:ilvl w:val="0"/>
          <w:numId w:val="1"/>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RISULTANZE DEI DATI RELATIVI ALLA POPOLAZIONE, AL TERRITORIO ED ALLA SITUAZIONE SOCIO ECONOMICA DELL’ENTE</w:t>
      </w:r>
    </w:p>
    <w:p w14:paraId="0A8A3F1C" w14:textId="77777777" w:rsidR="00586264" w:rsidRPr="00BC556F" w:rsidRDefault="00586264" w:rsidP="00586264">
      <w:pPr>
        <w:ind w:left="720"/>
        <w:contextualSpacing/>
        <w:rPr>
          <w:rFonts w:ascii="Century Gothic" w:eastAsia="Arial Unicode MS" w:hAnsi="Century Gothic" w:cs="Arial Unicode MS"/>
          <w:b/>
        </w:rPr>
      </w:pPr>
    </w:p>
    <w:p w14:paraId="74A3CFB0" w14:textId="77777777" w:rsidR="000D3EC4" w:rsidRPr="00BC556F" w:rsidRDefault="007F4DAA">
      <w:pPr>
        <w:numPr>
          <w:ilvl w:val="0"/>
          <w:numId w:val="1"/>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MODALITÀ DI GESTIONE DEI SERVIZI PUBBLICI LOCALI</w:t>
      </w:r>
    </w:p>
    <w:p w14:paraId="4B638DD2" w14:textId="77777777" w:rsidR="000D3EC4" w:rsidRPr="00BC556F" w:rsidRDefault="000D3EC4">
      <w:pPr>
        <w:rPr>
          <w:rFonts w:ascii="Century Gothic" w:eastAsia="Arial Unicode MS" w:hAnsi="Century Gothic" w:cs="Arial Unicode MS"/>
        </w:rPr>
      </w:pPr>
    </w:p>
    <w:p w14:paraId="454486EF" w14:textId="77777777" w:rsidR="000D3EC4" w:rsidRPr="00BC556F" w:rsidRDefault="007F4DAA">
      <w:pPr>
        <w:numPr>
          <w:ilvl w:val="0"/>
          <w:numId w:val="1"/>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SOSTENIBILITÀ ECONOMICO FINANZIARIA DELL’ENTE</w:t>
      </w:r>
    </w:p>
    <w:p w14:paraId="70F949E6" w14:textId="77777777" w:rsidR="000D3EC4" w:rsidRPr="00BC556F" w:rsidRDefault="000D3EC4">
      <w:pPr>
        <w:rPr>
          <w:rFonts w:ascii="Century Gothic" w:eastAsia="Arial Unicode MS" w:hAnsi="Century Gothic" w:cs="Arial Unicode MS"/>
        </w:rPr>
      </w:pPr>
    </w:p>
    <w:p w14:paraId="2694FCE9" w14:textId="77777777" w:rsidR="000D3EC4" w:rsidRPr="00BC556F" w:rsidRDefault="007F4DAA">
      <w:pPr>
        <w:numPr>
          <w:ilvl w:val="0"/>
          <w:numId w:val="1"/>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GESTIONE RISORSE UMANE</w:t>
      </w:r>
    </w:p>
    <w:p w14:paraId="3CB72FF7" w14:textId="77777777" w:rsidR="000D3EC4" w:rsidRPr="00BC556F" w:rsidRDefault="000D3EC4">
      <w:pPr>
        <w:rPr>
          <w:rFonts w:ascii="Century Gothic" w:eastAsia="Arial Unicode MS" w:hAnsi="Century Gothic" w:cs="Arial Unicode MS"/>
        </w:rPr>
      </w:pPr>
    </w:p>
    <w:p w14:paraId="5AB7EED8" w14:textId="77777777" w:rsidR="000D3EC4" w:rsidRPr="00BC556F" w:rsidRDefault="007F4DAA">
      <w:pPr>
        <w:numPr>
          <w:ilvl w:val="0"/>
          <w:numId w:val="1"/>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VINCOLI DI FINANZA PUBBLICA</w:t>
      </w:r>
    </w:p>
    <w:p w14:paraId="5D52C5AF" w14:textId="77777777" w:rsidR="000D3EC4" w:rsidRPr="00BC556F" w:rsidRDefault="007F4DAA">
      <w:pPr>
        <w:widowControl/>
        <w:spacing w:after="200" w:line="276" w:lineRule="auto"/>
        <w:rPr>
          <w:rFonts w:ascii="Century Gothic" w:eastAsia="Arial Unicode MS" w:hAnsi="Century Gothic" w:cs="Arial Unicode MS"/>
        </w:rPr>
      </w:pPr>
      <w:r w:rsidRPr="00BC556F">
        <w:rPr>
          <w:rFonts w:ascii="Century Gothic" w:eastAsia="Arial Unicode MS" w:hAnsi="Century Gothic" w:cs="Arial Unicode MS"/>
        </w:rPr>
        <w:br w:type="page"/>
      </w:r>
    </w:p>
    <w:p w14:paraId="4B76B605" w14:textId="77777777" w:rsidR="000D3EC4" w:rsidRPr="00BC556F" w:rsidRDefault="000D3EC4">
      <w:pPr>
        <w:jc w:val="center"/>
        <w:rPr>
          <w:rFonts w:ascii="Century Gothic" w:eastAsia="Arial Unicode MS" w:hAnsi="Century Gothic" w:cs="Arial Unicode MS"/>
          <w:u w:val="single"/>
        </w:rPr>
      </w:pPr>
    </w:p>
    <w:p w14:paraId="2431C9CA" w14:textId="77777777" w:rsidR="000D3EC4" w:rsidRPr="00BC556F" w:rsidRDefault="007F4DAA">
      <w:pPr>
        <w:jc w:val="center"/>
        <w:rPr>
          <w:rFonts w:ascii="Century Gothic" w:eastAsia="Arial Unicode MS" w:hAnsi="Century Gothic" w:cs="Arial Unicode MS"/>
          <w:u w:val="single"/>
        </w:rPr>
      </w:pPr>
      <w:r w:rsidRPr="00BC556F">
        <w:rPr>
          <w:rFonts w:ascii="Century Gothic" w:eastAsia="Arial Unicode MS" w:hAnsi="Century Gothic" w:cs="Arial Unicode MS"/>
          <w:u w:val="single"/>
        </w:rPr>
        <w:t>PARTE SECONDA</w:t>
      </w:r>
    </w:p>
    <w:p w14:paraId="25171A68" w14:textId="77777777" w:rsidR="000D3EC4" w:rsidRPr="00BC556F" w:rsidRDefault="000D3EC4">
      <w:pPr>
        <w:jc w:val="center"/>
        <w:rPr>
          <w:rFonts w:ascii="Century Gothic" w:eastAsia="Arial Unicode MS" w:hAnsi="Century Gothic" w:cs="Arial Unicode MS"/>
          <w:u w:val="single"/>
        </w:rPr>
      </w:pPr>
    </w:p>
    <w:p w14:paraId="025CE153" w14:textId="77777777" w:rsidR="000D3EC4" w:rsidRPr="00BC556F" w:rsidRDefault="007F4DAA">
      <w:pPr>
        <w:jc w:val="center"/>
        <w:rPr>
          <w:rFonts w:ascii="Century Gothic" w:eastAsia="Arial Unicode MS" w:hAnsi="Century Gothic" w:cs="Arial Unicode MS"/>
        </w:rPr>
      </w:pPr>
      <w:r w:rsidRPr="00BC556F">
        <w:rPr>
          <w:rFonts w:ascii="Century Gothic" w:eastAsia="Arial Unicode MS" w:hAnsi="Century Gothic" w:cs="Arial Unicode MS"/>
        </w:rPr>
        <w:t>INDIRIZZI GENERALI RELATIVI ALLA PROGRAMMAZIONE PER IL PERIODO DI BILANCIO</w:t>
      </w:r>
    </w:p>
    <w:p w14:paraId="403CE2F4" w14:textId="77777777" w:rsidR="000D3EC4" w:rsidRPr="00BC556F" w:rsidRDefault="000D3EC4">
      <w:pPr>
        <w:rPr>
          <w:rFonts w:ascii="Century Gothic" w:eastAsia="Arial Unicode MS" w:hAnsi="Century Gothic" w:cs="Arial Unicode MS"/>
        </w:rPr>
      </w:pPr>
    </w:p>
    <w:p w14:paraId="7ADB6E26" w14:textId="77777777" w:rsidR="000D3EC4" w:rsidRPr="00BC556F" w:rsidRDefault="007F4DAA">
      <w:pPr>
        <w:numPr>
          <w:ilvl w:val="0"/>
          <w:numId w:val="2"/>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Entrate</w:t>
      </w:r>
    </w:p>
    <w:p w14:paraId="4F1DB1E6" w14:textId="77777777" w:rsidR="000D3EC4" w:rsidRPr="00BC556F" w:rsidRDefault="000D3EC4">
      <w:pPr>
        <w:rPr>
          <w:rFonts w:ascii="Century Gothic" w:eastAsia="Arial Unicode MS" w:hAnsi="Century Gothic" w:cs="Arial Unicode MS"/>
        </w:rPr>
      </w:pPr>
    </w:p>
    <w:p w14:paraId="413E9567" w14:textId="77777777" w:rsidR="000D3EC4" w:rsidRPr="00BC556F" w:rsidRDefault="007F4DAA">
      <w:pPr>
        <w:numPr>
          <w:ilvl w:val="0"/>
          <w:numId w:val="2"/>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Spese</w:t>
      </w:r>
    </w:p>
    <w:p w14:paraId="18F669E3" w14:textId="77777777" w:rsidR="00586264" w:rsidRPr="00BC556F" w:rsidRDefault="00586264" w:rsidP="00586264">
      <w:pPr>
        <w:pStyle w:val="Paragrafoelenco"/>
        <w:rPr>
          <w:rFonts w:ascii="Century Gothic" w:eastAsia="Arial Unicode MS" w:hAnsi="Century Gothic" w:cs="Arial Unicode MS"/>
          <w:b/>
        </w:rPr>
      </w:pPr>
    </w:p>
    <w:p w14:paraId="4048D84C" w14:textId="77777777" w:rsidR="00586264" w:rsidRPr="00BC556F" w:rsidRDefault="00586264" w:rsidP="00586264">
      <w:pPr>
        <w:ind w:left="720"/>
        <w:contextualSpacing/>
        <w:rPr>
          <w:rFonts w:ascii="Century Gothic" w:eastAsia="Arial Unicode MS" w:hAnsi="Century Gothic" w:cs="Arial Unicode MS"/>
          <w:b/>
        </w:rPr>
      </w:pPr>
    </w:p>
    <w:p w14:paraId="459EA33E" w14:textId="77777777" w:rsidR="000D3EC4" w:rsidRPr="00BC556F" w:rsidRDefault="007F4DAA">
      <w:pPr>
        <w:numPr>
          <w:ilvl w:val="0"/>
          <w:numId w:val="2"/>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Raggiungimento equilibri della situazione corrente e generali del bilancio e relativi equilibri in termini di cassa</w:t>
      </w:r>
    </w:p>
    <w:p w14:paraId="71E94DDF" w14:textId="77777777" w:rsidR="000D3EC4" w:rsidRPr="00BC556F" w:rsidRDefault="000D3EC4">
      <w:pPr>
        <w:rPr>
          <w:rFonts w:ascii="Century Gothic" w:eastAsia="Arial Unicode MS" w:hAnsi="Century Gothic" w:cs="Arial Unicode MS"/>
        </w:rPr>
      </w:pPr>
    </w:p>
    <w:p w14:paraId="1E5D67BD" w14:textId="77777777" w:rsidR="000D3EC4" w:rsidRPr="00BC556F" w:rsidRDefault="007F4DAA">
      <w:pPr>
        <w:numPr>
          <w:ilvl w:val="0"/>
          <w:numId w:val="2"/>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Principali obiettivi delle missioni attivate</w:t>
      </w:r>
    </w:p>
    <w:p w14:paraId="00617DBA" w14:textId="77777777" w:rsidR="000D3EC4" w:rsidRPr="00BC556F" w:rsidRDefault="000D3EC4">
      <w:pPr>
        <w:rPr>
          <w:rFonts w:ascii="Century Gothic" w:eastAsia="Arial Unicode MS" w:hAnsi="Century Gothic" w:cs="Arial Unicode MS"/>
        </w:rPr>
      </w:pPr>
    </w:p>
    <w:p w14:paraId="372107A9" w14:textId="77777777" w:rsidR="000D3EC4" w:rsidRPr="00BC556F" w:rsidRDefault="007F4DAA">
      <w:pPr>
        <w:numPr>
          <w:ilvl w:val="0"/>
          <w:numId w:val="2"/>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Gestione del patrimonio con particolare riferimento alla programmazione urbanistica e del territorio e Piano delle alienazioni e della valorizzazione dei beni patrimoniali</w:t>
      </w:r>
    </w:p>
    <w:p w14:paraId="092FB5FE" w14:textId="77777777" w:rsidR="000D3EC4" w:rsidRPr="00BC556F" w:rsidRDefault="000D3EC4">
      <w:pPr>
        <w:rPr>
          <w:rFonts w:ascii="Century Gothic" w:eastAsia="Arial Unicode MS" w:hAnsi="Century Gothic" w:cs="Arial Unicode MS"/>
        </w:rPr>
      </w:pPr>
    </w:p>
    <w:p w14:paraId="066579BD" w14:textId="77777777" w:rsidR="000D3EC4" w:rsidRPr="00BC556F" w:rsidRDefault="007F4DAA">
      <w:pPr>
        <w:numPr>
          <w:ilvl w:val="0"/>
          <w:numId w:val="2"/>
        </w:numPr>
        <w:ind w:left="720" w:hanging="360"/>
        <w:contextualSpacing/>
        <w:rPr>
          <w:rFonts w:ascii="Century Gothic" w:eastAsia="Arial Unicode MS" w:hAnsi="Century Gothic" w:cs="Arial Unicode MS"/>
          <w:b/>
        </w:rPr>
      </w:pPr>
      <w:r w:rsidRPr="00BC556F">
        <w:rPr>
          <w:rFonts w:ascii="Century Gothic" w:eastAsia="Arial Unicode MS" w:hAnsi="Century Gothic" w:cs="Arial Unicode MS"/>
          <w:b/>
        </w:rPr>
        <w:t>Piano triennale di razionalizzazione e riqualificazione della spesa (art.2 comma 594 Legge 244/2007)</w:t>
      </w:r>
    </w:p>
    <w:p w14:paraId="7DFBFE6E" w14:textId="77777777" w:rsidR="000D3EC4" w:rsidRPr="00BC556F" w:rsidRDefault="000D3EC4">
      <w:pPr>
        <w:rPr>
          <w:rFonts w:ascii="Century Gothic" w:eastAsia="Arial Unicode MS" w:hAnsi="Century Gothic" w:cs="Arial Unicode MS"/>
          <w:b/>
        </w:rPr>
      </w:pPr>
    </w:p>
    <w:p w14:paraId="475CB9B2" w14:textId="77777777" w:rsidR="000D3EC4" w:rsidRPr="00BC556F" w:rsidRDefault="007F4DAA">
      <w:pPr>
        <w:rPr>
          <w:rFonts w:ascii="Century Gothic" w:eastAsia="Arial Unicode MS" w:hAnsi="Century Gothic" w:cs="Arial Unicode MS"/>
          <w:sz w:val="20"/>
        </w:rPr>
      </w:pPr>
      <w:r w:rsidRPr="00BC556F">
        <w:rPr>
          <w:rFonts w:ascii="Century Gothic" w:eastAsia="Arial Unicode MS" w:hAnsi="Century Gothic" w:cs="Arial Unicode MS"/>
        </w:rPr>
        <w:br w:type="page"/>
      </w:r>
    </w:p>
    <w:p w14:paraId="4B4CC5B1" w14:textId="77777777" w:rsidR="000D3EC4" w:rsidRPr="00BC556F" w:rsidRDefault="000D3EC4">
      <w:pPr>
        <w:jc w:val="center"/>
        <w:rPr>
          <w:rFonts w:ascii="Century Gothic" w:eastAsia="Arial Unicode MS" w:hAnsi="Century Gothic" w:cs="Arial Unicode MS"/>
        </w:rPr>
      </w:pPr>
    </w:p>
    <w:p w14:paraId="5B4903F2" w14:textId="77777777" w:rsidR="000D3EC4" w:rsidRPr="00BC556F" w:rsidRDefault="007F4DAA">
      <w:pPr>
        <w:jc w:val="center"/>
        <w:rPr>
          <w:rFonts w:ascii="Century Gothic" w:eastAsia="Arial Unicode MS" w:hAnsi="Century Gothic" w:cs="Arial Unicode MS"/>
        </w:rPr>
      </w:pPr>
      <w:r w:rsidRPr="00BC556F">
        <w:rPr>
          <w:rFonts w:ascii="Century Gothic" w:eastAsia="Arial Unicode MS" w:hAnsi="Century Gothic" w:cs="Arial Unicode MS"/>
          <w:b/>
        </w:rPr>
        <w:t>PREMESSA</w:t>
      </w:r>
    </w:p>
    <w:p w14:paraId="1B29434B" w14:textId="77777777" w:rsidR="000D3EC4" w:rsidRPr="00BC556F" w:rsidRDefault="000D3EC4">
      <w:pPr>
        <w:jc w:val="center"/>
        <w:rPr>
          <w:rFonts w:ascii="Century Gothic" w:eastAsia="Arial Unicode MS" w:hAnsi="Century Gothic" w:cs="Arial Unicode MS"/>
        </w:rPr>
      </w:pPr>
    </w:p>
    <w:p w14:paraId="190748B3"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Il principio contabile applicato n. 12 concernente la programmazione di bilancio, statuisce che la programmazione è il processo di analisi e valutazione che, comparando e ordinando coerentemente tra loro le politiche e i piani per il governo del territorio, consente di organizzare, in una dimensione temporale predefinita, le attività e le risorse necessarie per la realizzazione di fini sociali e la promozione dello sviluppo economico e civile delle comunità di riferimento.</w:t>
      </w:r>
    </w:p>
    <w:p w14:paraId="477CB433"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Il processo di programmazione, si svolge nel rispetto delle compatibilità economico-finanziarie e tenendo conto della possibile evoluzione della gestione dell’ente, richiede il coinvolgimento dei portatori di interesse nelle forme e secondo le modalità definite da ogni Ente, si conclude con la formalizzazione delle decisioni politiche e gestionali che danno contenuto a programmi e piani futuri riferibili alle missioni dell’ente.</w:t>
      </w:r>
    </w:p>
    <w:p w14:paraId="1619D2B6"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Attraverso l’attività di programmazione, le amministrazioni concorrono al perseguimento degli obiettivi di finanza pubblica definiti in ambito nazionale, in coerenza con i principi fondamentali di coordinamento della finanza pubblica emanati in attuazione degli articoli 117, terzo comma, e 119, secondo comma, della Costituzione e ne condividono le conseguenti responsabilità.</w:t>
      </w:r>
    </w:p>
    <w:p w14:paraId="77B53CD9" w14:textId="77777777" w:rsidR="000D3EC4" w:rsidRPr="00BC556F" w:rsidRDefault="000D3EC4" w:rsidP="00EC31FB">
      <w:pPr>
        <w:jc w:val="both"/>
        <w:rPr>
          <w:rFonts w:ascii="Century Gothic" w:eastAsia="Arial Unicode MS" w:hAnsi="Century Gothic" w:cs="Arial Unicode MS"/>
          <w:sz w:val="22"/>
          <w:szCs w:val="22"/>
        </w:rPr>
      </w:pPr>
    </w:p>
    <w:p w14:paraId="7EEC3B87" w14:textId="77777777" w:rsidR="000D3EC4" w:rsidRPr="00BC556F" w:rsidRDefault="007F4DAA" w:rsidP="00EC31FB">
      <w:pPr>
        <w:jc w:val="both"/>
        <w:rPr>
          <w:rFonts w:ascii="Century Gothic" w:eastAsia="Arial Unicode MS" w:hAnsi="Century Gothic" w:cs="Arial Unicode MS"/>
          <w:b/>
          <w:sz w:val="22"/>
          <w:szCs w:val="22"/>
        </w:rPr>
      </w:pPr>
      <w:r w:rsidRPr="00BC556F">
        <w:rPr>
          <w:rFonts w:ascii="Century Gothic" w:eastAsia="Arial Unicode MS" w:hAnsi="Century Gothic" w:cs="Arial Unicode MS"/>
          <w:b/>
          <w:sz w:val="22"/>
          <w:szCs w:val="22"/>
        </w:rPr>
        <w:t>Il Documento unico di programmazione degli enti locali (DUP)</w:t>
      </w:r>
    </w:p>
    <w:p w14:paraId="47B49D0F" w14:textId="77777777" w:rsidR="000D3EC4" w:rsidRPr="00BC556F" w:rsidRDefault="000D3EC4" w:rsidP="00EC31FB">
      <w:pPr>
        <w:jc w:val="both"/>
        <w:rPr>
          <w:rFonts w:ascii="Century Gothic" w:eastAsia="Arial Unicode MS" w:hAnsi="Century Gothic" w:cs="Arial Unicode MS"/>
          <w:sz w:val="22"/>
          <w:szCs w:val="22"/>
        </w:rPr>
      </w:pPr>
    </w:p>
    <w:p w14:paraId="76FA1B64"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Il DUP è lo strumento che permette l’attività di guida strategica ed operativa degli enti locali e consente di fronteggiare in modo permanente, sistemico e unitario le discontinuità ambientali e organizzative.</w:t>
      </w:r>
    </w:p>
    <w:p w14:paraId="73F9CE73"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Il DUP costituisce, nel rispetto del principio del coordinamento e coerenza dei documenti di bilancio, il presupposto necessario di tutti gli altri documenti di programmazione.</w:t>
      </w:r>
    </w:p>
    <w:p w14:paraId="51720D2F" w14:textId="77777777" w:rsidR="000D3EC4" w:rsidRPr="00BC556F" w:rsidRDefault="000D3EC4" w:rsidP="00EC31FB">
      <w:pPr>
        <w:jc w:val="both"/>
        <w:rPr>
          <w:rFonts w:ascii="Century Gothic" w:eastAsia="Arial Unicode MS" w:hAnsi="Century Gothic" w:cs="Arial Unicode MS"/>
          <w:sz w:val="22"/>
          <w:szCs w:val="22"/>
        </w:rPr>
      </w:pPr>
    </w:p>
    <w:p w14:paraId="1F70A436"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Secondo il paragrafo 8.4 del Principio contabile applicato concernente la programmazione di cui all’allegato 4/1 al decreto legislativo 23 giugno 2011, n. 118, anche i comuni di dimensione inferiore ai 5000 abitanti sono chiamati all'adozione del DUP, sebbene in forma semplificata rispetto a quella prevista per i comuni medio-grandi. Il Decreto ministeriale del 20 maggio 2015, concernente l’aggiornamento dei principi contabili del Dlgs 118/11, ha infatti introdotto il DUP semplificato, lasciando comunque sostanzialmente invariate le finalità generali del documento. </w:t>
      </w:r>
    </w:p>
    <w:p w14:paraId="3F5860D1" w14:textId="77777777" w:rsidR="000D3EC4" w:rsidRPr="00BC556F" w:rsidRDefault="000D3EC4" w:rsidP="00EC31FB">
      <w:pPr>
        <w:jc w:val="both"/>
        <w:rPr>
          <w:rFonts w:ascii="Century Gothic" w:eastAsia="Arial Unicode MS" w:hAnsi="Century Gothic" w:cs="Arial Unicode MS"/>
          <w:sz w:val="22"/>
          <w:szCs w:val="22"/>
        </w:rPr>
      </w:pPr>
    </w:p>
    <w:p w14:paraId="3C870A6B"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Il Documento Unico di Programmazione (DUP) deve essere presentato dalla Giunta in Consiglio, entro il 31 luglio di ciascun anno.</w:t>
      </w:r>
    </w:p>
    <w:p w14:paraId="23A77234" w14:textId="77777777" w:rsidR="000D3EC4" w:rsidRPr="00BC556F" w:rsidRDefault="000D3EC4" w:rsidP="00EC31FB">
      <w:pPr>
        <w:jc w:val="both"/>
        <w:rPr>
          <w:rFonts w:ascii="Century Gothic" w:eastAsia="Arial Unicode MS" w:hAnsi="Century Gothic" w:cs="Arial Unicode MS"/>
          <w:sz w:val="22"/>
          <w:szCs w:val="22"/>
        </w:rPr>
      </w:pPr>
    </w:p>
    <w:p w14:paraId="69D50BBB"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Lo scenario economico </w:t>
      </w:r>
    </w:p>
    <w:p w14:paraId="2D2FF2C8"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Tra gli elementi citati dal principio applicato della programmazione, a supporto dell’analisi del contesto in cui si colloca la pianificazione comunale, sono citate le condizioni esterne. Si ritiene pertanto opportuno tracciare, seppur sinteticamente, lo scenario economico internazionale, italiano e regionale, nonché riportare le linee principali di pianificazione regionale per il prossimo triennio. </w:t>
      </w:r>
    </w:p>
    <w:p w14:paraId="2381A113"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L’individuazione degli obiettivi strategici consegue a un processo conoscitivo di analisi strategica delle condizioni esterne ed interne all’ente, sia in termini attuali che prospettici e alla definizione di indirizzi generali di natura strategica. </w:t>
      </w:r>
    </w:p>
    <w:p w14:paraId="3F0D1524"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Con riferimento alle condizioni esterne, l’analisi strategica ha l'obiettivo di approfondire i seguenti profili:</w:t>
      </w:r>
    </w:p>
    <w:p w14:paraId="73F0EB9A"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 • gli obiettivi individuati dal Governo per il periodo considerato anche alla luce degli indirizzi e delle scelte contenute nei documenti di </w:t>
      </w:r>
      <w:r w:rsidRPr="00BC556F">
        <w:rPr>
          <w:rFonts w:ascii="Century Gothic" w:eastAsia="Arial Unicode MS" w:hAnsi="Century Gothic" w:cs="Arial Unicode MS"/>
          <w:sz w:val="22"/>
          <w:szCs w:val="22"/>
        </w:rPr>
        <w:lastRenderedPageBreak/>
        <w:t xml:space="preserve">programmazione comunitari e nazionali; </w:t>
      </w:r>
    </w:p>
    <w:p w14:paraId="7C8B77DD"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 • la valutazione corrente e prospettica della situazione socio-economica del territorio di riferimento e della domanda di servizi pubblici locali anche in considerazione dei risultati e delle prospettive future di sviluppo socio-economico;</w:t>
      </w:r>
    </w:p>
    <w:p w14:paraId="0D82627B" w14:textId="77777777" w:rsidR="000D3EC4" w:rsidRPr="00BC556F" w:rsidRDefault="007F4DAA" w:rsidP="00EC31FB">
      <w:pPr>
        <w:jc w:val="both"/>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 xml:space="preserve"> • i parametri economici essenziali utilizzati per identificare, a legislazione vigente, l’evoluzione dei flussi finanziari ed economici dell’ente e dei propri enti strumentali, segnalando le differenze rispetto ai parametri considerati nella Decisione di Economia e Finanza (DEF).</w:t>
      </w:r>
    </w:p>
    <w:p w14:paraId="5E08D2A3" w14:textId="77777777" w:rsidR="0029109D" w:rsidRPr="00BC556F" w:rsidRDefault="009933BB">
      <w:pPr>
        <w:rPr>
          <w:rFonts w:ascii="Century Gothic" w:eastAsia="Arial Unicode MS" w:hAnsi="Century Gothic" w:cs="Arial Unicode MS"/>
          <w:sz w:val="22"/>
          <w:szCs w:val="22"/>
        </w:rPr>
      </w:pPr>
      <w:r w:rsidRPr="00BC556F">
        <w:rPr>
          <w:rFonts w:ascii="Century Gothic" w:eastAsia="Arial Unicode MS" w:hAnsi="Century Gothic" w:cs="Arial Unicode MS"/>
          <w:sz w:val="22"/>
          <w:szCs w:val="22"/>
        </w:rPr>
        <w:t>L</w:t>
      </w:r>
      <w:r w:rsidR="007F4DAA" w:rsidRPr="00BC556F">
        <w:rPr>
          <w:rFonts w:ascii="Century Gothic" w:eastAsia="Arial Unicode MS" w:hAnsi="Century Gothic" w:cs="Arial Unicode MS"/>
          <w:sz w:val="22"/>
          <w:szCs w:val="22"/>
        </w:rPr>
        <w:t xml:space="preserve">’invasione Russa dell’Ucraina ha innescato una crisi energetica che sta mettendo in ginocchio tutte le economie ed in particolare quelle che sono definite – energivore -. Tutto ciò ha alimentato l’inflazione, depresso la domanda interna, favorito </w:t>
      </w:r>
      <w:r w:rsidR="00527534" w:rsidRPr="00BC556F">
        <w:rPr>
          <w:rFonts w:ascii="Century Gothic" w:eastAsia="Arial Unicode MS" w:hAnsi="Century Gothic" w:cs="Arial Unicode MS"/>
          <w:sz w:val="22"/>
          <w:szCs w:val="22"/>
        </w:rPr>
        <w:t xml:space="preserve">l’aumento della disoccupazione, costretto le banche centrali ad aumentare in modo cospicuo il costo del denaro. </w:t>
      </w:r>
      <w:r w:rsidR="007F4DAA" w:rsidRPr="00BC556F">
        <w:rPr>
          <w:rFonts w:ascii="Century Gothic" w:eastAsia="Arial Unicode MS" w:hAnsi="Century Gothic" w:cs="Arial Unicode MS"/>
          <w:sz w:val="22"/>
          <w:szCs w:val="22"/>
        </w:rPr>
        <w:t>Tutte le previsioni sono state riviste al ribasso da tutti gli organismi internazionali. Per quanto riguarda l’economia italiana, la fase recessiva che stava lentamente lasciando il posto ad una fase di stabilizzazione, è svanita e ora anche il più ottimista degli analisti vede molto incerta l’evoluzione del prossimo futuro. La spesa delle famiglie è sempre di più frenata dalla debolezza del reddito disponibile e dalle difficili con</w:t>
      </w:r>
      <w:r w:rsidRPr="00BC556F">
        <w:rPr>
          <w:rFonts w:ascii="Century Gothic" w:eastAsia="Arial Unicode MS" w:hAnsi="Century Gothic" w:cs="Arial Unicode MS"/>
          <w:sz w:val="22"/>
          <w:szCs w:val="22"/>
        </w:rPr>
        <w:t xml:space="preserve">dizioni del mercato del lavoro. </w:t>
      </w:r>
    </w:p>
    <w:p w14:paraId="13859BC6" w14:textId="77777777" w:rsidR="00BC556F" w:rsidRPr="00BC556F" w:rsidRDefault="00BC556F">
      <w:pPr>
        <w:rPr>
          <w:rFonts w:ascii="Century Gothic" w:eastAsia="Arial Unicode MS" w:hAnsi="Century Gothic" w:cs="Arial Unicode MS"/>
          <w:sz w:val="22"/>
          <w:szCs w:val="22"/>
        </w:rPr>
      </w:pPr>
    </w:p>
    <w:p w14:paraId="07B5A545" w14:textId="77777777" w:rsidR="00BC556F" w:rsidRPr="00BC556F" w:rsidRDefault="00BC556F">
      <w:pPr>
        <w:rPr>
          <w:rFonts w:ascii="Century Gothic" w:eastAsia="Arial Unicode MS" w:hAnsi="Century Gothic" w:cs="Arial Unicode MS"/>
          <w:sz w:val="22"/>
          <w:szCs w:val="22"/>
        </w:rPr>
      </w:pPr>
    </w:p>
    <w:p w14:paraId="5E91ED3B" w14:textId="77777777" w:rsidR="00BC556F" w:rsidRPr="00BC556F" w:rsidRDefault="00BC556F">
      <w:pPr>
        <w:rPr>
          <w:rFonts w:ascii="Century Gothic" w:eastAsia="Arial Unicode MS" w:hAnsi="Century Gothic" w:cs="Arial Unicode MS"/>
        </w:rPr>
      </w:pPr>
    </w:p>
    <w:p w14:paraId="1F46CDDF" w14:textId="77777777" w:rsidR="0029109D" w:rsidRPr="00BC556F" w:rsidRDefault="0029109D">
      <w:pPr>
        <w:rPr>
          <w:rFonts w:ascii="Century Gothic" w:eastAsia="Arial Unicode MS" w:hAnsi="Century Gothic" w:cs="Arial Unicode MS"/>
        </w:rPr>
      </w:pPr>
    </w:p>
    <w:p w14:paraId="7A54AAE4" w14:textId="77777777" w:rsidR="0029109D" w:rsidRPr="00BC556F" w:rsidRDefault="0029109D">
      <w:pPr>
        <w:rPr>
          <w:rFonts w:ascii="Century Gothic" w:eastAsia="Arial Unicode MS" w:hAnsi="Century Gothic" w:cs="Arial Unicode MS"/>
        </w:rPr>
      </w:pPr>
    </w:p>
    <w:p w14:paraId="1D2CE697" w14:textId="77777777" w:rsidR="0029109D" w:rsidRPr="00BC556F" w:rsidRDefault="0029109D">
      <w:pPr>
        <w:rPr>
          <w:rFonts w:ascii="Century Gothic" w:eastAsia="Arial Unicode MS" w:hAnsi="Century Gothic" w:cs="Arial Unicode MS"/>
        </w:rPr>
      </w:pPr>
    </w:p>
    <w:p w14:paraId="5E96E8C6" w14:textId="77777777" w:rsidR="0029109D" w:rsidRPr="00BC556F" w:rsidRDefault="0029109D">
      <w:pPr>
        <w:rPr>
          <w:rFonts w:ascii="Century Gothic" w:eastAsia="Arial Unicode MS" w:hAnsi="Century Gothic" w:cs="Arial Unicode MS"/>
        </w:rPr>
      </w:pPr>
    </w:p>
    <w:p w14:paraId="5E6CDD6D" w14:textId="77777777" w:rsidR="0029109D" w:rsidRPr="00BC556F" w:rsidRDefault="0029109D">
      <w:pPr>
        <w:rPr>
          <w:rFonts w:ascii="Century Gothic" w:eastAsia="Arial Unicode MS" w:hAnsi="Century Gothic" w:cs="Arial Unicode MS"/>
        </w:rPr>
      </w:pPr>
    </w:p>
    <w:p w14:paraId="11779536" w14:textId="77777777" w:rsidR="0029109D" w:rsidRPr="00BC556F" w:rsidRDefault="0029109D">
      <w:pPr>
        <w:rPr>
          <w:rFonts w:ascii="Century Gothic" w:eastAsia="Arial Unicode MS" w:hAnsi="Century Gothic" w:cs="Arial Unicode MS"/>
        </w:rPr>
      </w:pPr>
    </w:p>
    <w:p w14:paraId="33A400B3" w14:textId="77777777" w:rsidR="0029109D" w:rsidRPr="00BC556F" w:rsidRDefault="0029109D">
      <w:pPr>
        <w:rPr>
          <w:rFonts w:ascii="Century Gothic" w:eastAsia="Arial Unicode MS" w:hAnsi="Century Gothic" w:cs="Arial Unicode MS"/>
        </w:rPr>
      </w:pPr>
    </w:p>
    <w:p w14:paraId="35BBA2D4" w14:textId="77777777" w:rsidR="0029109D" w:rsidRPr="00BC556F" w:rsidRDefault="0029109D">
      <w:pPr>
        <w:rPr>
          <w:rFonts w:ascii="Century Gothic" w:eastAsia="Arial Unicode MS" w:hAnsi="Century Gothic" w:cs="Arial Unicode MS"/>
        </w:rPr>
      </w:pPr>
    </w:p>
    <w:p w14:paraId="7A6263A6" w14:textId="77777777" w:rsidR="0029109D" w:rsidRPr="00BC556F" w:rsidRDefault="0029109D">
      <w:pPr>
        <w:rPr>
          <w:rFonts w:ascii="Century Gothic" w:eastAsia="Arial Unicode MS" w:hAnsi="Century Gothic" w:cs="Arial Unicode MS"/>
        </w:rPr>
      </w:pPr>
    </w:p>
    <w:p w14:paraId="2B95BFD5" w14:textId="77777777" w:rsidR="0029109D" w:rsidRPr="00BC556F" w:rsidRDefault="0029109D">
      <w:pPr>
        <w:rPr>
          <w:rFonts w:ascii="Century Gothic" w:eastAsia="Arial Unicode MS" w:hAnsi="Century Gothic" w:cs="Arial Unicode MS"/>
        </w:rPr>
      </w:pPr>
    </w:p>
    <w:p w14:paraId="2AED10D8" w14:textId="77777777" w:rsidR="0029109D" w:rsidRPr="00BC556F" w:rsidRDefault="0029109D">
      <w:pPr>
        <w:rPr>
          <w:rFonts w:ascii="Century Gothic" w:eastAsia="Arial Unicode MS" w:hAnsi="Century Gothic" w:cs="Arial Unicode MS"/>
        </w:rPr>
      </w:pPr>
    </w:p>
    <w:p w14:paraId="63ABE65D" w14:textId="77777777" w:rsidR="0029109D" w:rsidRPr="00BC556F" w:rsidRDefault="0029109D">
      <w:pPr>
        <w:rPr>
          <w:rFonts w:ascii="Century Gothic" w:eastAsia="Arial Unicode MS" w:hAnsi="Century Gothic" w:cs="Arial Unicode MS"/>
        </w:rPr>
      </w:pPr>
    </w:p>
    <w:p w14:paraId="54B16AF4" w14:textId="77777777" w:rsidR="0029109D" w:rsidRPr="00BC556F" w:rsidRDefault="0029109D">
      <w:pPr>
        <w:rPr>
          <w:rFonts w:ascii="Century Gothic" w:eastAsia="Arial Unicode MS" w:hAnsi="Century Gothic" w:cs="Arial Unicode MS"/>
        </w:rPr>
      </w:pPr>
    </w:p>
    <w:p w14:paraId="3561056F" w14:textId="77777777" w:rsidR="0029109D" w:rsidRPr="00BC556F" w:rsidRDefault="0029109D">
      <w:pPr>
        <w:rPr>
          <w:rFonts w:ascii="Century Gothic" w:eastAsia="Arial Unicode MS" w:hAnsi="Century Gothic" w:cs="Arial Unicode MS"/>
        </w:rPr>
      </w:pPr>
    </w:p>
    <w:p w14:paraId="661A314A" w14:textId="77777777" w:rsidR="0029109D" w:rsidRPr="00BC556F" w:rsidRDefault="0029109D">
      <w:pPr>
        <w:rPr>
          <w:rFonts w:ascii="Century Gothic" w:eastAsia="Arial Unicode MS" w:hAnsi="Century Gothic" w:cs="Arial Unicode MS"/>
        </w:rPr>
      </w:pPr>
    </w:p>
    <w:p w14:paraId="15E1C60B" w14:textId="77777777" w:rsidR="0029109D" w:rsidRPr="00BC556F" w:rsidRDefault="0029109D">
      <w:pPr>
        <w:rPr>
          <w:rFonts w:ascii="Century Gothic" w:eastAsia="Arial Unicode MS" w:hAnsi="Century Gothic" w:cs="Arial Unicode MS"/>
        </w:rPr>
      </w:pPr>
    </w:p>
    <w:p w14:paraId="11774587" w14:textId="77777777" w:rsidR="0029109D" w:rsidRPr="00BC556F" w:rsidRDefault="0029109D">
      <w:pPr>
        <w:rPr>
          <w:rFonts w:ascii="Century Gothic" w:eastAsia="Arial Unicode MS" w:hAnsi="Century Gothic" w:cs="Arial Unicode MS"/>
        </w:rPr>
      </w:pPr>
    </w:p>
    <w:p w14:paraId="27B301FE" w14:textId="77777777" w:rsidR="0029109D" w:rsidRPr="00BC556F" w:rsidRDefault="0029109D">
      <w:pPr>
        <w:rPr>
          <w:rFonts w:ascii="Century Gothic" w:eastAsia="Arial Unicode MS" w:hAnsi="Century Gothic" w:cs="Arial Unicode MS"/>
        </w:rPr>
      </w:pPr>
    </w:p>
    <w:p w14:paraId="19603EB9" w14:textId="77777777" w:rsidR="0029109D" w:rsidRPr="00BC556F" w:rsidRDefault="0029109D">
      <w:pPr>
        <w:rPr>
          <w:rFonts w:ascii="Century Gothic" w:eastAsia="Arial Unicode MS" w:hAnsi="Century Gothic" w:cs="Arial Unicode MS"/>
        </w:rPr>
      </w:pPr>
    </w:p>
    <w:p w14:paraId="1C5303B2" w14:textId="77777777" w:rsidR="0029109D" w:rsidRPr="00BC556F" w:rsidRDefault="0029109D">
      <w:pPr>
        <w:rPr>
          <w:rFonts w:ascii="Century Gothic" w:eastAsia="Arial Unicode MS" w:hAnsi="Century Gothic" w:cs="Arial Unicode MS"/>
        </w:rPr>
      </w:pPr>
    </w:p>
    <w:p w14:paraId="37C177E4" w14:textId="77777777" w:rsidR="0029109D" w:rsidRPr="00BC556F" w:rsidRDefault="0029109D">
      <w:pPr>
        <w:rPr>
          <w:rFonts w:ascii="Century Gothic" w:eastAsia="Arial Unicode MS" w:hAnsi="Century Gothic" w:cs="Arial Unicode MS"/>
        </w:rPr>
      </w:pPr>
    </w:p>
    <w:p w14:paraId="14213076" w14:textId="77777777" w:rsidR="0029109D" w:rsidRPr="00BC556F" w:rsidRDefault="0029109D">
      <w:pPr>
        <w:rPr>
          <w:rFonts w:ascii="Century Gothic" w:eastAsia="Arial Unicode MS" w:hAnsi="Century Gothic" w:cs="Arial Unicode MS"/>
        </w:rPr>
      </w:pPr>
    </w:p>
    <w:p w14:paraId="584CCF0C" w14:textId="77777777" w:rsidR="0029109D" w:rsidRPr="00BC556F" w:rsidRDefault="0029109D">
      <w:pPr>
        <w:rPr>
          <w:rFonts w:ascii="Century Gothic" w:eastAsia="Arial Unicode MS" w:hAnsi="Century Gothic" w:cs="Arial Unicode MS"/>
        </w:rPr>
      </w:pPr>
    </w:p>
    <w:p w14:paraId="14FE78C8" w14:textId="77777777" w:rsidR="0029109D" w:rsidRPr="006E3F7A" w:rsidRDefault="0029109D">
      <w:pPr>
        <w:rPr>
          <w:rFonts w:ascii="Century Gothic" w:eastAsia="Arial Unicode MS" w:hAnsi="Century Gothic" w:cs="Arial Unicode MS"/>
          <w:sz w:val="22"/>
          <w:szCs w:val="22"/>
        </w:rPr>
      </w:pPr>
    </w:p>
    <w:p w14:paraId="74005CF7" w14:textId="77777777" w:rsidR="006C6B7C" w:rsidRPr="006E3F7A" w:rsidRDefault="006C6B7C" w:rsidP="006E3F7A">
      <w:pPr>
        <w:pStyle w:val="Normal"/>
        <w:tabs>
          <w:tab w:val="left" w:pos="3540"/>
          <w:tab w:val="left" w:pos="4248"/>
          <w:tab w:val="left" w:pos="4956"/>
          <w:tab w:val="left" w:pos="5664"/>
          <w:tab w:val="left" w:pos="6372"/>
          <w:tab w:val="left" w:pos="7080"/>
          <w:tab w:val="left" w:pos="7788"/>
          <w:tab w:val="left" w:pos="8496"/>
          <w:tab w:val="left" w:pos="9204"/>
          <w:tab w:val="left" w:pos="9912"/>
          <w:tab w:val="left" w:pos="10620"/>
        </w:tabs>
        <w:spacing w:line="360" w:lineRule="auto"/>
        <w:jc w:val="both"/>
        <w:rPr>
          <w:rFonts w:ascii="Century Gothic" w:eastAsia="Arial Unicode MS" w:hAnsi="Century Gothic" w:cs="Arial Unicode MS"/>
          <w:b/>
          <w:bCs/>
          <w:sz w:val="22"/>
          <w:szCs w:val="22"/>
        </w:rPr>
      </w:pPr>
      <w:bookmarkStart w:id="0" w:name="_Hlk70062585"/>
      <w:r w:rsidRPr="006E3F7A">
        <w:rPr>
          <w:rFonts w:ascii="Century Gothic" w:eastAsia="Arial Unicode MS" w:hAnsi="Century Gothic" w:cs="Arial Unicode MS"/>
          <w:b/>
          <w:bCs/>
          <w:sz w:val="22"/>
          <w:szCs w:val="22"/>
        </w:rPr>
        <w:t>SECONDO AGGIORNAMENTO DEL PROGRAMMA TRIENNALE LAVORI PUBBLICI 2023/2025 E DELL'ELENCO ANNUALE 2023 E DEL PROGRAMMA TRIENNALE DEGLI ACQUISTI E FORNITURE 2023/2025 AI SENSI DEL D.M. 9/06/2005.</w:t>
      </w:r>
    </w:p>
    <w:p w14:paraId="4CFB55DB" w14:textId="77777777" w:rsidR="006C6B7C" w:rsidRPr="006E3F7A" w:rsidRDefault="006C6B7C" w:rsidP="006C6B7C">
      <w:pPr>
        <w:jc w:val="both"/>
        <w:rPr>
          <w:rFonts w:ascii="Century Gothic" w:eastAsia="Arial Unicode MS" w:hAnsi="Century Gothic" w:cs="Arial Unicode MS"/>
          <w:sz w:val="22"/>
          <w:szCs w:val="22"/>
        </w:rPr>
      </w:pPr>
    </w:p>
    <w:p w14:paraId="6119A293" w14:textId="77777777" w:rsidR="006C6B7C" w:rsidRPr="006E3F7A" w:rsidRDefault="006C6B7C" w:rsidP="006C6B7C">
      <w:pPr>
        <w:jc w:val="both"/>
        <w:rPr>
          <w:rFonts w:ascii="Century Gothic" w:eastAsia="Arial Unicode MS" w:hAnsi="Century Gothic" w:cs="Arial Unicode MS"/>
          <w:sz w:val="22"/>
          <w:szCs w:val="22"/>
        </w:rPr>
      </w:pPr>
    </w:p>
    <w:p w14:paraId="2F7ED073" w14:textId="77777777" w:rsidR="006C6B7C" w:rsidRPr="006E3F7A" w:rsidRDefault="006C6B7C" w:rsidP="006C6B7C">
      <w:pPr>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PREMESSO che:</w:t>
      </w:r>
    </w:p>
    <w:p w14:paraId="2F0F8699" w14:textId="77777777" w:rsidR="006C6B7C" w:rsidRPr="006E3F7A" w:rsidRDefault="006C6B7C" w:rsidP="006E3F7A">
      <w:pPr>
        <w:pStyle w:val="Paragrafoelenco"/>
        <w:numPr>
          <w:ilvl w:val="0"/>
          <w:numId w:val="25"/>
        </w:num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il nuovo Codice dei Contratti </w:t>
      </w:r>
      <w:proofErr w:type="spellStart"/>
      <w:r w:rsidRPr="006E3F7A">
        <w:rPr>
          <w:rFonts w:ascii="Century Gothic" w:eastAsia="Arial Unicode MS" w:hAnsi="Century Gothic" w:cs="Arial Unicode MS"/>
          <w:sz w:val="22"/>
          <w:szCs w:val="22"/>
        </w:rPr>
        <w:t>DLgs</w:t>
      </w:r>
      <w:proofErr w:type="spellEnd"/>
      <w:r w:rsidRPr="006E3F7A">
        <w:rPr>
          <w:rFonts w:ascii="Century Gothic" w:eastAsia="Arial Unicode MS" w:hAnsi="Century Gothic" w:cs="Arial Unicode MS"/>
          <w:sz w:val="22"/>
          <w:szCs w:val="22"/>
        </w:rPr>
        <w:t xml:space="preserve"> n. 36/2023 dispone all’art. 37 comma 1 che, le amministrazioni aggiudicatrici e gli enti aggiudicatori adottano il programma triennale dei lavori pubblici, nonché i relativi aggiornamenti annuali nel rispetto dei documenti programmatori e in coerenza con il bilancio;</w:t>
      </w:r>
    </w:p>
    <w:p w14:paraId="01AB659E" w14:textId="77777777" w:rsidR="006C6B7C" w:rsidRPr="006E3F7A" w:rsidRDefault="006C6B7C" w:rsidP="006E3F7A">
      <w:pPr>
        <w:pStyle w:val="Paragrafoelenco"/>
        <w:numPr>
          <w:ilvl w:val="0"/>
          <w:numId w:val="25"/>
        </w:num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il nuovo Codice dei Contratti </w:t>
      </w:r>
      <w:proofErr w:type="spellStart"/>
      <w:r w:rsidRPr="006E3F7A">
        <w:rPr>
          <w:rFonts w:ascii="Century Gothic" w:eastAsia="Arial Unicode MS" w:hAnsi="Century Gothic" w:cs="Arial Unicode MS"/>
          <w:sz w:val="22"/>
          <w:szCs w:val="22"/>
        </w:rPr>
        <w:t>DLgs</w:t>
      </w:r>
      <w:proofErr w:type="spellEnd"/>
      <w:r w:rsidRPr="006E3F7A">
        <w:rPr>
          <w:rFonts w:ascii="Century Gothic" w:eastAsia="Arial Unicode MS" w:hAnsi="Century Gothic" w:cs="Arial Unicode MS"/>
          <w:sz w:val="22"/>
          <w:szCs w:val="22"/>
        </w:rPr>
        <w:t xml:space="preserve"> n. 36/2023 dispone all’art. 37 comma 2 che il programma triennale dei lavori pubblici e i relativi aggiornamenti annuali contengono i lavori il cui valore stimato sia pari o superiore a €. 150.000,00 e indicano i lavori da avviare nella prima annualità e per i quali deve essere riportata l'indicazione dei mezzi finanziari stanziati sullo stato di previsione o sul proprio bilancio, ovvero disponibili in base a contributi o risorse dello Stato, delle regioni a statuto ordinario o di altri enti pubblici;</w:t>
      </w:r>
    </w:p>
    <w:p w14:paraId="2765FD32" w14:textId="77777777" w:rsidR="006C6B7C" w:rsidRPr="006E3F7A" w:rsidRDefault="006C6B7C" w:rsidP="006E3F7A">
      <w:pPr>
        <w:pStyle w:val="Paragrafoelenco"/>
        <w:numPr>
          <w:ilvl w:val="0"/>
          <w:numId w:val="25"/>
        </w:num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per i lavori di importo pari o superiore alla soglia di rilevanza europea di cui all’art. 14 comma 1 lett. a), ai fini dell’inserimento nell’elenco annuale, le amministrazioni aggiudicatrici approvano preventivamente il progetto di fattibilità tecnica ed economica;</w:t>
      </w:r>
    </w:p>
    <w:p w14:paraId="0EAF33BF" w14:textId="77777777" w:rsidR="006C6B7C" w:rsidRPr="006E3F7A" w:rsidRDefault="006C6B7C" w:rsidP="006E3F7A">
      <w:pPr>
        <w:spacing w:line="276" w:lineRule="auto"/>
        <w:jc w:val="both"/>
        <w:rPr>
          <w:rFonts w:ascii="Century Gothic" w:eastAsia="Arial Unicode MS" w:hAnsi="Century Gothic" w:cs="Arial Unicode MS"/>
          <w:sz w:val="22"/>
          <w:szCs w:val="22"/>
        </w:rPr>
      </w:pPr>
    </w:p>
    <w:p w14:paraId="7260E2ED" w14:textId="77777777" w:rsidR="006C6B7C" w:rsidRPr="006E3F7A" w:rsidRDefault="006C6B7C" w:rsidP="006E3F7A">
      <w:p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PREMESSO altresì che l’art. 37 del </w:t>
      </w:r>
      <w:proofErr w:type="spellStart"/>
      <w:r w:rsidRPr="006E3F7A">
        <w:rPr>
          <w:rFonts w:ascii="Century Gothic" w:eastAsia="Arial Unicode MS" w:hAnsi="Century Gothic" w:cs="Arial Unicode MS"/>
          <w:sz w:val="22"/>
          <w:szCs w:val="22"/>
        </w:rPr>
        <w:t>D.Lgs.</w:t>
      </w:r>
      <w:proofErr w:type="spellEnd"/>
      <w:r w:rsidRPr="006E3F7A">
        <w:rPr>
          <w:rFonts w:ascii="Century Gothic" w:eastAsia="Arial Unicode MS" w:hAnsi="Century Gothic" w:cs="Arial Unicode MS"/>
          <w:sz w:val="22"/>
          <w:szCs w:val="22"/>
        </w:rPr>
        <w:t xml:space="preserve"> 36/2023 stabilisce:</w:t>
      </w:r>
    </w:p>
    <w:p w14:paraId="09EE9550" w14:textId="77777777" w:rsidR="006C6B7C" w:rsidRPr="006E3F7A" w:rsidRDefault="006C6B7C" w:rsidP="006E3F7A">
      <w:pPr>
        <w:pStyle w:val="Paragrafoelenco"/>
        <w:numPr>
          <w:ilvl w:val="0"/>
          <w:numId w:val="25"/>
        </w:num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 comma 1 che “Le amministrazioni aggiudicatrici e gli enti aggiudicatori adottano il programma triennale degli acquisti di beni e servizi e il programma triennale dei lavori pubblici, nonché i relativi aggiornamenti annuali. I programmi sono approvati nel rispetto dei documenti programmatori e in coerenza con il bilancio e, per gli enti locali, secondo le norme che disciplinano la programmazione economico finanziaria degli enti”;</w:t>
      </w:r>
    </w:p>
    <w:p w14:paraId="20E2D13E" w14:textId="77777777" w:rsidR="006C6B7C" w:rsidRPr="006E3F7A" w:rsidRDefault="006C6B7C" w:rsidP="006E3F7A">
      <w:pPr>
        <w:pStyle w:val="Paragrafoelenco"/>
        <w:widowControl/>
        <w:numPr>
          <w:ilvl w:val="0"/>
          <w:numId w:val="2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al comma 2 che “Il programma triennale dei lavori pubblici e i relativi aggiornamenti annuali contengono i lavori, compresi quelli complessi e da realizzare tramite concessione o partenariato pubblico-privato, il cui importo si stima pari o superiore alla soglia di cui all'articolo 50, comma 1, lettera a). I lavori di importo pari o superiore alla soglia di rilevanza europea di cui all'articolo 14, comma 1, lettera a), sono inseriti nell'elenco triennale dopo l’approvazione del documento di </w:t>
      </w:r>
      <w:proofErr w:type="spellStart"/>
      <w:r w:rsidRPr="006E3F7A">
        <w:rPr>
          <w:rFonts w:ascii="Century Gothic" w:eastAsia="Arial Unicode MS" w:hAnsi="Century Gothic" w:cs="Arial Unicode MS"/>
          <w:sz w:val="22"/>
          <w:szCs w:val="22"/>
        </w:rPr>
        <w:t>fattibilita'</w:t>
      </w:r>
      <w:proofErr w:type="spellEnd"/>
      <w:r w:rsidRPr="006E3F7A">
        <w:rPr>
          <w:rFonts w:ascii="Century Gothic" w:eastAsia="Arial Unicode MS" w:hAnsi="Century Gothic" w:cs="Arial Unicode MS"/>
          <w:sz w:val="22"/>
          <w:szCs w:val="22"/>
        </w:rPr>
        <w:t xml:space="preserve"> delle alternative progettuali e nell'elenco annuale dopo l'approvazione del documento di indirizzo della progettazione. I lavori di manutenzione ordinaria superiori alla soglia indicata nel secondo periodo sono inseriti nell'elenco triennale anche in assenza del documento di fattibilità; delle alternative progettuali. I lavori, servizi e forniture da realizzare in amministrazione diretta non sono inseriti nella programmazione. </w:t>
      </w:r>
    </w:p>
    <w:p w14:paraId="3881ED53" w14:textId="77777777" w:rsidR="006C6B7C" w:rsidRPr="006E3F7A" w:rsidRDefault="006C6B7C" w:rsidP="006E3F7A">
      <w:pPr>
        <w:pStyle w:val="Paragrafoelenco"/>
        <w:numPr>
          <w:ilvl w:val="0"/>
          <w:numId w:val="25"/>
        </w:num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 comma 4 che “Il programma triennale degli acquisti di beni e servizi e il programma triennale dei lavori pubblici, nonché i relativi aggiornamenti annuali sono pubblicati sul sito istituzionale e nella Banca dati nazionale dei contratti pubblici.</w:t>
      </w:r>
    </w:p>
    <w:p w14:paraId="6B7A4CA9" w14:textId="77777777" w:rsidR="006C6B7C" w:rsidRPr="006E3F7A" w:rsidRDefault="006C6B7C" w:rsidP="006E3F7A">
      <w:pPr>
        <w:pStyle w:val="Paragrafoelenco"/>
        <w:spacing w:line="276" w:lineRule="auto"/>
        <w:ind w:left="473"/>
        <w:jc w:val="both"/>
        <w:rPr>
          <w:rFonts w:ascii="Century Gothic" w:eastAsia="Arial Unicode MS" w:hAnsi="Century Gothic" w:cs="Arial Unicode MS"/>
          <w:sz w:val="22"/>
          <w:szCs w:val="22"/>
        </w:rPr>
      </w:pPr>
    </w:p>
    <w:p w14:paraId="4DDBE27C" w14:textId="77777777" w:rsidR="006C6B7C" w:rsidRPr="006E3F7A" w:rsidRDefault="006C6B7C" w:rsidP="006E3F7A">
      <w:pPr>
        <w:widowControl/>
        <w:autoSpaceDE/>
        <w:autoSpaceDN/>
        <w:adjustRightInd/>
        <w:spacing w:line="276" w:lineRule="auto"/>
        <w:ind w:left="720"/>
        <w:jc w:val="both"/>
        <w:rPr>
          <w:rFonts w:ascii="Century Gothic" w:eastAsia="Arial Unicode MS" w:hAnsi="Century Gothic" w:cs="Arial Unicode MS"/>
          <w:sz w:val="22"/>
          <w:szCs w:val="22"/>
        </w:rPr>
      </w:pPr>
    </w:p>
    <w:p w14:paraId="078C88E4" w14:textId="77777777" w:rsidR="006C6B7C" w:rsidRPr="006E3F7A" w:rsidRDefault="006C6B7C" w:rsidP="006E3F7A">
      <w:pPr>
        <w:widowControl/>
        <w:numPr>
          <w:ilvl w:val="0"/>
          <w:numId w:val="20"/>
        </w:numPr>
        <w:autoSpaceDE/>
        <w:autoSpaceDN/>
        <w:adjustRightInd/>
        <w:spacing w:line="276" w:lineRule="auto"/>
        <w:ind w:hanging="76"/>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lastRenderedPageBreak/>
        <w:t>che sulla base di tale normativa sono stati adottati i seguenti atti:</w:t>
      </w:r>
    </w:p>
    <w:p w14:paraId="356C3E23" w14:textId="77777777" w:rsidR="006C6B7C" w:rsidRPr="006E3F7A" w:rsidRDefault="006C6B7C" w:rsidP="006E3F7A">
      <w:pPr>
        <w:pStyle w:val="Paragrafoelenco"/>
        <w:spacing w:line="276" w:lineRule="auto"/>
        <w:rPr>
          <w:rFonts w:ascii="Century Gothic" w:eastAsia="Arial Unicode MS" w:hAnsi="Century Gothic" w:cs="Arial Unicode MS"/>
          <w:sz w:val="22"/>
          <w:szCs w:val="22"/>
        </w:rPr>
      </w:pPr>
    </w:p>
    <w:p w14:paraId="14989E1B" w14:textId="77777777" w:rsidR="006C6B7C" w:rsidRPr="006E3F7A" w:rsidRDefault="006C6B7C" w:rsidP="006E3F7A">
      <w:pPr>
        <w:widowControl/>
        <w:numPr>
          <w:ilvl w:val="0"/>
          <w:numId w:val="21"/>
        </w:numPr>
        <w:autoSpaceDE/>
        <w:autoSpaceDN/>
        <w:adjustRightInd/>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delibera C.C. n. 4 del 06.03.2023 di approvazione del Documento Unico di programmazione DUP con allegato il programma triennale 2023-2025 dei lavori pubblici di questo Comune e l’elenco annuale Anno 2023 e programma biennale degli acquisti e forniture Anno 2023-2024; </w:t>
      </w:r>
    </w:p>
    <w:p w14:paraId="3DF64009" w14:textId="77777777" w:rsidR="006C6B7C" w:rsidRPr="006E3F7A" w:rsidRDefault="006C6B7C" w:rsidP="006E3F7A">
      <w:pPr>
        <w:widowControl/>
        <w:numPr>
          <w:ilvl w:val="0"/>
          <w:numId w:val="21"/>
        </w:numPr>
        <w:autoSpaceDE/>
        <w:autoSpaceDN/>
        <w:adjustRightInd/>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delibera C.C. n. 18 del 24.06.2023 di approvazione della nota di aggiornamento al Documento Unico di programmazione DUP con allegato il programma triennale 2023-2025 dei lavori pubblici di questo Comune e l’elenco annuale Anno 2023 e programma biennale degli acquisti e forniture Anno 2023-2024; </w:t>
      </w:r>
    </w:p>
    <w:p w14:paraId="2B036506" w14:textId="77777777" w:rsidR="006C6B7C" w:rsidRPr="006E3F7A" w:rsidRDefault="006C6B7C" w:rsidP="006E3F7A">
      <w:pPr>
        <w:spacing w:line="276" w:lineRule="auto"/>
        <w:jc w:val="both"/>
        <w:rPr>
          <w:rFonts w:ascii="Century Gothic" w:eastAsia="Arial Unicode MS" w:hAnsi="Century Gothic" w:cs="Arial Unicode MS"/>
          <w:sz w:val="22"/>
          <w:szCs w:val="22"/>
        </w:rPr>
      </w:pPr>
    </w:p>
    <w:p w14:paraId="3C476328" w14:textId="77777777" w:rsidR="006C6B7C" w:rsidRPr="006E3F7A" w:rsidRDefault="006C6B7C" w:rsidP="006E3F7A">
      <w:p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Considerato che ad oggi, sono mutate alcune situazioni finanziarie e sono emerse alcune necessità non presenti al momento della definizione del medesimo Programma, come di seguito riportato nelle specifiche tecniche;</w:t>
      </w:r>
    </w:p>
    <w:p w14:paraId="19B3D66B" w14:textId="77777777" w:rsidR="006C6B7C" w:rsidRPr="006E3F7A" w:rsidRDefault="006C6B7C" w:rsidP="006E3F7A">
      <w:pPr>
        <w:tabs>
          <w:tab w:val="left" w:pos="260"/>
          <w:tab w:val="left" w:pos="310"/>
        </w:tabs>
        <w:spacing w:line="276" w:lineRule="auto"/>
        <w:ind w:left="720"/>
        <w:jc w:val="both"/>
        <w:rPr>
          <w:rFonts w:ascii="Century Gothic" w:eastAsia="Arial Unicode MS" w:hAnsi="Century Gothic" w:cs="Arial Unicode MS"/>
          <w:sz w:val="22"/>
          <w:szCs w:val="22"/>
        </w:rPr>
      </w:pPr>
    </w:p>
    <w:p w14:paraId="23357507" w14:textId="77777777" w:rsidR="006C6B7C" w:rsidRPr="006E3F7A" w:rsidRDefault="006C6B7C" w:rsidP="006E3F7A">
      <w:pPr>
        <w:spacing w:line="276"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Rilevato che l’Amministrazione Comunale ha dato disposizione al Servizio Tecnico di predisporre una variazione al Programma Triennale 2023/2025 e Elenco Annuale 2023 secondo il seguente schema:</w:t>
      </w:r>
    </w:p>
    <w:p w14:paraId="02E708C4" w14:textId="77777777" w:rsidR="006E3F7A" w:rsidRPr="006E3F7A" w:rsidRDefault="006E3F7A" w:rsidP="006E3F7A">
      <w:pPr>
        <w:spacing w:line="276" w:lineRule="auto"/>
        <w:jc w:val="both"/>
        <w:rPr>
          <w:rFonts w:ascii="Century Gothic" w:eastAsia="Arial Unicode MS" w:hAnsi="Century Gothic" w:cs="Arial Unicode MS"/>
          <w:sz w:val="22"/>
          <w:szCs w:val="22"/>
        </w:rPr>
      </w:pPr>
    </w:p>
    <w:p w14:paraId="00470561" w14:textId="77777777" w:rsidR="00D40B5A" w:rsidRPr="006E3F7A" w:rsidRDefault="00D40B5A" w:rsidP="00D41ADE">
      <w:pPr>
        <w:spacing w:line="360" w:lineRule="auto"/>
        <w:jc w:val="both"/>
        <w:rPr>
          <w:rFonts w:ascii="Century Gothic" w:eastAsia="Arial Unicode MS" w:hAnsi="Century Gothic" w:cs="Arial Unicode MS"/>
          <w:sz w:val="22"/>
          <w:szCs w:val="22"/>
        </w:rPr>
      </w:pPr>
    </w:p>
    <w:tbl>
      <w:tblPr>
        <w:tblW w:w="15593" w:type="dxa"/>
        <w:tblInd w:w="-147"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6583"/>
        <w:gridCol w:w="1537"/>
        <w:gridCol w:w="1337"/>
        <w:gridCol w:w="1273"/>
        <w:gridCol w:w="4863"/>
      </w:tblGrid>
      <w:tr w:rsidR="00D41ADE" w:rsidRPr="006E3F7A" w14:paraId="7F73EBB7" w14:textId="77777777" w:rsidTr="006564D1">
        <w:tc>
          <w:tcPr>
            <w:tcW w:w="6583" w:type="dxa"/>
            <w:tcBorders>
              <w:top w:val="single" w:sz="4" w:space="0" w:color="auto"/>
              <w:left w:val="single" w:sz="4" w:space="0" w:color="auto"/>
              <w:bottom w:val="single" w:sz="4" w:space="0" w:color="auto"/>
              <w:right w:val="single" w:sz="4" w:space="0" w:color="auto"/>
            </w:tcBorders>
            <w:hideMark/>
          </w:tcPr>
          <w:p w14:paraId="4ABBE7F2" w14:textId="77777777" w:rsidR="00D41ADE" w:rsidRPr="006E3F7A" w:rsidRDefault="004E466D" w:rsidP="00BC556F">
            <w:pPr>
              <w:spacing w:line="360" w:lineRule="auto"/>
              <w:jc w:val="center"/>
              <w:rPr>
                <w:rFonts w:ascii="Century Gothic" w:eastAsia="Arial Unicode MS" w:hAnsi="Century Gothic" w:cs="Arial Unicode MS"/>
              </w:rPr>
            </w:pPr>
            <w:r w:rsidRPr="006E3F7A">
              <w:rPr>
                <w:rFonts w:ascii="Century Gothic" w:eastAsia="Arial Unicode MS" w:hAnsi="Century Gothic" w:cs="Arial Unicode MS"/>
                <w:sz w:val="22"/>
                <w:szCs w:val="22"/>
              </w:rPr>
              <w:t>LAVORI</w:t>
            </w:r>
          </w:p>
        </w:tc>
        <w:tc>
          <w:tcPr>
            <w:tcW w:w="1537" w:type="dxa"/>
            <w:tcBorders>
              <w:top w:val="single" w:sz="4" w:space="0" w:color="auto"/>
              <w:left w:val="single" w:sz="4" w:space="0" w:color="auto"/>
              <w:bottom w:val="single" w:sz="4" w:space="0" w:color="auto"/>
              <w:right w:val="single" w:sz="4" w:space="0" w:color="auto"/>
            </w:tcBorders>
            <w:hideMark/>
          </w:tcPr>
          <w:p w14:paraId="25BE1E8F"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Importo 1° anno (€)</w:t>
            </w:r>
          </w:p>
        </w:tc>
        <w:tc>
          <w:tcPr>
            <w:tcW w:w="1337" w:type="dxa"/>
            <w:tcBorders>
              <w:top w:val="single" w:sz="4" w:space="0" w:color="auto"/>
              <w:left w:val="single" w:sz="4" w:space="0" w:color="auto"/>
              <w:bottom w:val="single" w:sz="4" w:space="0" w:color="auto"/>
              <w:right w:val="single" w:sz="4" w:space="0" w:color="auto"/>
            </w:tcBorders>
          </w:tcPr>
          <w:p w14:paraId="09A72028"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Importo 2° anno (€)</w:t>
            </w:r>
          </w:p>
        </w:tc>
        <w:tc>
          <w:tcPr>
            <w:tcW w:w="1273" w:type="dxa"/>
            <w:tcBorders>
              <w:top w:val="single" w:sz="4" w:space="0" w:color="auto"/>
              <w:left w:val="single" w:sz="4" w:space="0" w:color="auto"/>
              <w:bottom w:val="single" w:sz="4" w:space="0" w:color="auto"/>
              <w:right w:val="single" w:sz="4" w:space="0" w:color="auto"/>
            </w:tcBorders>
          </w:tcPr>
          <w:p w14:paraId="6B894797"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Importo 3° anno (€)</w:t>
            </w:r>
          </w:p>
        </w:tc>
        <w:tc>
          <w:tcPr>
            <w:tcW w:w="4863" w:type="dxa"/>
            <w:tcBorders>
              <w:top w:val="single" w:sz="4" w:space="0" w:color="auto"/>
              <w:left w:val="single" w:sz="4" w:space="0" w:color="auto"/>
              <w:bottom w:val="single" w:sz="4" w:space="0" w:color="auto"/>
              <w:right w:val="single" w:sz="4" w:space="0" w:color="auto"/>
            </w:tcBorders>
            <w:hideMark/>
          </w:tcPr>
          <w:p w14:paraId="0C8C5A61"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Note </w:t>
            </w:r>
          </w:p>
        </w:tc>
      </w:tr>
      <w:tr w:rsidR="00D41ADE" w:rsidRPr="006E3F7A" w14:paraId="57BD8475" w14:textId="77777777" w:rsidTr="006564D1">
        <w:tc>
          <w:tcPr>
            <w:tcW w:w="6583" w:type="dxa"/>
            <w:tcBorders>
              <w:top w:val="single" w:sz="4" w:space="0" w:color="auto"/>
              <w:left w:val="single" w:sz="4" w:space="0" w:color="auto"/>
              <w:bottom w:val="single" w:sz="4" w:space="0" w:color="auto"/>
              <w:right w:val="single" w:sz="4" w:space="0" w:color="auto"/>
            </w:tcBorders>
          </w:tcPr>
          <w:p w14:paraId="1D26B954" w14:textId="77777777" w:rsidR="00D41ADE" w:rsidRPr="006E3F7A" w:rsidRDefault="006564D1"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STRADA DI COLLEG</w:t>
            </w:r>
            <w:r w:rsidR="00D41ADE" w:rsidRPr="006E3F7A">
              <w:rPr>
                <w:rFonts w:ascii="Century Gothic" w:eastAsia="Arial Unicode MS" w:hAnsi="Century Gothic" w:cs="Arial Unicode MS"/>
                <w:sz w:val="22"/>
                <w:szCs w:val="22"/>
              </w:rPr>
              <w:t xml:space="preserve">AMENTO VIA DEPRETIS – VIA ROSSINA </w:t>
            </w:r>
          </w:p>
        </w:tc>
        <w:tc>
          <w:tcPr>
            <w:tcW w:w="1537" w:type="dxa"/>
            <w:tcBorders>
              <w:top w:val="single" w:sz="4" w:space="0" w:color="auto"/>
              <w:left w:val="single" w:sz="4" w:space="0" w:color="auto"/>
              <w:bottom w:val="single" w:sz="4" w:space="0" w:color="auto"/>
              <w:right w:val="single" w:sz="4" w:space="0" w:color="auto"/>
            </w:tcBorders>
          </w:tcPr>
          <w:p w14:paraId="71A08A14"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100.000,00</w:t>
            </w:r>
          </w:p>
        </w:tc>
        <w:tc>
          <w:tcPr>
            <w:tcW w:w="1337" w:type="dxa"/>
            <w:tcBorders>
              <w:top w:val="single" w:sz="4" w:space="0" w:color="auto"/>
              <w:left w:val="single" w:sz="4" w:space="0" w:color="auto"/>
              <w:bottom w:val="single" w:sz="4" w:space="0" w:color="auto"/>
              <w:right w:val="single" w:sz="4" w:space="0" w:color="auto"/>
            </w:tcBorders>
          </w:tcPr>
          <w:p w14:paraId="36DE14CE" w14:textId="77777777" w:rsidR="00D41ADE" w:rsidRPr="006E3F7A" w:rsidRDefault="00D41ADE" w:rsidP="003500F2">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00D10047" w14:textId="77777777" w:rsidR="00D41ADE" w:rsidRPr="006E3F7A" w:rsidRDefault="00D41ADE" w:rsidP="003500F2">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6D04444F"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con fondi di bilancio (oneri)</w:t>
            </w:r>
          </w:p>
        </w:tc>
      </w:tr>
      <w:tr w:rsidR="00D41ADE" w:rsidRPr="006E3F7A" w14:paraId="79263E04" w14:textId="77777777" w:rsidTr="006564D1">
        <w:tc>
          <w:tcPr>
            <w:tcW w:w="6583" w:type="dxa"/>
            <w:tcBorders>
              <w:top w:val="single" w:sz="4" w:space="0" w:color="auto"/>
              <w:left w:val="single" w:sz="4" w:space="0" w:color="auto"/>
              <w:bottom w:val="single" w:sz="4" w:space="0" w:color="auto"/>
              <w:right w:val="single" w:sz="4" w:space="0" w:color="auto"/>
            </w:tcBorders>
          </w:tcPr>
          <w:p w14:paraId="1C8F6854" w14:textId="3A7AC990" w:rsidR="00D41ADE" w:rsidRPr="006E3F7A" w:rsidRDefault="0021798E" w:rsidP="006564D1">
            <w:pPr>
              <w:spacing w:line="360" w:lineRule="auto"/>
              <w:ind w:left="-300" w:firstLine="142"/>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  </w:t>
            </w:r>
            <w:r w:rsidR="00D41ADE" w:rsidRPr="006E3F7A">
              <w:rPr>
                <w:rFonts w:ascii="Century Gothic" w:eastAsia="Arial Unicode MS" w:hAnsi="Century Gothic" w:cs="Arial Unicode MS"/>
                <w:sz w:val="22"/>
                <w:szCs w:val="22"/>
              </w:rPr>
              <w:t xml:space="preserve">EFFICIENTAMENTO ENERGETICO EDIFICI PUBBLICI </w:t>
            </w:r>
          </w:p>
        </w:tc>
        <w:tc>
          <w:tcPr>
            <w:tcW w:w="1537" w:type="dxa"/>
            <w:tcBorders>
              <w:top w:val="single" w:sz="4" w:space="0" w:color="auto"/>
              <w:left w:val="single" w:sz="4" w:space="0" w:color="auto"/>
              <w:bottom w:val="single" w:sz="4" w:space="0" w:color="auto"/>
              <w:right w:val="single" w:sz="4" w:space="0" w:color="auto"/>
            </w:tcBorders>
          </w:tcPr>
          <w:p w14:paraId="44A2209A"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50.000,00</w:t>
            </w:r>
          </w:p>
        </w:tc>
        <w:tc>
          <w:tcPr>
            <w:tcW w:w="1337" w:type="dxa"/>
            <w:tcBorders>
              <w:top w:val="single" w:sz="4" w:space="0" w:color="auto"/>
              <w:left w:val="single" w:sz="4" w:space="0" w:color="auto"/>
              <w:bottom w:val="single" w:sz="4" w:space="0" w:color="auto"/>
              <w:right w:val="single" w:sz="4" w:space="0" w:color="auto"/>
            </w:tcBorders>
          </w:tcPr>
          <w:p w14:paraId="1AC995BB" w14:textId="77777777" w:rsidR="00D41ADE" w:rsidRPr="006E3F7A" w:rsidRDefault="00D41ADE" w:rsidP="003500F2">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4281DBFC" w14:textId="77777777" w:rsidR="00D41ADE" w:rsidRPr="006E3F7A" w:rsidRDefault="00D41ADE" w:rsidP="003500F2">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0AE11D1B"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con contributo statale (PNRR)</w:t>
            </w:r>
          </w:p>
        </w:tc>
      </w:tr>
      <w:tr w:rsidR="00D41ADE" w:rsidRPr="006E3F7A" w14:paraId="7DBE6994" w14:textId="77777777" w:rsidTr="006564D1">
        <w:tc>
          <w:tcPr>
            <w:tcW w:w="6583" w:type="dxa"/>
            <w:tcBorders>
              <w:top w:val="single" w:sz="4" w:space="0" w:color="auto"/>
              <w:left w:val="single" w:sz="4" w:space="0" w:color="auto"/>
              <w:bottom w:val="single" w:sz="4" w:space="0" w:color="auto"/>
              <w:right w:val="single" w:sz="4" w:space="0" w:color="auto"/>
            </w:tcBorders>
          </w:tcPr>
          <w:p w14:paraId="4B261BE9"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MIGLIORAMENTO E MECCANIZZAZIONE DELLA RETE DI RACCOLTA DIFFERENZIATA DEI RIFIUTI URBANI </w:t>
            </w:r>
          </w:p>
        </w:tc>
        <w:tc>
          <w:tcPr>
            <w:tcW w:w="1537" w:type="dxa"/>
            <w:tcBorders>
              <w:top w:val="single" w:sz="4" w:space="0" w:color="auto"/>
              <w:left w:val="single" w:sz="4" w:space="0" w:color="auto"/>
              <w:bottom w:val="single" w:sz="4" w:space="0" w:color="auto"/>
              <w:right w:val="single" w:sz="4" w:space="0" w:color="auto"/>
            </w:tcBorders>
          </w:tcPr>
          <w:p w14:paraId="1009883F" w14:textId="160B7CB6"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5</w:t>
            </w:r>
            <w:r w:rsidR="006D29D4">
              <w:rPr>
                <w:rFonts w:ascii="Century Gothic" w:eastAsia="Arial Unicode MS" w:hAnsi="Century Gothic" w:cs="Arial Unicode MS"/>
                <w:sz w:val="22"/>
                <w:szCs w:val="22"/>
              </w:rPr>
              <w:t>9</w:t>
            </w:r>
            <w:r w:rsidRPr="006E3F7A">
              <w:rPr>
                <w:rFonts w:ascii="Century Gothic" w:eastAsia="Arial Unicode MS" w:hAnsi="Century Gothic" w:cs="Arial Unicode MS"/>
                <w:sz w:val="22"/>
                <w:szCs w:val="22"/>
              </w:rPr>
              <w:t>4.561,58</w:t>
            </w:r>
          </w:p>
        </w:tc>
        <w:tc>
          <w:tcPr>
            <w:tcW w:w="1337" w:type="dxa"/>
            <w:tcBorders>
              <w:top w:val="single" w:sz="4" w:space="0" w:color="auto"/>
              <w:left w:val="single" w:sz="4" w:space="0" w:color="auto"/>
              <w:bottom w:val="single" w:sz="4" w:space="0" w:color="auto"/>
              <w:right w:val="single" w:sz="4" w:space="0" w:color="auto"/>
            </w:tcBorders>
          </w:tcPr>
          <w:p w14:paraId="58BCA11E" w14:textId="77777777" w:rsidR="00D41ADE" w:rsidRPr="006E3F7A" w:rsidRDefault="00D41ADE" w:rsidP="003500F2">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577DD9A2" w14:textId="77777777" w:rsidR="00D41ADE" w:rsidRPr="006E3F7A" w:rsidRDefault="00D41ADE" w:rsidP="003500F2">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1212FE9C" w14:textId="3AB04624" w:rsidR="00D41ADE" w:rsidRPr="006E3F7A" w:rsidRDefault="006D29D4"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Finanziato per € </w:t>
            </w:r>
            <w:r>
              <w:rPr>
                <w:rFonts w:ascii="Century Gothic" w:eastAsia="Arial Unicode MS" w:hAnsi="Century Gothic" w:cs="Arial Unicode MS"/>
                <w:sz w:val="22"/>
                <w:szCs w:val="22"/>
              </w:rPr>
              <w:t>534.561,58</w:t>
            </w:r>
            <w:r w:rsidRPr="006E3F7A">
              <w:rPr>
                <w:rFonts w:ascii="Century Gothic" w:eastAsia="Arial Unicode MS" w:hAnsi="Century Gothic" w:cs="Arial Unicode MS"/>
                <w:sz w:val="22"/>
                <w:szCs w:val="22"/>
              </w:rPr>
              <w:t xml:space="preserve"> contributo statale (PNRR) ed € </w:t>
            </w:r>
            <w:r>
              <w:rPr>
                <w:rFonts w:ascii="Century Gothic" w:eastAsia="Arial Unicode MS" w:hAnsi="Century Gothic" w:cs="Arial Unicode MS"/>
                <w:sz w:val="22"/>
                <w:szCs w:val="22"/>
              </w:rPr>
              <w:t>60</w:t>
            </w:r>
            <w:r w:rsidRPr="006E3F7A">
              <w:rPr>
                <w:rFonts w:ascii="Century Gothic" w:eastAsia="Arial Unicode MS" w:hAnsi="Century Gothic" w:cs="Arial Unicode MS"/>
                <w:sz w:val="22"/>
                <w:szCs w:val="22"/>
              </w:rPr>
              <w:t>.</w:t>
            </w:r>
            <w:r>
              <w:rPr>
                <w:rFonts w:ascii="Century Gothic" w:eastAsia="Arial Unicode MS" w:hAnsi="Century Gothic" w:cs="Arial Unicode MS"/>
                <w:sz w:val="22"/>
                <w:szCs w:val="22"/>
              </w:rPr>
              <w:t>0</w:t>
            </w:r>
            <w:r w:rsidRPr="006E3F7A">
              <w:rPr>
                <w:rFonts w:ascii="Century Gothic" w:eastAsia="Arial Unicode MS" w:hAnsi="Century Gothic" w:cs="Arial Unicode MS"/>
                <w:sz w:val="22"/>
                <w:szCs w:val="22"/>
              </w:rPr>
              <w:t>00,00 fondi di bilancio (oneri)</w:t>
            </w:r>
          </w:p>
        </w:tc>
      </w:tr>
      <w:tr w:rsidR="00D41ADE" w:rsidRPr="006E3F7A" w14:paraId="451955C6" w14:textId="77777777" w:rsidTr="006564D1">
        <w:tc>
          <w:tcPr>
            <w:tcW w:w="6583" w:type="dxa"/>
            <w:tcBorders>
              <w:top w:val="single" w:sz="4" w:space="0" w:color="auto"/>
              <w:left w:val="single" w:sz="4" w:space="0" w:color="auto"/>
              <w:bottom w:val="single" w:sz="4" w:space="0" w:color="auto"/>
              <w:right w:val="single" w:sz="4" w:space="0" w:color="auto"/>
            </w:tcBorders>
          </w:tcPr>
          <w:p w14:paraId="0CE55AD7"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MESSA IN SICUREZZA EX CASERMA CARABINIERI MEDIANTE SOSTITUZIONE MANTO DI COPERTURA </w:t>
            </w:r>
          </w:p>
        </w:tc>
        <w:tc>
          <w:tcPr>
            <w:tcW w:w="1537" w:type="dxa"/>
            <w:tcBorders>
              <w:top w:val="single" w:sz="4" w:space="0" w:color="auto"/>
              <w:left w:val="single" w:sz="4" w:space="0" w:color="auto"/>
              <w:bottom w:val="single" w:sz="4" w:space="0" w:color="auto"/>
              <w:right w:val="single" w:sz="4" w:space="0" w:color="auto"/>
            </w:tcBorders>
          </w:tcPr>
          <w:p w14:paraId="55DA982F"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35.000,00</w:t>
            </w:r>
          </w:p>
        </w:tc>
        <w:tc>
          <w:tcPr>
            <w:tcW w:w="1337" w:type="dxa"/>
            <w:tcBorders>
              <w:top w:val="single" w:sz="4" w:space="0" w:color="auto"/>
              <w:left w:val="single" w:sz="4" w:space="0" w:color="auto"/>
              <w:bottom w:val="single" w:sz="4" w:space="0" w:color="auto"/>
              <w:right w:val="single" w:sz="4" w:space="0" w:color="auto"/>
            </w:tcBorders>
          </w:tcPr>
          <w:p w14:paraId="3E0D381D" w14:textId="77777777" w:rsidR="00D41ADE" w:rsidRPr="006E3F7A" w:rsidRDefault="00D41ADE" w:rsidP="003500F2">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1C2E7FBD" w14:textId="77777777" w:rsidR="00D41ADE" w:rsidRPr="006E3F7A" w:rsidRDefault="00D41ADE" w:rsidP="003500F2">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3EE728E9"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con contributo statale (PNRR)</w:t>
            </w:r>
          </w:p>
        </w:tc>
      </w:tr>
      <w:tr w:rsidR="00D41ADE" w:rsidRPr="006E3F7A" w14:paraId="337892A3" w14:textId="77777777" w:rsidTr="006564D1">
        <w:tc>
          <w:tcPr>
            <w:tcW w:w="6583" w:type="dxa"/>
            <w:tcBorders>
              <w:top w:val="single" w:sz="4" w:space="0" w:color="auto"/>
              <w:left w:val="single" w:sz="4" w:space="0" w:color="auto"/>
              <w:bottom w:val="single" w:sz="4" w:space="0" w:color="auto"/>
              <w:right w:val="single" w:sz="4" w:space="0" w:color="auto"/>
            </w:tcBorders>
          </w:tcPr>
          <w:p w14:paraId="76FE5B04"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MANUTENZIONE STRAORDINARIA CENTRO SPORTIVO </w:t>
            </w:r>
          </w:p>
        </w:tc>
        <w:tc>
          <w:tcPr>
            <w:tcW w:w="1537" w:type="dxa"/>
            <w:tcBorders>
              <w:top w:val="single" w:sz="4" w:space="0" w:color="auto"/>
              <w:left w:val="single" w:sz="4" w:space="0" w:color="auto"/>
              <w:bottom w:val="single" w:sz="4" w:space="0" w:color="auto"/>
              <w:right w:val="single" w:sz="4" w:space="0" w:color="auto"/>
            </w:tcBorders>
          </w:tcPr>
          <w:p w14:paraId="16F6A583" w14:textId="77777777" w:rsidR="00D41ADE" w:rsidRPr="006E3F7A" w:rsidRDefault="00D41ADE"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369.400,00</w:t>
            </w:r>
          </w:p>
        </w:tc>
        <w:tc>
          <w:tcPr>
            <w:tcW w:w="1337" w:type="dxa"/>
            <w:tcBorders>
              <w:top w:val="single" w:sz="4" w:space="0" w:color="auto"/>
              <w:left w:val="single" w:sz="4" w:space="0" w:color="auto"/>
              <w:bottom w:val="single" w:sz="4" w:space="0" w:color="auto"/>
              <w:right w:val="single" w:sz="4" w:space="0" w:color="auto"/>
            </w:tcBorders>
          </w:tcPr>
          <w:p w14:paraId="0F384C37" w14:textId="77777777" w:rsidR="00D41ADE" w:rsidRPr="006E3F7A" w:rsidRDefault="00D41ADE" w:rsidP="003500F2">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7DD0813D" w14:textId="77777777" w:rsidR="00D41ADE" w:rsidRPr="006E3F7A" w:rsidRDefault="00D41ADE" w:rsidP="003500F2">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42FB0842" w14:textId="0E82B14A" w:rsidR="00D41ADE" w:rsidRPr="006E3F7A" w:rsidRDefault="00D40B5A" w:rsidP="003500F2">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Finanziato </w:t>
            </w:r>
            <w:r w:rsidR="00D41ADE" w:rsidRPr="006E3F7A">
              <w:rPr>
                <w:rFonts w:ascii="Century Gothic" w:eastAsia="Arial Unicode MS" w:hAnsi="Century Gothic" w:cs="Arial Unicode MS"/>
                <w:sz w:val="22"/>
                <w:szCs w:val="22"/>
              </w:rPr>
              <w:t>per € 298.900,00 contributo statale (PNRR) ed € 70.500,00 fondi di bilancio (</w:t>
            </w:r>
            <w:r w:rsidR="00BA6F4D">
              <w:rPr>
                <w:rFonts w:ascii="Century Gothic" w:eastAsia="Arial Unicode MS" w:hAnsi="Century Gothic" w:cs="Arial Unicode MS"/>
                <w:sz w:val="22"/>
                <w:szCs w:val="22"/>
              </w:rPr>
              <w:t>oneri</w:t>
            </w:r>
            <w:r w:rsidR="00D41ADE" w:rsidRPr="006E3F7A">
              <w:rPr>
                <w:rFonts w:ascii="Century Gothic" w:eastAsia="Arial Unicode MS" w:hAnsi="Century Gothic" w:cs="Arial Unicode MS"/>
                <w:sz w:val="22"/>
                <w:szCs w:val="22"/>
              </w:rPr>
              <w:t>)</w:t>
            </w:r>
          </w:p>
        </w:tc>
      </w:tr>
      <w:tr w:rsidR="00D40B5A" w:rsidRPr="006E3F7A" w14:paraId="5629E21D" w14:textId="77777777" w:rsidTr="006564D1">
        <w:tc>
          <w:tcPr>
            <w:tcW w:w="6583" w:type="dxa"/>
            <w:tcBorders>
              <w:top w:val="single" w:sz="4" w:space="0" w:color="auto"/>
              <w:left w:val="single" w:sz="4" w:space="0" w:color="auto"/>
              <w:bottom w:val="single" w:sz="4" w:space="0" w:color="auto"/>
              <w:right w:val="single" w:sz="4" w:space="0" w:color="auto"/>
            </w:tcBorders>
          </w:tcPr>
          <w:p w14:paraId="339E35B5" w14:textId="7C436B45"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lastRenderedPageBreak/>
              <w:t xml:space="preserve">RIFACIMENTO SPOGLIATOI ARGINE </w:t>
            </w:r>
          </w:p>
        </w:tc>
        <w:tc>
          <w:tcPr>
            <w:tcW w:w="1537" w:type="dxa"/>
            <w:tcBorders>
              <w:top w:val="single" w:sz="4" w:space="0" w:color="auto"/>
              <w:left w:val="single" w:sz="4" w:space="0" w:color="auto"/>
              <w:bottom w:val="single" w:sz="4" w:space="0" w:color="auto"/>
              <w:right w:val="single" w:sz="4" w:space="0" w:color="auto"/>
            </w:tcBorders>
          </w:tcPr>
          <w:p w14:paraId="577F26F6" w14:textId="417732D2"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118.000,00</w:t>
            </w:r>
          </w:p>
        </w:tc>
        <w:tc>
          <w:tcPr>
            <w:tcW w:w="1337" w:type="dxa"/>
            <w:tcBorders>
              <w:top w:val="single" w:sz="4" w:space="0" w:color="auto"/>
              <w:left w:val="single" w:sz="4" w:space="0" w:color="auto"/>
              <w:bottom w:val="single" w:sz="4" w:space="0" w:color="auto"/>
              <w:right w:val="single" w:sz="4" w:space="0" w:color="auto"/>
            </w:tcBorders>
          </w:tcPr>
          <w:p w14:paraId="44068CC6" w14:textId="77777777" w:rsidR="00D40B5A" w:rsidRPr="006E3F7A" w:rsidRDefault="00D40B5A" w:rsidP="00D40B5A">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4A5366DD" w14:textId="77777777" w:rsidR="00D40B5A" w:rsidRPr="006E3F7A" w:rsidRDefault="00D40B5A" w:rsidP="00D40B5A">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7C9E0B71" w14:textId="32302B8E"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con fondi di bilancio (oneri)</w:t>
            </w:r>
          </w:p>
        </w:tc>
      </w:tr>
      <w:tr w:rsidR="00D40B5A" w:rsidRPr="006E3F7A" w14:paraId="2089C67B" w14:textId="77777777" w:rsidTr="006564D1">
        <w:tc>
          <w:tcPr>
            <w:tcW w:w="6583" w:type="dxa"/>
            <w:tcBorders>
              <w:top w:val="single" w:sz="4" w:space="0" w:color="auto"/>
              <w:left w:val="single" w:sz="4" w:space="0" w:color="auto"/>
              <w:bottom w:val="single" w:sz="4" w:space="0" w:color="auto"/>
              <w:right w:val="single" w:sz="4" w:space="0" w:color="auto"/>
            </w:tcBorders>
          </w:tcPr>
          <w:p w14:paraId="1FD45A50" w14:textId="21C1197B"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RELAMPING ED EFFICIENTAMENTO ENERGETICO IMMOBILI COMUNALI </w:t>
            </w:r>
          </w:p>
        </w:tc>
        <w:tc>
          <w:tcPr>
            <w:tcW w:w="1537" w:type="dxa"/>
            <w:tcBorders>
              <w:top w:val="single" w:sz="4" w:space="0" w:color="auto"/>
              <w:left w:val="single" w:sz="4" w:space="0" w:color="auto"/>
              <w:bottom w:val="single" w:sz="4" w:space="0" w:color="auto"/>
              <w:right w:val="single" w:sz="4" w:space="0" w:color="auto"/>
            </w:tcBorders>
          </w:tcPr>
          <w:p w14:paraId="3099787E" w14:textId="446CAF2A"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260.000,00</w:t>
            </w:r>
          </w:p>
        </w:tc>
        <w:tc>
          <w:tcPr>
            <w:tcW w:w="1337" w:type="dxa"/>
            <w:tcBorders>
              <w:top w:val="single" w:sz="4" w:space="0" w:color="auto"/>
              <w:left w:val="single" w:sz="4" w:space="0" w:color="auto"/>
              <w:bottom w:val="single" w:sz="4" w:space="0" w:color="auto"/>
              <w:right w:val="single" w:sz="4" w:space="0" w:color="auto"/>
            </w:tcBorders>
          </w:tcPr>
          <w:p w14:paraId="0AB053EA" w14:textId="77777777" w:rsidR="00D40B5A" w:rsidRPr="006E3F7A" w:rsidRDefault="00D40B5A" w:rsidP="00D40B5A">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298FFF31" w14:textId="77777777" w:rsidR="00D40B5A" w:rsidRPr="006E3F7A" w:rsidRDefault="00D40B5A" w:rsidP="00D40B5A">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143DC3B6" w14:textId="6672FD09"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per € 190.000,00 conto termico contributo statale (PNRR) ed € 70.000,00 fondi di bilancio (</w:t>
            </w:r>
            <w:r w:rsidR="00BA6F4D">
              <w:rPr>
                <w:rFonts w:ascii="Century Gothic" w:eastAsia="Arial Unicode MS" w:hAnsi="Century Gothic" w:cs="Arial Unicode MS"/>
                <w:sz w:val="22"/>
                <w:szCs w:val="22"/>
              </w:rPr>
              <w:t>avanzo di amministrazione</w:t>
            </w:r>
            <w:r w:rsidRPr="006E3F7A">
              <w:rPr>
                <w:rFonts w:ascii="Century Gothic" w:eastAsia="Arial Unicode MS" w:hAnsi="Century Gothic" w:cs="Arial Unicode MS"/>
                <w:sz w:val="22"/>
                <w:szCs w:val="22"/>
              </w:rPr>
              <w:t>)</w:t>
            </w:r>
          </w:p>
        </w:tc>
      </w:tr>
      <w:tr w:rsidR="00D40B5A" w:rsidRPr="006E3F7A" w14:paraId="0CB4D76E" w14:textId="77777777" w:rsidTr="006564D1">
        <w:tc>
          <w:tcPr>
            <w:tcW w:w="6583" w:type="dxa"/>
            <w:tcBorders>
              <w:top w:val="single" w:sz="4" w:space="0" w:color="auto"/>
              <w:left w:val="single" w:sz="4" w:space="0" w:color="auto"/>
              <w:bottom w:val="single" w:sz="4" w:space="0" w:color="auto"/>
              <w:right w:val="single" w:sz="4" w:space="0" w:color="auto"/>
            </w:tcBorders>
          </w:tcPr>
          <w:p w14:paraId="1B590142" w14:textId="1C8E01D3"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RELAMPING ILLUMINAZIONE PUBBLICA </w:t>
            </w:r>
          </w:p>
        </w:tc>
        <w:tc>
          <w:tcPr>
            <w:tcW w:w="1537" w:type="dxa"/>
            <w:tcBorders>
              <w:top w:val="single" w:sz="4" w:space="0" w:color="auto"/>
              <w:left w:val="single" w:sz="4" w:space="0" w:color="auto"/>
              <w:bottom w:val="single" w:sz="4" w:space="0" w:color="auto"/>
              <w:right w:val="single" w:sz="4" w:space="0" w:color="auto"/>
            </w:tcBorders>
          </w:tcPr>
          <w:p w14:paraId="40920550" w14:textId="38E6DF16"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4</w:t>
            </w:r>
            <w:r w:rsidR="006D29D4">
              <w:rPr>
                <w:rFonts w:ascii="Century Gothic" w:eastAsia="Arial Unicode MS" w:hAnsi="Century Gothic" w:cs="Arial Unicode MS"/>
                <w:sz w:val="22"/>
                <w:szCs w:val="22"/>
              </w:rPr>
              <w:t>3</w:t>
            </w:r>
            <w:r w:rsidRPr="006E3F7A">
              <w:rPr>
                <w:rFonts w:ascii="Century Gothic" w:eastAsia="Arial Unicode MS" w:hAnsi="Century Gothic" w:cs="Arial Unicode MS"/>
                <w:sz w:val="22"/>
                <w:szCs w:val="22"/>
              </w:rPr>
              <w:t>0.000,00</w:t>
            </w:r>
          </w:p>
        </w:tc>
        <w:tc>
          <w:tcPr>
            <w:tcW w:w="1337" w:type="dxa"/>
            <w:tcBorders>
              <w:top w:val="single" w:sz="4" w:space="0" w:color="auto"/>
              <w:left w:val="single" w:sz="4" w:space="0" w:color="auto"/>
              <w:bottom w:val="single" w:sz="4" w:space="0" w:color="auto"/>
              <w:right w:val="single" w:sz="4" w:space="0" w:color="auto"/>
            </w:tcBorders>
          </w:tcPr>
          <w:p w14:paraId="3CE29AB7" w14:textId="77777777" w:rsidR="00D40B5A" w:rsidRPr="006E3F7A" w:rsidRDefault="00D40B5A" w:rsidP="00D40B5A">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5C56315A" w14:textId="77777777" w:rsidR="00D40B5A" w:rsidRPr="006E3F7A" w:rsidRDefault="00D40B5A" w:rsidP="00D40B5A">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71B01F7C" w14:textId="1169BE35"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con fondi di bilancio (avanzo di amministrazione)</w:t>
            </w:r>
          </w:p>
        </w:tc>
      </w:tr>
      <w:tr w:rsidR="00D40B5A" w:rsidRPr="006E3F7A" w14:paraId="4A8E5704" w14:textId="77777777" w:rsidTr="006564D1">
        <w:tc>
          <w:tcPr>
            <w:tcW w:w="6583" w:type="dxa"/>
            <w:tcBorders>
              <w:top w:val="single" w:sz="4" w:space="0" w:color="auto"/>
              <w:left w:val="single" w:sz="4" w:space="0" w:color="auto"/>
              <w:bottom w:val="single" w:sz="4" w:space="0" w:color="auto"/>
              <w:right w:val="single" w:sz="4" w:space="0" w:color="auto"/>
            </w:tcBorders>
          </w:tcPr>
          <w:p w14:paraId="59D53C80" w14:textId="77777777"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RIQUALIFICAZIONE AREE PUBBLICHE E DECORO URBANO </w:t>
            </w:r>
          </w:p>
        </w:tc>
        <w:tc>
          <w:tcPr>
            <w:tcW w:w="1537" w:type="dxa"/>
            <w:tcBorders>
              <w:top w:val="single" w:sz="4" w:space="0" w:color="auto"/>
              <w:left w:val="single" w:sz="4" w:space="0" w:color="auto"/>
              <w:bottom w:val="single" w:sz="4" w:space="0" w:color="auto"/>
              <w:right w:val="single" w:sz="4" w:space="0" w:color="auto"/>
            </w:tcBorders>
          </w:tcPr>
          <w:p w14:paraId="647EE4E5" w14:textId="77777777" w:rsidR="00D40B5A" w:rsidRPr="006E3F7A" w:rsidRDefault="00D40B5A" w:rsidP="00D40B5A">
            <w:pPr>
              <w:spacing w:line="360" w:lineRule="auto"/>
              <w:jc w:val="both"/>
              <w:rPr>
                <w:rFonts w:ascii="Century Gothic" w:eastAsia="Arial Unicode MS" w:hAnsi="Century Gothic" w:cs="Arial Unicode MS"/>
              </w:rPr>
            </w:pPr>
          </w:p>
        </w:tc>
        <w:tc>
          <w:tcPr>
            <w:tcW w:w="1337" w:type="dxa"/>
            <w:tcBorders>
              <w:top w:val="single" w:sz="4" w:space="0" w:color="auto"/>
              <w:left w:val="single" w:sz="4" w:space="0" w:color="auto"/>
              <w:bottom w:val="single" w:sz="4" w:space="0" w:color="auto"/>
              <w:right w:val="single" w:sz="4" w:space="0" w:color="auto"/>
            </w:tcBorders>
          </w:tcPr>
          <w:p w14:paraId="732022B2" w14:textId="77777777"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215.800,00</w:t>
            </w:r>
          </w:p>
        </w:tc>
        <w:tc>
          <w:tcPr>
            <w:tcW w:w="1273" w:type="dxa"/>
            <w:tcBorders>
              <w:top w:val="single" w:sz="4" w:space="0" w:color="auto"/>
              <w:left w:val="single" w:sz="4" w:space="0" w:color="auto"/>
              <w:bottom w:val="single" w:sz="4" w:space="0" w:color="auto"/>
              <w:right w:val="single" w:sz="4" w:space="0" w:color="auto"/>
            </w:tcBorders>
          </w:tcPr>
          <w:p w14:paraId="32DFEA05" w14:textId="77777777" w:rsidR="00D40B5A" w:rsidRPr="006E3F7A" w:rsidRDefault="00D40B5A" w:rsidP="00D40B5A">
            <w:pPr>
              <w:spacing w:line="360" w:lineRule="auto"/>
              <w:jc w:val="both"/>
              <w:rPr>
                <w:rFonts w:ascii="Century Gothic" w:eastAsia="Arial Unicode MS" w:hAnsi="Century Gothic" w:cs="Arial Unicode MS"/>
              </w:rPr>
            </w:pPr>
          </w:p>
        </w:tc>
        <w:tc>
          <w:tcPr>
            <w:tcW w:w="4863" w:type="dxa"/>
            <w:tcBorders>
              <w:top w:val="single" w:sz="4" w:space="0" w:color="auto"/>
              <w:left w:val="single" w:sz="4" w:space="0" w:color="auto"/>
              <w:bottom w:val="single" w:sz="4" w:space="0" w:color="auto"/>
              <w:right w:val="single" w:sz="4" w:space="0" w:color="auto"/>
            </w:tcBorders>
          </w:tcPr>
          <w:p w14:paraId="53219642" w14:textId="77777777"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con fondi di bilancio (oneri)</w:t>
            </w:r>
          </w:p>
        </w:tc>
      </w:tr>
      <w:tr w:rsidR="00D40B5A" w:rsidRPr="006E3F7A" w14:paraId="1898919E" w14:textId="77777777" w:rsidTr="006564D1">
        <w:tc>
          <w:tcPr>
            <w:tcW w:w="6583" w:type="dxa"/>
            <w:tcBorders>
              <w:top w:val="single" w:sz="4" w:space="0" w:color="auto"/>
              <w:left w:val="single" w:sz="4" w:space="0" w:color="auto"/>
              <w:bottom w:val="single" w:sz="4" w:space="0" w:color="auto"/>
              <w:right w:val="single" w:sz="4" w:space="0" w:color="auto"/>
            </w:tcBorders>
          </w:tcPr>
          <w:p w14:paraId="51AD03A7" w14:textId="77777777"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RIQUALIFICAZIONE AREE PUBBLICHE E DECORO URBANO</w:t>
            </w:r>
          </w:p>
        </w:tc>
        <w:tc>
          <w:tcPr>
            <w:tcW w:w="1537" w:type="dxa"/>
            <w:tcBorders>
              <w:top w:val="single" w:sz="4" w:space="0" w:color="auto"/>
              <w:left w:val="single" w:sz="4" w:space="0" w:color="auto"/>
              <w:bottom w:val="single" w:sz="4" w:space="0" w:color="auto"/>
              <w:right w:val="single" w:sz="4" w:space="0" w:color="auto"/>
            </w:tcBorders>
          </w:tcPr>
          <w:p w14:paraId="7571F747" w14:textId="77777777" w:rsidR="00D40B5A" w:rsidRPr="006E3F7A" w:rsidRDefault="00D40B5A" w:rsidP="00D40B5A">
            <w:pPr>
              <w:spacing w:line="360" w:lineRule="auto"/>
              <w:jc w:val="both"/>
              <w:rPr>
                <w:rFonts w:ascii="Century Gothic" w:eastAsia="Arial Unicode MS" w:hAnsi="Century Gothic" w:cs="Arial Unicode MS"/>
              </w:rPr>
            </w:pPr>
          </w:p>
        </w:tc>
        <w:tc>
          <w:tcPr>
            <w:tcW w:w="1337" w:type="dxa"/>
            <w:tcBorders>
              <w:top w:val="single" w:sz="4" w:space="0" w:color="auto"/>
              <w:left w:val="single" w:sz="4" w:space="0" w:color="auto"/>
              <w:bottom w:val="single" w:sz="4" w:space="0" w:color="auto"/>
              <w:right w:val="single" w:sz="4" w:space="0" w:color="auto"/>
            </w:tcBorders>
          </w:tcPr>
          <w:p w14:paraId="3028684A" w14:textId="77777777" w:rsidR="00D40B5A" w:rsidRPr="006E3F7A" w:rsidRDefault="00D40B5A" w:rsidP="00D40B5A">
            <w:pPr>
              <w:spacing w:line="360" w:lineRule="auto"/>
              <w:jc w:val="both"/>
              <w:rPr>
                <w:rFonts w:ascii="Century Gothic" w:eastAsia="Arial Unicode MS" w:hAnsi="Century Gothic" w:cs="Arial Unicode MS"/>
              </w:rPr>
            </w:pPr>
          </w:p>
        </w:tc>
        <w:tc>
          <w:tcPr>
            <w:tcW w:w="1273" w:type="dxa"/>
            <w:tcBorders>
              <w:top w:val="single" w:sz="4" w:space="0" w:color="auto"/>
              <w:left w:val="single" w:sz="4" w:space="0" w:color="auto"/>
              <w:bottom w:val="single" w:sz="4" w:space="0" w:color="auto"/>
              <w:right w:val="single" w:sz="4" w:space="0" w:color="auto"/>
            </w:tcBorders>
          </w:tcPr>
          <w:p w14:paraId="19359E5A" w14:textId="77777777"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78.400,00</w:t>
            </w:r>
          </w:p>
        </w:tc>
        <w:tc>
          <w:tcPr>
            <w:tcW w:w="4863" w:type="dxa"/>
            <w:tcBorders>
              <w:top w:val="single" w:sz="4" w:space="0" w:color="auto"/>
              <w:left w:val="single" w:sz="4" w:space="0" w:color="auto"/>
              <w:bottom w:val="single" w:sz="4" w:space="0" w:color="auto"/>
              <w:right w:val="single" w:sz="4" w:space="0" w:color="auto"/>
            </w:tcBorders>
          </w:tcPr>
          <w:p w14:paraId="39089067" w14:textId="03E6385D" w:rsidR="00D40B5A" w:rsidRPr="006E3F7A" w:rsidRDefault="00D40B5A" w:rsidP="00D40B5A">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Finanziato fondi di bilancio (oneri)</w:t>
            </w:r>
          </w:p>
        </w:tc>
      </w:tr>
    </w:tbl>
    <w:p w14:paraId="65BEE566" w14:textId="77777777" w:rsidR="006564D1" w:rsidRPr="006E3F7A" w:rsidRDefault="006564D1" w:rsidP="0029109D">
      <w:pPr>
        <w:spacing w:line="360" w:lineRule="auto"/>
        <w:rPr>
          <w:rFonts w:ascii="Century Gothic" w:eastAsia="Arial Unicode MS" w:hAnsi="Century Gothic" w:cs="Arial Unicode MS"/>
          <w:sz w:val="22"/>
          <w:szCs w:val="22"/>
        </w:rPr>
      </w:pPr>
    </w:p>
    <w:p w14:paraId="33851D0F" w14:textId="77777777" w:rsidR="006C6B7C" w:rsidRPr="006E3F7A" w:rsidRDefault="006C6B7C" w:rsidP="006C6B7C">
      <w:pPr>
        <w:spacing w:line="360" w:lineRule="auto"/>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Mentre il Programma Triennale Acquisti e Forniture 2023-2025 verrà modificato nel seguente modo: </w:t>
      </w:r>
    </w:p>
    <w:tbl>
      <w:tblPr>
        <w:tblW w:w="12911" w:type="dxa"/>
        <w:tblInd w:w="367"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6001"/>
        <w:gridCol w:w="1405"/>
        <w:gridCol w:w="1337"/>
        <w:gridCol w:w="1375"/>
        <w:gridCol w:w="2793"/>
      </w:tblGrid>
      <w:tr w:rsidR="006C6B7C" w:rsidRPr="006E3F7A" w14:paraId="5E8D99FC"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hideMark/>
          </w:tcPr>
          <w:p w14:paraId="14B8A450"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forniture e servizi </w:t>
            </w:r>
          </w:p>
        </w:tc>
        <w:tc>
          <w:tcPr>
            <w:tcW w:w="1405" w:type="dxa"/>
            <w:tcBorders>
              <w:top w:val="single" w:sz="4" w:space="0" w:color="auto"/>
              <w:left w:val="single" w:sz="4" w:space="0" w:color="auto"/>
              <w:bottom w:val="single" w:sz="4" w:space="0" w:color="auto"/>
              <w:right w:val="single" w:sz="4" w:space="0" w:color="auto"/>
            </w:tcBorders>
            <w:shd w:val="clear" w:color="auto" w:fill="auto"/>
            <w:hideMark/>
          </w:tcPr>
          <w:p w14:paraId="0A845F11"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Importo 1° anno (€)</w:t>
            </w:r>
          </w:p>
        </w:tc>
        <w:tc>
          <w:tcPr>
            <w:tcW w:w="1337" w:type="dxa"/>
            <w:tcBorders>
              <w:top w:val="single" w:sz="4" w:space="0" w:color="auto"/>
              <w:left w:val="single" w:sz="4" w:space="0" w:color="auto"/>
              <w:bottom w:val="single" w:sz="4" w:space="0" w:color="auto"/>
              <w:right w:val="single" w:sz="4" w:space="0" w:color="auto"/>
            </w:tcBorders>
          </w:tcPr>
          <w:p w14:paraId="133FC607"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Importo 2° anno (€)</w:t>
            </w:r>
          </w:p>
        </w:tc>
        <w:tc>
          <w:tcPr>
            <w:tcW w:w="1375" w:type="dxa"/>
            <w:tcBorders>
              <w:top w:val="single" w:sz="4" w:space="0" w:color="auto"/>
              <w:left w:val="single" w:sz="4" w:space="0" w:color="auto"/>
              <w:bottom w:val="single" w:sz="4" w:space="0" w:color="auto"/>
              <w:right w:val="single" w:sz="4" w:space="0" w:color="auto"/>
            </w:tcBorders>
          </w:tcPr>
          <w:p w14:paraId="109CAC86"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Importo 3° anno (€)</w:t>
            </w:r>
          </w:p>
        </w:tc>
        <w:tc>
          <w:tcPr>
            <w:tcW w:w="2793" w:type="dxa"/>
            <w:tcBorders>
              <w:top w:val="single" w:sz="4" w:space="0" w:color="auto"/>
              <w:left w:val="single" w:sz="4" w:space="0" w:color="auto"/>
              <w:bottom w:val="single" w:sz="4" w:space="0" w:color="auto"/>
              <w:right w:val="single" w:sz="4" w:space="0" w:color="auto"/>
            </w:tcBorders>
            <w:shd w:val="clear" w:color="auto" w:fill="auto"/>
            <w:hideMark/>
          </w:tcPr>
          <w:p w14:paraId="65934A13"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 xml:space="preserve">note </w:t>
            </w:r>
          </w:p>
        </w:tc>
      </w:tr>
      <w:tr w:rsidR="006C6B7C" w:rsidRPr="006E3F7A" w14:paraId="387633B5"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tcPr>
          <w:p w14:paraId="795945A4" w14:textId="77777777" w:rsidR="006C6B7C" w:rsidRPr="006E3F7A" w:rsidRDefault="006C6B7C" w:rsidP="00113553">
            <w:pPr>
              <w:pStyle w:val="Titolo7"/>
              <w:spacing w:line="360" w:lineRule="auto"/>
              <w:rPr>
                <w:rFonts w:ascii="Century Gothic" w:eastAsia="Arial Unicode MS" w:hAnsi="Century Gothic" w:cs="Arial Unicode MS"/>
                <w:i w:val="0"/>
                <w:iCs w:val="0"/>
                <w:color w:val="auto"/>
              </w:rPr>
            </w:pPr>
            <w:r w:rsidRPr="006E3F7A">
              <w:rPr>
                <w:rFonts w:ascii="Century Gothic" w:eastAsia="Arial Unicode MS" w:hAnsi="Century Gothic" w:cs="Arial Unicode MS"/>
                <w:i w:val="0"/>
                <w:iCs w:val="0"/>
                <w:color w:val="auto"/>
                <w:sz w:val="22"/>
                <w:szCs w:val="22"/>
              </w:rPr>
              <w:t>AFFIDAMENTO DELLA GESTIONE DEL SERVIZIO DI IGIENE URBANA E DEI SERVIZI DI TUTELA AMBIENTALE</w:t>
            </w:r>
          </w:p>
        </w:tc>
        <w:tc>
          <w:tcPr>
            <w:tcW w:w="1405" w:type="dxa"/>
            <w:tcBorders>
              <w:top w:val="single" w:sz="4" w:space="0" w:color="auto"/>
              <w:left w:val="single" w:sz="4" w:space="0" w:color="auto"/>
              <w:bottom w:val="single" w:sz="4" w:space="0" w:color="auto"/>
              <w:right w:val="single" w:sz="4" w:space="0" w:color="auto"/>
            </w:tcBorders>
            <w:shd w:val="clear" w:color="auto" w:fill="auto"/>
            <w:hideMark/>
          </w:tcPr>
          <w:p w14:paraId="70D19066"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430.724,00</w:t>
            </w:r>
          </w:p>
        </w:tc>
        <w:tc>
          <w:tcPr>
            <w:tcW w:w="1337" w:type="dxa"/>
            <w:tcBorders>
              <w:top w:val="single" w:sz="4" w:space="0" w:color="auto"/>
              <w:left w:val="single" w:sz="4" w:space="0" w:color="auto"/>
              <w:bottom w:val="single" w:sz="4" w:space="0" w:color="auto"/>
              <w:right w:val="single" w:sz="4" w:space="0" w:color="auto"/>
            </w:tcBorders>
          </w:tcPr>
          <w:p w14:paraId="329D8195"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445.734,00</w:t>
            </w:r>
          </w:p>
        </w:tc>
        <w:tc>
          <w:tcPr>
            <w:tcW w:w="1375" w:type="dxa"/>
            <w:tcBorders>
              <w:top w:val="single" w:sz="4" w:space="0" w:color="auto"/>
              <w:left w:val="single" w:sz="4" w:space="0" w:color="auto"/>
              <w:bottom w:val="single" w:sz="4" w:space="0" w:color="auto"/>
              <w:right w:val="single" w:sz="4" w:space="0" w:color="auto"/>
            </w:tcBorders>
          </w:tcPr>
          <w:p w14:paraId="5F80F397" w14:textId="77777777" w:rsidR="006C6B7C" w:rsidRPr="006E3F7A" w:rsidRDefault="006C6B7C" w:rsidP="00113553">
            <w:pPr>
              <w:spacing w:line="360" w:lineRule="auto"/>
              <w:jc w:val="both"/>
              <w:rPr>
                <w:rFonts w:ascii="Century Gothic" w:eastAsia="Arial Unicode MS" w:hAnsi="Century Gothic" w:cs="Arial Unicode MS"/>
              </w:rPr>
            </w:pPr>
          </w:p>
        </w:tc>
        <w:tc>
          <w:tcPr>
            <w:tcW w:w="2793" w:type="dxa"/>
            <w:tcBorders>
              <w:top w:val="single" w:sz="4" w:space="0" w:color="auto"/>
              <w:left w:val="single" w:sz="4" w:space="0" w:color="auto"/>
              <w:bottom w:val="single" w:sz="4" w:space="0" w:color="auto"/>
              <w:right w:val="single" w:sz="4" w:space="0" w:color="auto"/>
            </w:tcBorders>
            <w:shd w:val="clear" w:color="auto" w:fill="auto"/>
          </w:tcPr>
          <w:p w14:paraId="710DC61D" w14:textId="77777777" w:rsidR="006C6B7C" w:rsidRPr="006E3F7A" w:rsidRDefault="006C6B7C" w:rsidP="00113553">
            <w:pPr>
              <w:spacing w:line="360" w:lineRule="auto"/>
              <w:jc w:val="both"/>
              <w:rPr>
                <w:rFonts w:ascii="Century Gothic" w:eastAsia="Arial Unicode MS" w:hAnsi="Century Gothic" w:cs="Arial Unicode MS"/>
              </w:rPr>
            </w:pPr>
          </w:p>
        </w:tc>
      </w:tr>
      <w:tr w:rsidR="006C6B7C" w:rsidRPr="006E3F7A" w14:paraId="4EDA1C60"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tcPr>
          <w:p w14:paraId="29AA7342" w14:textId="77777777" w:rsidR="006C6B7C" w:rsidRPr="006E3F7A" w:rsidRDefault="006C6B7C" w:rsidP="00113553">
            <w:pPr>
              <w:pStyle w:val="Titolo7"/>
              <w:spacing w:line="360" w:lineRule="auto"/>
              <w:rPr>
                <w:rFonts w:ascii="Century Gothic" w:eastAsia="Arial Unicode MS" w:hAnsi="Century Gothic" w:cs="Arial Unicode MS"/>
                <w:i w:val="0"/>
                <w:iCs w:val="0"/>
                <w:color w:val="auto"/>
              </w:rPr>
            </w:pPr>
            <w:r w:rsidRPr="006E3F7A">
              <w:rPr>
                <w:rFonts w:ascii="Century Gothic" w:eastAsia="Arial Unicode MS" w:hAnsi="Century Gothic" w:cs="Arial Unicode MS"/>
                <w:i w:val="0"/>
                <w:iCs w:val="0"/>
                <w:color w:val="auto"/>
                <w:sz w:val="22"/>
                <w:szCs w:val="22"/>
              </w:rPr>
              <w:t xml:space="preserve">NOLEGGIO APPARECCHIATURE PER RILEVAZIONE INFRAZIONI DI CUI AGLI ART. 142 – 146 C.D.S. </w:t>
            </w:r>
          </w:p>
        </w:tc>
        <w:tc>
          <w:tcPr>
            <w:tcW w:w="1405" w:type="dxa"/>
            <w:tcBorders>
              <w:top w:val="single" w:sz="4" w:space="0" w:color="auto"/>
              <w:left w:val="single" w:sz="4" w:space="0" w:color="auto"/>
              <w:bottom w:val="single" w:sz="4" w:space="0" w:color="auto"/>
              <w:right w:val="single" w:sz="4" w:space="0" w:color="auto"/>
            </w:tcBorders>
            <w:shd w:val="clear" w:color="auto" w:fill="auto"/>
          </w:tcPr>
          <w:p w14:paraId="0B146FEA"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53.000,00</w:t>
            </w:r>
          </w:p>
        </w:tc>
        <w:tc>
          <w:tcPr>
            <w:tcW w:w="1337" w:type="dxa"/>
            <w:tcBorders>
              <w:top w:val="single" w:sz="4" w:space="0" w:color="auto"/>
              <w:left w:val="single" w:sz="4" w:space="0" w:color="auto"/>
              <w:bottom w:val="single" w:sz="4" w:space="0" w:color="auto"/>
              <w:right w:val="single" w:sz="4" w:space="0" w:color="auto"/>
            </w:tcBorders>
          </w:tcPr>
          <w:p w14:paraId="2A161BAE"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53.000,00</w:t>
            </w:r>
          </w:p>
        </w:tc>
        <w:tc>
          <w:tcPr>
            <w:tcW w:w="1375" w:type="dxa"/>
            <w:tcBorders>
              <w:top w:val="single" w:sz="4" w:space="0" w:color="auto"/>
              <w:left w:val="single" w:sz="4" w:space="0" w:color="auto"/>
              <w:bottom w:val="single" w:sz="4" w:space="0" w:color="auto"/>
              <w:right w:val="single" w:sz="4" w:space="0" w:color="auto"/>
            </w:tcBorders>
          </w:tcPr>
          <w:p w14:paraId="2D30BA7A" w14:textId="77777777" w:rsidR="006C6B7C" w:rsidRPr="006E3F7A" w:rsidRDefault="006C6B7C" w:rsidP="00113553">
            <w:pPr>
              <w:spacing w:line="360" w:lineRule="auto"/>
              <w:jc w:val="both"/>
              <w:rPr>
                <w:rFonts w:ascii="Century Gothic" w:eastAsia="Arial Unicode MS" w:hAnsi="Century Gothic" w:cs="Arial Unicode MS"/>
              </w:rPr>
            </w:pPr>
          </w:p>
        </w:tc>
        <w:tc>
          <w:tcPr>
            <w:tcW w:w="2793" w:type="dxa"/>
            <w:tcBorders>
              <w:top w:val="single" w:sz="4" w:space="0" w:color="auto"/>
              <w:left w:val="single" w:sz="4" w:space="0" w:color="auto"/>
              <w:bottom w:val="single" w:sz="4" w:space="0" w:color="auto"/>
              <w:right w:val="single" w:sz="4" w:space="0" w:color="auto"/>
            </w:tcBorders>
            <w:shd w:val="clear" w:color="auto" w:fill="auto"/>
          </w:tcPr>
          <w:p w14:paraId="416EB31C" w14:textId="77777777" w:rsidR="006C6B7C" w:rsidRPr="006E3F7A" w:rsidRDefault="006C6B7C" w:rsidP="00113553">
            <w:pPr>
              <w:spacing w:line="360" w:lineRule="auto"/>
              <w:jc w:val="both"/>
              <w:rPr>
                <w:rFonts w:ascii="Century Gothic" w:eastAsia="Arial Unicode MS" w:hAnsi="Century Gothic" w:cs="Arial Unicode MS"/>
              </w:rPr>
            </w:pPr>
          </w:p>
        </w:tc>
      </w:tr>
      <w:tr w:rsidR="006C6B7C" w:rsidRPr="006E3F7A" w14:paraId="6C4226D8"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tcPr>
          <w:p w14:paraId="207F7B99" w14:textId="77777777" w:rsidR="006C6B7C" w:rsidRPr="006E3F7A" w:rsidRDefault="006C6B7C" w:rsidP="00113553">
            <w:pPr>
              <w:pStyle w:val="Titolo7"/>
              <w:spacing w:line="360" w:lineRule="auto"/>
              <w:rPr>
                <w:rFonts w:ascii="Century Gothic" w:eastAsia="Arial Unicode MS" w:hAnsi="Century Gothic" w:cs="Arial Unicode MS"/>
                <w:i w:val="0"/>
                <w:iCs w:val="0"/>
                <w:color w:val="auto"/>
              </w:rPr>
            </w:pPr>
            <w:r w:rsidRPr="006E3F7A">
              <w:rPr>
                <w:rFonts w:ascii="Century Gothic" w:eastAsia="Arial Unicode MS" w:hAnsi="Century Gothic" w:cs="Arial Unicode MS"/>
                <w:i w:val="0"/>
                <w:iCs w:val="0"/>
                <w:color w:val="auto"/>
                <w:sz w:val="22"/>
                <w:szCs w:val="22"/>
              </w:rPr>
              <w:t>SERVIZIO DI STAMPA E POSTALIZZAZIONE VERBALI.</w:t>
            </w:r>
          </w:p>
        </w:tc>
        <w:tc>
          <w:tcPr>
            <w:tcW w:w="1405" w:type="dxa"/>
            <w:tcBorders>
              <w:top w:val="single" w:sz="4" w:space="0" w:color="auto"/>
              <w:left w:val="single" w:sz="4" w:space="0" w:color="auto"/>
              <w:bottom w:val="single" w:sz="4" w:space="0" w:color="auto"/>
              <w:right w:val="single" w:sz="4" w:space="0" w:color="auto"/>
            </w:tcBorders>
            <w:shd w:val="clear" w:color="auto" w:fill="auto"/>
          </w:tcPr>
          <w:p w14:paraId="55B56590"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56.000,00</w:t>
            </w:r>
          </w:p>
        </w:tc>
        <w:tc>
          <w:tcPr>
            <w:tcW w:w="1337" w:type="dxa"/>
            <w:tcBorders>
              <w:top w:val="single" w:sz="4" w:space="0" w:color="auto"/>
              <w:left w:val="single" w:sz="4" w:space="0" w:color="auto"/>
              <w:bottom w:val="single" w:sz="4" w:space="0" w:color="auto"/>
              <w:right w:val="single" w:sz="4" w:space="0" w:color="auto"/>
            </w:tcBorders>
          </w:tcPr>
          <w:p w14:paraId="2B061C02"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56.000,00</w:t>
            </w:r>
          </w:p>
        </w:tc>
        <w:tc>
          <w:tcPr>
            <w:tcW w:w="1375" w:type="dxa"/>
            <w:tcBorders>
              <w:top w:val="single" w:sz="4" w:space="0" w:color="auto"/>
              <w:left w:val="single" w:sz="4" w:space="0" w:color="auto"/>
              <w:bottom w:val="single" w:sz="4" w:space="0" w:color="auto"/>
              <w:right w:val="single" w:sz="4" w:space="0" w:color="auto"/>
            </w:tcBorders>
          </w:tcPr>
          <w:p w14:paraId="246D3246" w14:textId="77777777" w:rsidR="006C6B7C" w:rsidRPr="006E3F7A" w:rsidRDefault="006C6B7C" w:rsidP="00113553">
            <w:pPr>
              <w:spacing w:line="360" w:lineRule="auto"/>
              <w:jc w:val="both"/>
              <w:rPr>
                <w:rFonts w:ascii="Century Gothic" w:eastAsia="Arial Unicode MS" w:hAnsi="Century Gothic" w:cs="Arial Unicode MS"/>
              </w:rPr>
            </w:pPr>
          </w:p>
        </w:tc>
        <w:tc>
          <w:tcPr>
            <w:tcW w:w="2793" w:type="dxa"/>
            <w:tcBorders>
              <w:top w:val="single" w:sz="4" w:space="0" w:color="auto"/>
              <w:left w:val="single" w:sz="4" w:space="0" w:color="auto"/>
              <w:bottom w:val="single" w:sz="4" w:space="0" w:color="auto"/>
              <w:right w:val="single" w:sz="4" w:space="0" w:color="auto"/>
            </w:tcBorders>
            <w:shd w:val="clear" w:color="auto" w:fill="auto"/>
          </w:tcPr>
          <w:p w14:paraId="0C2E6E17" w14:textId="77777777" w:rsidR="006C6B7C" w:rsidRPr="006E3F7A" w:rsidRDefault="006C6B7C" w:rsidP="00113553">
            <w:pPr>
              <w:spacing w:line="360" w:lineRule="auto"/>
              <w:jc w:val="both"/>
              <w:rPr>
                <w:rFonts w:ascii="Century Gothic" w:eastAsia="Arial Unicode MS" w:hAnsi="Century Gothic" w:cs="Arial Unicode MS"/>
              </w:rPr>
            </w:pPr>
          </w:p>
        </w:tc>
      </w:tr>
      <w:tr w:rsidR="006C6B7C" w:rsidRPr="006E3F7A" w14:paraId="5A18FE1F"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hideMark/>
          </w:tcPr>
          <w:p w14:paraId="40D9190A" w14:textId="77777777" w:rsidR="006C6B7C" w:rsidRPr="006E3F7A" w:rsidRDefault="006C6B7C" w:rsidP="00113553">
            <w:pPr>
              <w:pStyle w:val="Titolo7"/>
              <w:spacing w:line="360" w:lineRule="auto"/>
              <w:rPr>
                <w:rFonts w:ascii="Century Gothic" w:eastAsia="Arial Unicode MS" w:hAnsi="Century Gothic" w:cs="Arial Unicode MS"/>
                <w:i w:val="0"/>
                <w:iCs w:val="0"/>
                <w:color w:val="auto"/>
              </w:rPr>
            </w:pPr>
            <w:r w:rsidRPr="006E3F7A">
              <w:rPr>
                <w:rFonts w:ascii="Century Gothic" w:eastAsia="Arial Unicode MS" w:hAnsi="Century Gothic" w:cs="Arial Unicode MS"/>
                <w:i w:val="0"/>
                <w:iCs w:val="0"/>
                <w:color w:val="auto"/>
                <w:sz w:val="22"/>
                <w:szCs w:val="22"/>
              </w:rPr>
              <w:t>SERVIZIO DI SFALCIO, PULIZIA E MANUTENZIONE PARCHI, AREE VERDI, MARCIAPIEDI E PARCHEGGI DEL COMUNE DI BRESSANA BOTTARONE</w:t>
            </w:r>
          </w:p>
        </w:tc>
        <w:tc>
          <w:tcPr>
            <w:tcW w:w="1405" w:type="dxa"/>
            <w:tcBorders>
              <w:top w:val="single" w:sz="4" w:space="0" w:color="auto"/>
              <w:left w:val="single" w:sz="4" w:space="0" w:color="auto"/>
              <w:bottom w:val="single" w:sz="4" w:space="0" w:color="auto"/>
              <w:right w:val="single" w:sz="4" w:space="0" w:color="auto"/>
            </w:tcBorders>
            <w:shd w:val="clear" w:color="auto" w:fill="auto"/>
            <w:hideMark/>
          </w:tcPr>
          <w:p w14:paraId="63A2761D" w14:textId="77777777" w:rsidR="006C6B7C" w:rsidRPr="006E3F7A" w:rsidRDefault="006C6B7C" w:rsidP="00113553">
            <w:pPr>
              <w:spacing w:line="360" w:lineRule="auto"/>
              <w:jc w:val="both"/>
              <w:rPr>
                <w:rFonts w:ascii="Century Gothic" w:eastAsia="Arial Unicode MS" w:hAnsi="Century Gothic" w:cs="Arial Unicode MS"/>
              </w:rPr>
            </w:pPr>
          </w:p>
        </w:tc>
        <w:tc>
          <w:tcPr>
            <w:tcW w:w="1337" w:type="dxa"/>
            <w:tcBorders>
              <w:top w:val="single" w:sz="4" w:space="0" w:color="auto"/>
              <w:left w:val="single" w:sz="4" w:space="0" w:color="auto"/>
              <w:bottom w:val="single" w:sz="4" w:space="0" w:color="auto"/>
              <w:right w:val="single" w:sz="4" w:space="0" w:color="auto"/>
            </w:tcBorders>
          </w:tcPr>
          <w:p w14:paraId="6A9A1C6F"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74.798,81</w:t>
            </w:r>
          </w:p>
        </w:tc>
        <w:tc>
          <w:tcPr>
            <w:tcW w:w="1375" w:type="dxa"/>
            <w:tcBorders>
              <w:top w:val="single" w:sz="4" w:space="0" w:color="auto"/>
              <w:left w:val="single" w:sz="4" w:space="0" w:color="auto"/>
              <w:bottom w:val="single" w:sz="4" w:space="0" w:color="auto"/>
              <w:right w:val="single" w:sz="4" w:space="0" w:color="auto"/>
            </w:tcBorders>
          </w:tcPr>
          <w:p w14:paraId="3541CFBA" w14:textId="77777777" w:rsidR="006C6B7C" w:rsidRPr="006E3F7A" w:rsidRDefault="006C6B7C" w:rsidP="00113553">
            <w:pPr>
              <w:spacing w:line="360" w:lineRule="auto"/>
              <w:jc w:val="both"/>
              <w:rPr>
                <w:rFonts w:ascii="Century Gothic" w:eastAsia="Arial Unicode MS" w:hAnsi="Century Gothic" w:cs="Arial Unicode MS"/>
              </w:rPr>
            </w:pPr>
          </w:p>
        </w:tc>
        <w:tc>
          <w:tcPr>
            <w:tcW w:w="2793" w:type="dxa"/>
            <w:tcBorders>
              <w:top w:val="single" w:sz="4" w:space="0" w:color="auto"/>
              <w:left w:val="single" w:sz="4" w:space="0" w:color="auto"/>
              <w:bottom w:val="single" w:sz="4" w:space="0" w:color="auto"/>
              <w:right w:val="single" w:sz="4" w:space="0" w:color="auto"/>
            </w:tcBorders>
            <w:shd w:val="clear" w:color="auto" w:fill="auto"/>
          </w:tcPr>
          <w:p w14:paraId="38CAE0A5" w14:textId="77777777" w:rsidR="006C6B7C" w:rsidRPr="006E3F7A" w:rsidRDefault="006C6B7C" w:rsidP="00113553">
            <w:pPr>
              <w:spacing w:line="360" w:lineRule="auto"/>
              <w:jc w:val="both"/>
              <w:rPr>
                <w:rFonts w:ascii="Century Gothic" w:eastAsia="Arial Unicode MS" w:hAnsi="Century Gothic" w:cs="Arial Unicode MS"/>
              </w:rPr>
            </w:pPr>
          </w:p>
        </w:tc>
      </w:tr>
      <w:tr w:rsidR="006C6B7C" w:rsidRPr="006E3F7A" w14:paraId="1E6CEC18"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tcPr>
          <w:p w14:paraId="0BD9BF7C" w14:textId="77777777" w:rsidR="006C6B7C" w:rsidRPr="006E3F7A" w:rsidRDefault="006C6B7C" w:rsidP="00113553">
            <w:pPr>
              <w:pStyle w:val="Titolo7"/>
              <w:spacing w:line="360" w:lineRule="auto"/>
              <w:rPr>
                <w:rFonts w:ascii="Century Gothic" w:eastAsia="Arial Unicode MS" w:hAnsi="Century Gothic" w:cs="Arial Unicode MS"/>
                <w:i w:val="0"/>
                <w:iCs w:val="0"/>
                <w:color w:val="auto"/>
              </w:rPr>
            </w:pPr>
            <w:r w:rsidRPr="006E3F7A">
              <w:rPr>
                <w:rFonts w:ascii="Century Gothic" w:eastAsia="Arial Unicode MS" w:hAnsi="Century Gothic" w:cs="Arial Unicode MS"/>
                <w:i w:val="0"/>
                <w:iCs w:val="0"/>
                <w:color w:val="auto"/>
                <w:sz w:val="22"/>
                <w:szCs w:val="22"/>
              </w:rPr>
              <w:t xml:space="preserve">SERVIZIO PULIZIA CADITOIE </w:t>
            </w:r>
          </w:p>
        </w:tc>
        <w:tc>
          <w:tcPr>
            <w:tcW w:w="1405" w:type="dxa"/>
            <w:tcBorders>
              <w:top w:val="single" w:sz="4" w:space="0" w:color="auto"/>
              <w:left w:val="single" w:sz="4" w:space="0" w:color="auto"/>
              <w:bottom w:val="single" w:sz="4" w:space="0" w:color="auto"/>
              <w:right w:val="single" w:sz="4" w:space="0" w:color="auto"/>
            </w:tcBorders>
            <w:shd w:val="clear" w:color="auto" w:fill="auto"/>
          </w:tcPr>
          <w:p w14:paraId="3B93B1D1"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30.000,00</w:t>
            </w:r>
          </w:p>
        </w:tc>
        <w:tc>
          <w:tcPr>
            <w:tcW w:w="1337" w:type="dxa"/>
            <w:tcBorders>
              <w:top w:val="single" w:sz="4" w:space="0" w:color="auto"/>
              <w:left w:val="single" w:sz="4" w:space="0" w:color="auto"/>
              <w:bottom w:val="single" w:sz="4" w:space="0" w:color="auto"/>
              <w:right w:val="single" w:sz="4" w:space="0" w:color="auto"/>
            </w:tcBorders>
          </w:tcPr>
          <w:p w14:paraId="2C197A7D" w14:textId="77777777" w:rsidR="006C6B7C" w:rsidRPr="006E3F7A" w:rsidRDefault="006C6B7C" w:rsidP="00113553">
            <w:pPr>
              <w:spacing w:line="360" w:lineRule="auto"/>
              <w:jc w:val="both"/>
              <w:rPr>
                <w:rFonts w:ascii="Century Gothic" w:eastAsia="Arial Unicode MS" w:hAnsi="Century Gothic" w:cs="Arial Unicode MS"/>
              </w:rPr>
            </w:pPr>
            <w:r w:rsidRPr="006E3F7A">
              <w:rPr>
                <w:rFonts w:ascii="Century Gothic" w:eastAsia="Arial Unicode MS" w:hAnsi="Century Gothic" w:cs="Arial Unicode MS"/>
                <w:sz w:val="22"/>
                <w:szCs w:val="22"/>
              </w:rPr>
              <w:t>30.000,00</w:t>
            </w:r>
          </w:p>
        </w:tc>
        <w:tc>
          <w:tcPr>
            <w:tcW w:w="1375" w:type="dxa"/>
            <w:tcBorders>
              <w:top w:val="single" w:sz="4" w:space="0" w:color="auto"/>
              <w:left w:val="single" w:sz="4" w:space="0" w:color="auto"/>
              <w:bottom w:val="single" w:sz="4" w:space="0" w:color="auto"/>
              <w:right w:val="single" w:sz="4" w:space="0" w:color="auto"/>
            </w:tcBorders>
          </w:tcPr>
          <w:p w14:paraId="687CE5E6" w14:textId="77777777" w:rsidR="006C6B7C" w:rsidRPr="006E3F7A" w:rsidRDefault="006C6B7C" w:rsidP="00113553">
            <w:pPr>
              <w:spacing w:line="360" w:lineRule="auto"/>
              <w:jc w:val="both"/>
              <w:rPr>
                <w:rFonts w:ascii="Century Gothic" w:eastAsia="Arial Unicode MS" w:hAnsi="Century Gothic" w:cs="Arial Unicode MS"/>
              </w:rPr>
            </w:pPr>
          </w:p>
        </w:tc>
        <w:tc>
          <w:tcPr>
            <w:tcW w:w="2793" w:type="dxa"/>
            <w:tcBorders>
              <w:top w:val="single" w:sz="4" w:space="0" w:color="auto"/>
              <w:left w:val="single" w:sz="4" w:space="0" w:color="auto"/>
              <w:bottom w:val="single" w:sz="4" w:space="0" w:color="auto"/>
              <w:right w:val="single" w:sz="4" w:space="0" w:color="auto"/>
            </w:tcBorders>
            <w:shd w:val="clear" w:color="auto" w:fill="auto"/>
          </w:tcPr>
          <w:p w14:paraId="1A8C9641" w14:textId="3FA604A6" w:rsidR="006C6B7C" w:rsidRPr="006E3F7A" w:rsidRDefault="006C6B7C" w:rsidP="00113553">
            <w:pPr>
              <w:spacing w:line="360" w:lineRule="auto"/>
              <w:jc w:val="both"/>
              <w:rPr>
                <w:rFonts w:ascii="Century Gothic" w:eastAsia="Arial Unicode MS" w:hAnsi="Century Gothic" w:cs="Arial Unicode MS"/>
              </w:rPr>
            </w:pPr>
          </w:p>
        </w:tc>
      </w:tr>
      <w:tr w:rsidR="00D33FEC" w:rsidRPr="006E3F7A" w14:paraId="7EBB7788" w14:textId="77777777" w:rsidTr="00113553">
        <w:tc>
          <w:tcPr>
            <w:tcW w:w="6001" w:type="dxa"/>
            <w:tcBorders>
              <w:top w:val="single" w:sz="4" w:space="0" w:color="auto"/>
              <w:left w:val="single" w:sz="4" w:space="0" w:color="auto"/>
              <w:bottom w:val="single" w:sz="4" w:space="0" w:color="auto"/>
              <w:right w:val="single" w:sz="4" w:space="0" w:color="auto"/>
            </w:tcBorders>
            <w:shd w:val="clear" w:color="auto" w:fill="auto"/>
          </w:tcPr>
          <w:p w14:paraId="42D42940" w14:textId="11FAF929" w:rsidR="00D33FEC" w:rsidRPr="006E3F7A" w:rsidRDefault="00D33FEC" w:rsidP="00113553">
            <w:pPr>
              <w:pStyle w:val="Titolo7"/>
              <w:spacing w:line="360" w:lineRule="auto"/>
              <w:rPr>
                <w:rFonts w:ascii="Century Gothic" w:eastAsia="Arial Unicode MS" w:hAnsi="Century Gothic" w:cs="Arial Unicode MS"/>
                <w:i w:val="0"/>
                <w:iCs w:val="0"/>
                <w:color w:val="auto"/>
              </w:rPr>
            </w:pPr>
            <w:r>
              <w:rPr>
                <w:rFonts w:ascii="Century Gothic" w:eastAsia="Arial Unicode MS" w:hAnsi="Century Gothic" w:cs="Arial Unicode MS"/>
                <w:i w:val="0"/>
                <w:iCs w:val="0"/>
                <w:color w:val="auto"/>
                <w:sz w:val="22"/>
                <w:szCs w:val="22"/>
              </w:rPr>
              <w:t xml:space="preserve">BANDO SCUOLA DIGITAL SMART </w:t>
            </w:r>
          </w:p>
        </w:tc>
        <w:tc>
          <w:tcPr>
            <w:tcW w:w="1405" w:type="dxa"/>
            <w:tcBorders>
              <w:top w:val="single" w:sz="4" w:space="0" w:color="auto"/>
              <w:left w:val="single" w:sz="4" w:space="0" w:color="auto"/>
              <w:bottom w:val="single" w:sz="4" w:space="0" w:color="auto"/>
              <w:right w:val="single" w:sz="4" w:space="0" w:color="auto"/>
            </w:tcBorders>
            <w:shd w:val="clear" w:color="auto" w:fill="auto"/>
          </w:tcPr>
          <w:p w14:paraId="603F59FC" w14:textId="25CDD54C" w:rsidR="00D33FEC" w:rsidRPr="006E3F7A" w:rsidRDefault="00D33FEC" w:rsidP="00113553">
            <w:pPr>
              <w:spacing w:line="360" w:lineRule="auto"/>
              <w:jc w:val="both"/>
              <w:rPr>
                <w:rFonts w:ascii="Century Gothic" w:eastAsia="Arial Unicode MS" w:hAnsi="Century Gothic" w:cs="Arial Unicode MS"/>
              </w:rPr>
            </w:pPr>
            <w:r>
              <w:rPr>
                <w:rFonts w:ascii="Century Gothic" w:eastAsia="Arial Unicode MS" w:hAnsi="Century Gothic" w:cs="Arial Unicode MS"/>
                <w:sz w:val="22"/>
                <w:szCs w:val="22"/>
              </w:rPr>
              <w:t>50.398,20</w:t>
            </w:r>
          </w:p>
        </w:tc>
        <w:tc>
          <w:tcPr>
            <w:tcW w:w="1337" w:type="dxa"/>
            <w:tcBorders>
              <w:top w:val="single" w:sz="4" w:space="0" w:color="auto"/>
              <w:left w:val="single" w:sz="4" w:space="0" w:color="auto"/>
              <w:bottom w:val="single" w:sz="4" w:space="0" w:color="auto"/>
              <w:right w:val="single" w:sz="4" w:space="0" w:color="auto"/>
            </w:tcBorders>
          </w:tcPr>
          <w:p w14:paraId="796BFB4D" w14:textId="77777777" w:rsidR="00D33FEC" w:rsidRPr="006E3F7A" w:rsidRDefault="00D33FEC" w:rsidP="00113553">
            <w:pPr>
              <w:spacing w:line="360" w:lineRule="auto"/>
              <w:jc w:val="both"/>
              <w:rPr>
                <w:rFonts w:ascii="Century Gothic" w:eastAsia="Arial Unicode MS" w:hAnsi="Century Gothic" w:cs="Arial Unicode MS"/>
              </w:rPr>
            </w:pPr>
          </w:p>
        </w:tc>
        <w:tc>
          <w:tcPr>
            <w:tcW w:w="1375" w:type="dxa"/>
            <w:tcBorders>
              <w:top w:val="single" w:sz="4" w:space="0" w:color="auto"/>
              <w:left w:val="single" w:sz="4" w:space="0" w:color="auto"/>
              <w:bottom w:val="single" w:sz="4" w:space="0" w:color="auto"/>
              <w:right w:val="single" w:sz="4" w:space="0" w:color="auto"/>
            </w:tcBorders>
          </w:tcPr>
          <w:p w14:paraId="3E94A23F" w14:textId="77777777" w:rsidR="00D33FEC" w:rsidRPr="006E3F7A" w:rsidRDefault="00D33FEC" w:rsidP="00113553">
            <w:pPr>
              <w:spacing w:line="360" w:lineRule="auto"/>
              <w:jc w:val="both"/>
              <w:rPr>
                <w:rFonts w:ascii="Century Gothic" w:eastAsia="Arial Unicode MS" w:hAnsi="Century Gothic" w:cs="Arial Unicode MS"/>
              </w:rPr>
            </w:pPr>
          </w:p>
        </w:tc>
        <w:tc>
          <w:tcPr>
            <w:tcW w:w="2793" w:type="dxa"/>
            <w:tcBorders>
              <w:top w:val="single" w:sz="4" w:space="0" w:color="auto"/>
              <w:left w:val="single" w:sz="4" w:space="0" w:color="auto"/>
              <w:bottom w:val="single" w:sz="4" w:space="0" w:color="auto"/>
              <w:right w:val="single" w:sz="4" w:space="0" w:color="auto"/>
            </w:tcBorders>
            <w:shd w:val="clear" w:color="auto" w:fill="auto"/>
          </w:tcPr>
          <w:p w14:paraId="67212CAB" w14:textId="77777777" w:rsidR="00D33FEC" w:rsidRPr="006E3F7A" w:rsidRDefault="00D33FEC" w:rsidP="00113553">
            <w:pPr>
              <w:spacing w:line="360" w:lineRule="auto"/>
              <w:jc w:val="both"/>
              <w:rPr>
                <w:rFonts w:ascii="Century Gothic" w:eastAsia="Arial Unicode MS" w:hAnsi="Century Gothic" w:cs="Arial Unicode MS"/>
              </w:rPr>
            </w:pPr>
          </w:p>
        </w:tc>
      </w:tr>
    </w:tbl>
    <w:p w14:paraId="6C1B5262" w14:textId="77777777" w:rsidR="006C6B7C" w:rsidRPr="006E3F7A" w:rsidRDefault="006C6B7C" w:rsidP="006C6B7C">
      <w:pPr>
        <w:jc w:val="both"/>
        <w:rPr>
          <w:rFonts w:ascii="Century Gothic" w:eastAsia="Arial Unicode MS" w:hAnsi="Century Gothic" w:cs="Arial Unicode MS"/>
          <w:sz w:val="22"/>
          <w:szCs w:val="22"/>
        </w:rPr>
      </w:pPr>
    </w:p>
    <w:p w14:paraId="2C331A5E" w14:textId="77777777" w:rsidR="006C6B7C" w:rsidRPr="006E3F7A" w:rsidRDefault="006C6B7C" w:rsidP="006C6B7C">
      <w:pPr>
        <w:jc w:val="both"/>
        <w:rPr>
          <w:rFonts w:ascii="Century Gothic" w:eastAsia="Arial Unicode MS" w:hAnsi="Century Gothic" w:cs="Arial Unicode MS"/>
          <w:sz w:val="22"/>
          <w:szCs w:val="22"/>
        </w:rPr>
      </w:pPr>
    </w:p>
    <w:p w14:paraId="4617CBFB" w14:textId="77777777" w:rsidR="006C6B7C" w:rsidRPr="006E3F7A" w:rsidRDefault="006C6B7C" w:rsidP="006C6B7C">
      <w:pPr>
        <w:jc w:val="both"/>
        <w:rPr>
          <w:rFonts w:ascii="Century Gothic" w:eastAsia="Arial Unicode MS" w:hAnsi="Century Gothic" w:cs="Arial Unicode MS"/>
          <w:sz w:val="22"/>
          <w:szCs w:val="22"/>
        </w:rPr>
      </w:pPr>
    </w:p>
    <w:p w14:paraId="13C3A1FB" w14:textId="3F8756C0" w:rsidR="006C6B7C" w:rsidRPr="006E3F7A" w:rsidRDefault="006C6B7C" w:rsidP="006C6B7C">
      <w:pPr>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Si approva, il Secondo Aggiornamento del Programma Triennale delle opere pubbliche 2023/2025 e l’Elenco Annuale 2023, e del Programma Triennale Acquisti e Forniture 2023/2025, che si compongono delle seguenti schede contenenti le modifiche di cui è stato dato atto in premessa:</w:t>
      </w:r>
    </w:p>
    <w:p w14:paraId="5329C7F7" w14:textId="77777777" w:rsidR="006C6B7C" w:rsidRPr="006E3F7A" w:rsidRDefault="006C6B7C" w:rsidP="006C6B7C">
      <w:pPr>
        <w:jc w:val="both"/>
        <w:rPr>
          <w:rFonts w:ascii="Century Gothic" w:eastAsia="Arial Unicode MS" w:hAnsi="Century Gothic" w:cs="Arial Unicode MS"/>
          <w:sz w:val="22"/>
          <w:szCs w:val="22"/>
        </w:rPr>
      </w:pPr>
    </w:p>
    <w:p w14:paraId="04E927E6"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PROGRAMMA TRIENNALE:</w:t>
      </w:r>
    </w:p>
    <w:p w14:paraId="7FAC5BDF"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allegato I – scheda A: quadro delle risorse necessarie alla realizzazione del programma;</w:t>
      </w:r>
    </w:p>
    <w:p w14:paraId="124D787E"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allegato I - scheda B: elenco delle opere incompiute;</w:t>
      </w:r>
    </w:p>
    <w:p w14:paraId="411444A1"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allegato I – scheda C: elenco degli immobili disponibili </w:t>
      </w:r>
    </w:p>
    <w:p w14:paraId="41999993"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allegato I – scheda D: elenco degli interventi del programma;</w:t>
      </w:r>
    </w:p>
    <w:p w14:paraId="3CA56203"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allegato I – scheda E: interventi ricompresi nell’elenco annuale  </w:t>
      </w:r>
    </w:p>
    <w:p w14:paraId="2FADDD1D"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 xml:space="preserve">allegato I – scheda F: elenco degli interventi presenti nell’elenco annuale del precedente programma triennale e non riproposti e non avviati  </w:t>
      </w:r>
    </w:p>
    <w:p w14:paraId="3C087B13" w14:textId="77777777" w:rsidR="006C6B7C" w:rsidRPr="006E3F7A" w:rsidRDefault="006C6B7C" w:rsidP="006C6B7C">
      <w:pPr>
        <w:spacing w:line="360" w:lineRule="auto"/>
        <w:jc w:val="both"/>
        <w:rPr>
          <w:rFonts w:ascii="Century Gothic" w:eastAsia="Arial Unicode MS" w:hAnsi="Century Gothic" w:cs="Arial Unicode MS"/>
          <w:sz w:val="22"/>
          <w:szCs w:val="22"/>
        </w:rPr>
      </w:pPr>
    </w:p>
    <w:p w14:paraId="2C666411" w14:textId="77777777" w:rsidR="006C6B7C" w:rsidRPr="006E3F7A" w:rsidRDefault="006C6B7C" w:rsidP="006C6B7C">
      <w:pPr>
        <w:spacing w:line="360" w:lineRule="auto"/>
        <w:jc w:val="both"/>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PROGRAMMA BIENNALE:</w:t>
      </w:r>
    </w:p>
    <w:p w14:paraId="6F19A3AF" w14:textId="77777777" w:rsidR="006C6B7C" w:rsidRPr="006E3F7A" w:rsidRDefault="006C6B7C" w:rsidP="006C6B7C">
      <w:pPr>
        <w:spacing w:line="360" w:lineRule="auto"/>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allegato II – scheda A: quadro delle risorse necessarie alla realizzazione del programma;</w:t>
      </w:r>
    </w:p>
    <w:p w14:paraId="45A963AA" w14:textId="77777777" w:rsidR="006C6B7C" w:rsidRPr="006E3F7A" w:rsidRDefault="006C6B7C" w:rsidP="006C6B7C">
      <w:pPr>
        <w:spacing w:line="360" w:lineRule="auto"/>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allegato II – scheda B: elenco degli acquisti del programma;</w:t>
      </w:r>
    </w:p>
    <w:p w14:paraId="0E614A9A" w14:textId="77777777" w:rsidR="006C6B7C" w:rsidRPr="006E3F7A" w:rsidRDefault="006C6B7C" w:rsidP="006C6B7C">
      <w:pPr>
        <w:spacing w:line="360" w:lineRule="auto"/>
        <w:rPr>
          <w:rFonts w:ascii="Century Gothic" w:eastAsia="Arial Unicode MS" w:hAnsi="Century Gothic" w:cs="Arial Unicode MS"/>
          <w:sz w:val="22"/>
          <w:szCs w:val="22"/>
        </w:rPr>
      </w:pPr>
      <w:r w:rsidRPr="006E3F7A">
        <w:rPr>
          <w:rFonts w:ascii="Century Gothic" w:eastAsia="Arial Unicode MS" w:hAnsi="Century Gothic" w:cs="Arial Unicode MS"/>
          <w:sz w:val="22"/>
          <w:szCs w:val="22"/>
        </w:rPr>
        <w:t>allegato II – scheda C: elenco degli interventi presenti nella prima annualità del precedente programma biennale e non riproposti e non avviati;</w:t>
      </w:r>
    </w:p>
    <w:p w14:paraId="4577A141" w14:textId="77777777" w:rsidR="006C6B7C" w:rsidRPr="006E3F7A" w:rsidRDefault="006C6B7C" w:rsidP="006C6B7C">
      <w:pPr>
        <w:spacing w:line="360" w:lineRule="auto"/>
        <w:rPr>
          <w:rFonts w:ascii="Century Gothic" w:eastAsia="Arial Unicode MS" w:hAnsi="Century Gothic" w:cs="Arial Unicode MS"/>
          <w:sz w:val="22"/>
          <w:szCs w:val="22"/>
        </w:rPr>
      </w:pPr>
    </w:p>
    <w:p w14:paraId="19721401" w14:textId="77777777" w:rsidR="006C6B7C" w:rsidRPr="006E3F7A" w:rsidRDefault="006C6B7C" w:rsidP="006C6B7C">
      <w:pPr>
        <w:rPr>
          <w:rFonts w:ascii="Century Gothic" w:eastAsia="Arial Unicode MS" w:hAnsi="Century Gothic" w:cs="Arial Unicode MS"/>
          <w:sz w:val="22"/>
          <w:szCs w:val="22"/>
        </w:rPr>
      </w:pPr>
    </w:p>
    <w:p w14:paraId="48763897" w14:textId="77777777" w:rsidR="006C6B7C" w:rsidRPr="006E3F7A" w:rsidRDefault="006C6B7C" w:rsidP="006C6B7C">
      <w:pPr>
        <w:rPr>
          <w:rFonts w:ascii="Century Gothic" w:eastAsia="Arial Unicode MS" w:hAnsi="Century Gothic" w:cs="Arial Unicode MS"/>
          <w:sz w:val="22"/>
          <w:szCs w:val="22"/>
        </w:rPr>
      </w:pPr>
    </w:p>
    <w:p w14:paraId="7A65C49B" w14:textId="77777777" w:rsidR="006C6B7C" w:rsidRPr="00BC556F" w:rsidRDefault="006C6B7C" w:rsidP="006C6B7C">
      <w:pPr>
        <w:rPr>
          <w:rFonts w:ascii="Century Gothic" w:eastAsia="Arial Unicode MS" w:hAnsi="Century Gothic" w:cs="Arial Unicode MS"/>
        </w:rPr>
      </w:pPr>
    </w:p>
    <w:bookmarkEnd w:id="0"/>
    <w:p w14:paraId="136093E3" w14:textId="77777777" w:rsidR="0029109D" w:rsidRPr="00BC556F" w:rsidRDefault="0029109D">
      <w:pPr>
        <w:rPr>
          <w:rFonts w:ascii="Century Gothic" w:eastAsia="Arial Unicode MS" w:hAnsi="Century Gothic" w:cs="Arial Unicode MS"/>
        </w:rPr>
      </w:pPr>
    </w:p>
    <w:p w14:paraId="7B162C59" w14:textId="77777777" w:rsidR="0029109D" w:rsidRPr="00BC556F" w:rsidRDefault="0029109D">
      <w:pPr>
        <w:rPr>
          <w:rFonts w:ascii="Century Gothic" w:eastAsia="Arial Unicode MS" w:hAnsi="Century Gothic" w:cs="Arial Unicode MS"/>
        </w:rPr>
      </w:pPr>
    </w:p>
    <w:p w14:paraId="1CB05E13" w14:textId="77777777" w:rsidR="0029109D" w:rsidRDefault="0029109D">
      <w:pPr>
        <w:rPr>
          <w:rFonts w:ascii="Century Gothic" w:eastAsia="Arial Unicode MS" w:hAnsi="Century Gothic" w:cs="Arial Unicode MS"/>
        </w:rPr>
      </w:pPr>
    </w:p>
    <w:p w14:paraId="11F4AAA1" w14:textId="77777777" w:rsidR="006E3F7A" w:rsidRDefault="006E3F7A">
      <w:pPr>
        <w:rPr>
          <w:rFonts w:ascii="Century Gothic" w:eastAsia="Arial Unicode MS" w:hAnsi="Century Gothic" w:cs="Arial Unicode MS"/>
        </w:rPr>
      </w:pPr>
    </w:p>
    <w:p w14:paraId="550ACA72" w14:textId="77777777" w:rsidR="002F1EEC" w:rsidRPr="00BC556F" w:rsidRDefault="002F1EEC">
      <w:pPr>
        <w:rPr>
          <w:rFonts w:ascii="Century Gothic" w:eastAsia="Arial Unicode MS" w:hAnsi="Century Gothic" w:cs="Arial Unicode MS"/>
        </w:rPr>
      </w:pPr>
    </w:p>
    <w:p w14:paraId="3515CF9A" w14:textId="77777777" w:rsidR="0029109D" w:rsidRPr="00BC556F" w:rsidRDefault="0029109D">
      <w:pPr>
        <w:rPr>
          <w:rFonts w:ascii="Century Gothic" w:eastAsia="Arial Unicode MS" w:hAnsi="Century Gothic" w:cs="Arial Unicode MS"/>
        </w:rPr>
      </w:pPr>
    </w:p>
    <w:p w14:paraId="20CA127A" w14:textId="77777777" w:rsidR="0029109D" w:rsidRPr="00BC556F" w:rsidRDefault="0029109D">
      <w:pPr>
        <w:rPr>
          <w:rFonts w:ascii="Century Gothic" w:eastAsia="Arial Unicode MS" w:hAnsi="Century Gothic" w:cs="Arial Unicode MS"/>
        </w:rPr>
      </w:pPr>
    </w:p>
    <w:p w14:paraId="03338966"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ALLEGATO I - SCHEDA A : PROGRAMMA TRIENNALE DELLE OPERE PUBBLICHE 2023/2025  DELL'AMMINISTRAZIONE COMUNE DI BRESSANA BOTTARONE</w:t>
      </w:r>
    </w:p>
    <w:p w14:paraId="6B2AAE92"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QUADRO DELLE RISORSE NECESSARIE ALLA REALIZZAZIONE del PROGRAMMA</w:t>
      </w:r>
    </w:p>
    <w:p w14:paraId="5F7810CC" w14:textId="77777777" w:rsidR="001A733C" w:rsidRPr="00BC556F" w:rsidRDefault="001A733C" w:rsidP="001A733C">
      <w:pPr>
        <w:jc w:val="center"/>
        <w:rPr>
          <w:rFonts w:ascii="Century Gothic" w:eastAsia="Arial Unicode MS" w:hAnsi="Century Gothic" w:cs="Arial Unicode MS"/>
          <w:b/>
          <w:bCs/>
        </w:rPr>
      </w:pPr>
    </w:p>
    <w:p w14:paraId="1C295953" w14:textId="77777777" w:rsidR="001A733C" w:rsidRPr="00BC556F" w:rsidRDefault="001A733C" w:rsidP="001A733C">
      <w:pPr>
        <w:rPr>
          <w:rFonts w:ascii="Century Gothic" w:eastAsia="Arial Unicode MS" w:hAnsi="Century Gothic" w:cs="Arial Unicode MS"/>
        </w:rPr>
      </w:pPr>
    </w:p>
    <w:tbl>
      <w:tblPr>
        <w:tblW w:w="1551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00"/>
        <w:gridCol w:w="2200"/>
        <w:gridCol w:w="2200"/>
        <w:gridCol w:w="2200"/>
        <w:gridCol w:w="1912"/>
      </w:tblGrid>
      <w:tr w:rsidR="001A733C" w:rsidRPr="00BC556F" w14:paraId="7495C62F" w14:textId="77777777" w:rsidTr="007F4DAA">
        <w:trPr>
          <w:trHeight w:val="430"/>
        </w:trPr>
        <w:tc>
          <w:tcPr>
            <w:tcW w:w="7000" w:type="dxa"/>
            <w:vMerge w:val="restart"/>
          </w:tcPr>
          <w:p w14:paraId="79547840" w14:textId="77777777" w:rsidR="001A733C" w:rsidRPr="00BC556F" w:rsidRDefault="001A733C" w:rsidP="001A733C">
            <w:pPr>
              <w:rPr>
                <w:rFonts w:ascii="Century Gothic" w:eastAsia="Arial Unicode MS" w:hAnsi="Century Gothic" w:cs="Arial Unicode MS"/>
              </w:rPr>
            </w:pPr>
          </w:p>
          <w:p w14:paraId="38962ACF" w14:textId="77777777" w:rsidR="001A733C" w:rsidRPr="00BC556F" w:rsidRDefault="001A733C" w:rsidP="001A733C">
            <w:pPr>
              <w:rPr>
                <w:rFonts w:ascii="Century Gothic" w:eastAsia="Arial Unicode MS" w:hAnsi="Century Gothic" w:cs="Arial Unicode MS"/>
              </w:rPr>
            </w:pPr>
          </w:p>
          <w:p w14:paraId="73F50EE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TIPOLOGIA RISORSE</w:t>
            </w:r>
          </w:p>
        </w:tc>
        <w:tc>
          <w:tcPr>
            <w:tcW w:w="8512" w:type="dxa"/>
            <w:gridSpan w:val="4"/>
          </w:tcPr>
          <w:p w14:paraId="1B49AD9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Arco temporale di validità del programma</w:t>
            </w:r>
          </w:p>
        </w:tc>
      </w:tr>
      <w:tr w:rsidR="001A733C" w:rsidRPr="00BC556F" w14:paraId="3305223E" w14:textId="77777777" w:rsidTr="007F4DAA">
        <w:trPr>
          <w:trHeight w:val="430"/>
        </w:trPr>
        <w:tc>
          <w:tcPr>
            <w:tcW w:w="7000" w:type="dxa"/>
            <w:vMerge/>
            <w:tcBorders>
              <w:top w:val="nil"/>
            </w:tcBorders>
          </w:tcPr>
          <w:p w14:paraId="30E0DFBA" w14:textId="77777777" w:rsidR="001A733C" w:rsidRPr="00BC556F" w:rsidRDefault="001A733C" w:rsidP="001A733C">
            <w:pPr>
              <w:rPr>
                <w:rFonts w:ascii="Century Gothic" w:eastAsia="Arial Unicode MS" w:hAnsi="Century Gothic" w:cs="Arial Unicode MS"/>
              </w:rPr>
            </w:pPr>
          </w:p>
        </w:tc>
        <w:tc>
          <w:tcPr>
            <w:tcW w:w="6600" w:type="dxa"/>
            <w:gridSpan w:val="3"/>
          </w:tcPr>
          <w:p w14:paraId="3DF3B6B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Disponibilità finanziaria (1)</w:t>
            </w:r>
          </w:p>
        </w:tc>
        <w:tc>
          <w:tcPr>
            <w:tcW w:w="1912" w:type="dxa"/>
            <w:vMerge w:val="restart"/>
          </w:tcPr>
          <w:p w14:paraId="49B563A5" w14:textId="77777777" w:rsidR="001A733C" w:rsidRPr="00BC556F" w:rsidRDefault="001A733C" w:rsidP="001A733C">
            <w:pPr>
              <w:rPr>
                <w:rFonts w:ascii="Century Gothic" w:eastAsia="Arial Unicode MS" w:hAnsi="Century Gothic" w:cs="Arial Unicode MS"/>
              </w:rPr>
            </w:pPr>
          </w:p>
          <w:p w14:paraId="4EBC90A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Importo Totale (2)</w:t>
            </w:r>
          </w:p>
        </w:tc>
      </w:tr>
      <w:tr w:rsidR="001A733C" w:rsidRPr="00BC556F" w14:paraId="374861B5" w14:textId="77777777" w:rsidTr="007F4DAA">
        <w:trPr>
          <w:trHeight w:val="430"/>
        </w:trPr>
        <w:tc>
          <w:tcPr>
            <w:tcW w:w="7000" w:type="dxa"/>
            <w:vMerge/>
            <w:tcBorders>
              <w:top w:val="nil"/>
            </w:tcBorders>
          </w:tcPr>
          <w:p w14:paraId="66FF6F60" w14:textId="77777777" w:rsidR="001A733C" w:rsidRPr="00BC556F" w:rsidRDefault="001A733C" w:rsidP="001A733C">
            <w:pPr>
              <w:rPr>
                <w:rFonts w:ascii="Century Gothic" w:eastAsia="Arial Unicode MS" w:hAnsi="Century Gothic" w:cs="Arial Unicode MS"/>
              </w:rPr>
            </w:pPr>
          </w:p>
        </w:tc>
        <w:tc>
          <w:tcPr>
            <w:tcW w:w="2200" w:type="dxa"/>
          </w:tcPr>
          <w:p w14:paraId="7060A152"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Primo anno</w:t>
            </w:r>
          </w:p>
        </w:tc>
        <w:tc>
          <w:tcPr>
            <w:tcW w:w="2200" w:type="dxa"/>
          </w:tcPr>
          <w:p w14:paraId="4619B2C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Secondo anno</w:t>
            </w:r>
          </w:p>
        </w:tc>
        <w:tc>
          <w:tcPr>
            <w:tcW w:w="2200" w:type="dxa"/>
          </w:tcPr>
          <w:p w14:paraId="62EBB2F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Terzo anno</w:t>
            </w:r>
          </w:p>
        </w:tc>
        <w:tc>
          <w:tcPr>
            <w:tcW w:w="1912" w:type="dxa"/>
            <w:vMerge/>
            <w:tcBorders>
              <w:top w:val="nil"/>
            </w:tcBorders>
          </w:tcPr>
          <w:p w14:paraId="073C81B3" w14:textId="77777777" w:rsidR="001A733C" w:rsidRPr="00BC556F" w:rsidRDefault="001A733C" w:rsidP="001A733C">
            <w:pPr>
              <w:rPr>
                <w:rFonts w:ascii="Century Gothic" w:eastAsia="Arial Unicode MS" w:hAnsi="Century Gothic" w:cs="Arial Unicode MS"/>
              </w:rPr>
            </w:pPr>
          </w:p>
        </w:tc>
      </w:tr>
      <w:tr w:rsidR="001A733C" w:rsidRPr="00BC556F" w14:paraId="5A1CDC56" w14:textId="77777777" w:rsidTr="007F4DAA">
        <w:trPr>
          <w:trHeight w:val="490"/>
        </w:trPr>
        <w:tc>
          <w:tcPr>
            <w:tcW w:w="7000" w:type="dxa"/>
          </w:tcPr>
          <w:p w14:paraId="6ED920A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RISORSE DERIVANTI DA ENTRATE AVENTI DESTINAZIONE VINCOLATA PER LEGGE</w:t>
            </w:r>
          </w:p>
        </w:tc>
        <w:tc>
          <w:tcPr>
            <w:tcW w:w="2200" w:type="dxa"/>
          </w:tcPr>
          <w:p w14:paraId="1AC5FCC9" w14:textId="0D33301C" w:rsidR="001A733C" w:rsidRPr="00BC556F" w:rsidRDefault="003A0779" w:rsidP="001A733C">
            <w:pPr>
              <w:rPr>
                <w:rFonts w:ascii="Century Gothic" w:eastAsia="Arial Unicode MS" w:hAnsi="Century Gothic" w:cs="Arial Unicode MS"/>
              </w:rPr>
            </w:pPr>
            <w:r>
              <w:rPr>
                <w:rFonts w:ascii="Century Gothic" w:eastAsia="Arial Unicode MS" w:hAnsi="Century Gothic" w:cs="Arial Unicode MS"/>
              </w:rPr>
              <w:t>1.</w:t>
            </w:r>
            <w:r w:rsidR="002F1EEC">
              <w:rPr>
                <w:rFonts w:ascii="Century Gothic" w:eastAsia="Arial Unicode MS" w:hAnsi="Century Gothic" w:cs="Arial Unicode MS"/>
              </w:rPr>
              <w:t>108.461,98</w:t>
            </w:r>
          </w:p>
        </w:tc>
        <w:tc>
          <w:tcPr>
            <w:tcW w:w="2200" w:type="dxa"/>
          </w:tcPr>
          <w:p w14:paraId="387F705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0C05210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1912" w:type="dxa"/>
          </w:tcPr>
          <w:p w14:paraId="3BD0F391" w14:textId="09669B7E" w:rsidR="001A733C" w:rsidRPr="00BC556F" w:rsidRDefault="002F1EEC" w:rsidP="001A733C">
            <w:pPr>
              <w:rPr>
                <w:rFonts w:ascii="Century Gothic" w:eastAsia="Arial Unicode MS" w:hAnsi="Century Gothic" w:cs="Arial Unicode MS"/>
              </w:rPr>
            </w:pPr>
            <w:r>
              <w:rPr>
                <w:rFonts w:ascii="Century Gothic" w:eastAsia="Arial Unicode MS" w:hAnsi="Century Gothic" w:cs="Arial Unicode MS"/>
              </w:rPr>
              <w:t>1.108.461,98</w:t>
            </w:r>
          </w:p>
        </w:tc>
      </w:tr>
      <w:tr w:rsidR="001A733C" w:rsidRPr="00BC556F" w14:paraId="5EBE63B9" w14:textId="77777777" w:rsidTr="007F4DAA">
        <w:trPr>
          <w:trHeight w:val="490"/>
        </w:trPr>
        <w:tc>
          <w:tcPr>
            <w:tcW w:w="7000" w:type="dxa"/>
          </w:tcPr>
          <w:p w14:paraId="203DC73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RISORSE DERIVANTI DA ENTRATE ACQUISITE MEDIANTE CONTRAZIONE DI MUTUO</w:t>
            </w:r>
          </w:p>
        </w:tc>
        <w:tc>
          <w:tcPr>
            <w:tcW w:w="2200" w:type="dxa"/>
          </w:tcPr>
          <w:p w14:paraId="7D0FE84F"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6650176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299EE29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1912" w:type="dxa"/>
          </w:tcPr>
          <w:p w14:paraId="4F67DE0C"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r>
      <w:tr w:rsidR="001A733C" w:rsidRPr="00BC556F" w14:paraId="3C4499BA" w14:textId="77777777" w:rsidTr="007F4DAA">
        <w:trPr>
          <w:trHeight w:val="490"/>
        </w:trPr>
        <w:tc>
          <w:tcPr>
            <w:tcW w:w="7000" w:type="dxa"/>
          </w:tcPr>
          <w:p w14:paraId="4904A99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RISORSE ACQUISITE MEDIANTE APPORTI DI CAPITALI PRIVATI</w:t>
            </w:r>
          </w:p>
        </w:tc>
        <w:tc>
          <w:tcPr>
            <w:tcW w:w="2200" w:type="dxa"/>
          </w:tcPr>
          <w:p w14:paraId="52EAE996"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190FF045"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1381333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1912" w:type="dxa"/>
          </w:tcPr>
          <w:p w14:paraId="5E9604D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r>
      <w:tr w:rsidR="001A733C" w:rsidRPr="00BC556F" w14:paraId="1778E5A8" w14:textId="77777777" w:rsidTr="007F4DAA">
        <w:trPr>
          <w:trHeight w:val="490"/>
        </w:trPr>
        <w:tc>
          <w:tcPr>
            <w:tcW w:w="7000" w:type="dxa"/>
          </w:tcPr>
          <w:p w14:paraId="2ECA4472"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STANZIAMENTI DI BILANCIO</w:t>
            </w:r>
          </w:p>
        </w:tc>
        <w:tc>
          <w:tcPr>
            <w:tcW w:w="2200" w:type="dxa"/>
          </w:tcPr>
          <w:p w14:paraId="20B09505" w14:textId="4AC42726" w:rsidR="001A733C" w:rsidRPr="00BC556F" w:rsidRDefault="00B7172F" w:rsidP="001A733C">
            <w:pPr>
              <w:rPr>
                <w:rFonts w:ascii="Century Gothic" w:eastAsia="Arial Unicode MS" w:hAnsi="Century Gothic" w:cs="Arial Unicode MS"/>
              </w:rPr>
            </w:pPr>
            <w:r>
              <w:rPr>
                <w:rFonts w:ascii="Century Gothic" w:eastAsia="Arial Unicode MS" w:hAnsi="Century Gothic" w:cs="Arial Unicode MS"/>
              </w:rPr>
              <w:t>848</w:t>
            </w:r>
            <w:r w:rsidR="003A0779">
              <w:rPr>
                <w:rFonts w:ascii="Century Gothic" w:eastAsia="Arial Unicode MS" w:hAnsi="Century Gothic" w:cs="Arial Unicode MS"/>
              </w:rPr>
              <w:t>.500,00</w:t>
            </w:r>
          </w:p>
        </w:tc>
        <w:tc>
          <w:tcPr>
            <w:tcW w:w="2200" w:type="dxa"/>
          </w:tcPr>
          <w:p w14:paraId="31519EDC"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215.800,00</w:t>
            </w:r>
          </w:p>
        </w:tc>
        <w:tc>
          <w:tcPr>
            <w:tcW w:w="2200" w:type="dxa"/>
          </w:tcPr>
          <w:p w14:paraId="234820AF"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78.400,00</w:t>
            </w:r>
          </w:p>
        </w:tc>
        <w:tc>
          <w:tcPr>
            <w:tcW w:w="1912" w:type="dxa"/>
          </w:tcPr>
          <w:p w14:paraId="211AAD59" w14:textId="49B8B6D8" w:rsidR="001A733C" w:rsidRPr="00BC556F" w:rsidRDefault="003A0779" w:rsidP="001A733C">
            <w:pPr>
              <w:rPr>
                <w:rFonts w:ascii="Century Gothic" w:eastAsia="Arial Unicode MS" w:hAnsi="Century Gothic" w:cs="Arial Unicode MS"/>
              </w:rPr>
            </w:pPr>
            <w:r>
              <w:rPr>
                <w:rFonts w:ascii="Century Gothic" w:eastAsia="Arial Unicode MS" w:hAnsi="Century Gothic" w:cs="Arial Unicode MS"/>
              </w:rPr>
              <w:t>1.</w:t>
            </w:r>
            <w:r w:rsidR="00B7172F">
              <w:rPr>
                <w:rFonts w:ascii="Century Gothic" w:eastAsia="Arial Unicode MS" w:hAnsi="Century Gothic" w:cs="Arial Unicode MS"/>
              </w:rPr>
              <w:t>142</w:t>
            </w:r>
            <w:r>
              <w:rPr>
                <w:rFonts w:ascii="Century Gothic" w:eastAsia="Arial Unicode MS" w:hAnsi="Century Gothic" w:cs="Arial Unicode MS"/>
              </w:rPr>
              <w:t>.700,00</w:t>
            </w:r>
          </w:p>
        </w:tc>
      </w:tr>
      <w:tr w:rsidR="001A733C" w:rsidRPr="00BC556F" w14:paraId="3D88E455" w14:textId="77777777" w:rsidTr="007F4DAA">
        <w:trPr>
          <w:trHeight w:val="730"/>
        </w:trPr>
        <w:tc>
          <w:tcPr>
            <w:tcW w:w="7000" w:type="dxa"/>
          </w:tcPr>
          <w:p w14:paraId="140F2BF6"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FINANZIAMENTI ACQUISIBILI AI SENSI DELL'ARTICOLO 3 DEL DECRETO-LEGGE 31 OTTOBRE 1990, N.310, CONVERTITO CON MODIFICAZIONI DALLA LEGGE 22 DICEMBRE 1990, N.403</w:t>
            </w:r>
          </w:p>
        </w:tc>
        <w:tc>
          <w:tcPr>
            <w:tcW w:w="2200" w:type="dxa"/>
          </w:tcPr>
          <w:p w14:paraId="25162C4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5EAC495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1286BAB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1912" w:type="dxa"/>
          </w:tcPr>
          <w:p w14:paraId="55B5E116"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r>
      <w:tr w:rsidR="001A733C" w:rsidRPr="00BC556F" w14:paraId="18C64223" w14:textId="77777777" w:rsidTr="007F4DAA">
        <w:trPr>
          <w:trHeight w:val="490"/>
        </w:trPr>
        <w:tc>
          <w:tcPr>
            <w:tcW w:w="7000" w:type="dxa"/>
          </w:tcPr>
          <w:p w14:paraId="47AC547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RISORSE DERIVANTI DA TRASFERIMENTO DI IMMOBILI</w:t>
            </w:r>
          </w:p>
        </w:tc>
        <w:tc>
          <w:tcPr>
            <w:tcW w:w="2200" w:type="dxa"/>
          </w:tcPr>
          <w:p w14:paraId="39312CE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2E9555D1"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320A04F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1912" w:type="dxa"/>
          </w:tcPr>
          <w:p w14:paraId="456D9A5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r>
      <w:tr w:rsidR="001A733C" w:rsidRPr="00BC556F" w14:paraId="2788D0B8" w14:textId="77777777" w:rsidTr="007F4DAA">
        <w:trPr>
          <w:trHeight w:val="490"/>
        </w:trPr>
        <w:tc>
          <w:tcPr>
            <w:tcW w:w="7000" w:type="dxa"/>
          </w:tcPr>
          <w:p w14:paraId="08E4065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ALTRA TIPOLOGIA</w:t>
            </w:r>
          </w:p>
        </w:tc>
        <w:tc>
          <w:tcPr>
            <w:tcW w:w="2200" w:type="dxa"/>
          </w:tcPr>
          <w:p w14:paraId="2ED4185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19B68831"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00" w:type="dxa"/>
          </w:tcPr>
          <w:p w14:paraId="0A93775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c>
          <w:tcPr>
            <w:tcW w:w="1912" w:type="dxa"/>
          </w:tcPr>
          <w:p w14:paraId="5655757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0,00</w:t>
            </w:r>
          </w:p>
        </w:tc>
      </w:tr>
      <w:tr w:rsidR="001A733C" w:rsidRPr="00BC556F" w14:paraId="4E51A54F" w14:textId="77777777" w:rsidTr="007F4DAA">
        <w:trPr>
          <w:trHeight w:val="490"/>
        </w:trPr>
        <w:tc>
          <w:tcPr>
            <w:tcW w:w="7000" w:type="dxa"/>
          </w:tcPr>
          <w:p w14:paraId="46BBDEF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Totale</w:t>
            </w:r>
          </w:p>
        </w:tc>
        <w:tc>
          <w:tcPr>
            <w:tcW w:w="2200" w:type="dxa"/>
          </w:tcPr>
          <w:p w14:paraId="30646A97" w14:textId="037C10A0" w:rsidR="001A733C" w:rsidRPr="00BC556F" w:rsidRDefault="002F1EEC" w:rsidP="001A733C">
            <w:pPr>
              <w:rPr>
                <w:rFonts w:ascii="Century Gothic" w:eastAsia="Arial Unicode MS" w:hAnsi="Century Gothic" w:cs="Arial Unicode MS"/>
              </w:rPr>
            </w:pPr>
            <w:r>
              <w:rPr>
                <w:rFonts w:ascii="Century Gothic" w:eastAsia="Arial Unicode MS" w:hAnsi="Century Gothic" w:cs="Arial Unicode MS"/>
              </w:rPr>
              <w:t>1.956.961,98</w:t>
            </w:r>
          </w:p>
        </w:tc>
        <w:tc>
          <w:tcPr>
            <w:tcW w:w="2200" w:type="dxa"/>
          </w:tcPr>
          <w:p w14:paraId="1759EEB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215.800,00</w:t>
            </w:r>
          </w:p>
        </w:tc>
        <w:tc>
          <w:tcPr>
            <w:tcW w:w="2200" w:type="dxa"/>
          </w:tcPr>
          <w:p w14:paraId="7026828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78.400,00</w:t>
            </w:r>
          </w:p>
        </w:tc>
        <w:tc>
          <w:tcPr>
            <w:tcW w:w="1912" w:type="dxa"/>
          </w:tcPr>
          <w:p w14:paraId="106A0515" w14:textId="04F2D98D" w:rsidR="001A733C" w:rsidRPr="00BC556F" w:rsidRDefault="002F1EEC" w:rsidP="001A733C">
            <w:pPr>
              <w:rPr>
                <w:rFonts w:ascii="Century Gothic" w:eastAsia="Arial Unicode MS" w:hAnsi="Century Gothic" w:cs="Arial Unicode MS"/>
              </w:rPr>
            </w:pPr>
            <w:r>
              <w:rPr>
                <w:rFonts w:ascii="Century Gothic" w:eastAsia="Arial Unicode MS" w:hAnsi="Century Gothic" w:cs="Arial Unicode MS"/>
              </w:rPr>
              <w:t>2.251.161,98</w:t>
            </w:r>
          </w:p>
        </w:tc>
      </w:tr>
    </w:tbl>
    <w:p w14:paraId="2D3FA7C2" w14:textId="77777777" w:rsidR="001A733C" w:rsidRPr="00BC556F" w:rsidRDefault="001A733C" w:rsidP="001A733C">
      <w:pPr>
        <w:rPr>
          <w:rFonts w:ascii="Century Gothic" w:eastAsia="Arial Unicode MS" w:hAnsi="Century Gothic" w:cs="Arial Unicode MS"/>
        </w:rPr>
      </w:pPr>
    </w:p>
    <w:p w14:paraId="7E139211" w14:textId="77777777" w:rsidR="001A733C" w:rsidRPr="00BC556F" w:rsidRDefault="001A733C" w:rsidP="001A733C">
      <w:pPr>
        <w:rPr>
          <w:rFonts w:ascii="Century Gothic" w:eastAsia="Arial Unicode MS" w:hAnsi="Century Gothic" w:cs="Arial Unicode MS"/>
          <w:sz w:val="20"/>
          <w:szCs w:val="20"/>
        </w:rPr>
      </w:pPr>
      <w:r w:rsidRPr="00BC556F">
        <w:rPr>
          <w:rFonts w:ascii="Century Gothic" w:eastAsia="Arial Unicode MS" w:hAnsi="Century Gothic" w:cs="Arial Unicode MS"/>
        </w:rPr>
        <w:t xml:space="preserve">Il referente </w:t>
      </w:r>
      <w:r w:rsidRPr="00BC556F">
        <w:rPr>
          <w:rFonts w:ascii="Century Gothic" w:eastAsia="Arial Unicode MS" w:hAnsi="Century Gothic" w:cs="Arial Unicode MS"/>
          <w:sz w:val="20"/>
          <w:szCs w:val="20"/>
        </w:rPr>
        <w:t>del programma: BONFOCO LUIGI</w:t>
      </w:r>
    </w:p>
    <w:p w14:paraId="4FD79926" w14:textId="77777777" w:rsidR="001A733C" w:rsidRPr="00BC556F" w:rsidRDefault="001A733C" w:rsidP="001A733C">
      <w:pPr>
        <w:rPr>
          <w:rFonts w:ascii="Century Gothic" w:eastAsia="Arial Unicode MS" w:hAnsi="Century Gothic" w:cs="Arial Unicode MS"/>
          <w:sz w:val="20"/>
          <w:szCs w:val="20"/>
        </w:rPr>
      </w:pPr>
      <w:r w:rsidRPr="00BC556F">
        <w:rPr>
          <w:rFonts w:ascii="Century Gothic" w:eastAsia="Arial Unicode MS" w:hAnsi="Century Gothic" w:cs="Arial Unicode MS"/>
          <w:sz w:val="20"/>
          <w:szCs w:val="20"/>
        </w:rPr>
        <w:t xml:space="preserve">Note: </w:t>
      </w:r>
    </w:p>
    <w:p w14:paraId="1D1B3421" w14:textId="77777777" w:rsidR="001A733C" w:rsidRPr="00BC556F" w:rsidRDefault="001A733C" w:rsidP="001A733C">
      <w:pPr>
        <w:rPr>
          <w:rFonts w:ascii="Century Gothic" w:eastAsia="Arial Unicode MS" w:hAnsi="Century Gothic" w:cs="Arial Unicode MS"/>
          <w:sz w:val="20"/>
          <w:szCs w:val="20"/>
        </w:rPr>
      </w:pPr>
      <w:r w:rsidRPr="00BC556F">
        <w:rPr>
          <w:rFonts w:ascii="Century Gothic" w:eastAsia="Arial Unicode MS" w:hAnsi="Century Gothic" w:cs="Arial Unicode MS"/>
          <w:sz w:val="20"/>
          <w:szCs w:val="20"/>
        </w:rPr>
        <w:t>La disponibilità finanziaria di ciascuna annualità è calcolata come somma delle informazioni elementari relative ai costi annuali di ciascun intervento di cui alla scheda D.</w:t>
      </w:r>
    </w:p>
    <w:p w14:paraId="37AB89FD" w14:textId="77777777" w:rsidR="001A733C" w:rsidRPr="00BC556F" w:rsidRDefault="001A733C" w:rsidP="001A733C">
      <w:pPr>
        <w:rPr>
          <w:rFonts w:ascii="Century Gothic" w:eastAsia="Arial Unicode MS" w:hAnsi="Century Gothic" w:cs="Arial Unicode MS"/>
          <w:sz w:val="20"/>
          <w:szCs w:val="20"/>
        </w:rPr>
      </w:pPr>
      <w:r w:rsidRPr="00BC556F">
        <w:rPr>
          <w:rFonts w:ascii="Century Gothic" w:eastAsia="Arial Unicode MS" w:hAnsi="Century Gothic" w:cs="Arial Unicode MS"/>
          <w:sz w:val="20"/>
          <w:szCs w:val="20"/>
        </w:rPr>
        <w:t>L'importo totale delle risorse necessarie alla realizzazione del programma triennale è calcolato come somma delle tre annualità</w:t>
      </w:r>
    </w:p>
    <w:p w14:paraId="4AD98AFF" w14:textId="77777777" w:rsidR="001A733C" w:rsidRPr="00BC556F" w:rsidRDefault="001A733C" w:rsidP="001A733C">
      <w:pPr>
        <w:rPr>
          <w:rFonts w:ascii="Century Gothic" w:eastAsia="Arial Unicode MS" w:hAnsi="Century Gothic" w:cs="Arial Unicode MS"/>
        </w:rPr>
        <w:sectPr w:rsidR="001A733C" w:rsidRPr="00BC556F" w:rsidSect="00BC556F">
          <w:footerReference w:type="default" r:id="rId11"/>
          <w:pgSz w:w="16840" w:h="11900" w:orient="landscape"/>
          <w:pgMar w:top="720" w:right="1531" w:bottom="284" w:left="720" w:header="720" w:footer="0" w:gutter="0"/>
          <w:cols w:space="720"/>
          <w:docGrid w:linePitch="326"/>
        </w:sectPr>
      </w:pPr>
    </w:p>
    <w:p w14:paraId="16B63B8B" w14:textId="77777777" w:rsidR="001A733C" w:rsidRPr="00BC556F" w:rsidRDefault="001A733C" w:rsidP="001A733C">
      <w:pP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ALLEGATO I - SCHEDA B : PROGRAMMA TRIENNALE DELLE OPERE PUBBLICHE 2023/2025 DELL'AMMINISTRAZIONE COMUNE DI BRESSANA BOTTARONE</w:t>
      </w:r>
    </w:p>
    <w:p w14:paraId="68171457" w14:textId="77777777" w:rsidR="001A733C" w:rsidRPr="00BC556F" w:rsidRDefault="001A733C" w:rsidP="001A733C">
      <w:pPr>
        <w:rPr>
          <w:rFonts w:ascii="Century Gothic" w:eastAsia="Arial Unicode MS" w:hAnsi="Century Gothic" w:cs="Arial Unicode MS"/>
        </w:rPr>
      </w:pPr>
    </w:p>
    <w:p w14:paraId="58744D6F"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ELENCO DELLE OPERE INCOMPIUTE</w:t>
      </w: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80"/>
        <w:gridCol w:w="1000"/>
        <w:gridCol w:w="900"/>
        <w:gridCol w:w="820"/>
        <w:gridCol w:w="700"/>
        <w:gridCol w:w="800"/>
        <w:gridCol w:w="800"/>
        <w:gridCol w:w="800"/>
        <w:gridCol w:w="800"/>
        <w:gridCol w:w="820"/>
        <w:gridCol w:w="1020"/>
        <w:gridCol w:w="860"/>
        <w:gridCol w:w="780"/>
        <w:gridCol w:w="1040"/>
        <w:gridCol w:w="991"/>
        <w:gridCol w:w="920"/>
        <w:gridCol w:w="760"/>
        <w:gridCol w:w="880"/>
        <w:gridCol w:w="760"/>
      </w:tblGrid>
      <w:tr w:rsidR="001A733C" w:rsidRPr="00BC556F" w14:paraId="00F0FB57" w14:textId="77777777" w:rsidTr="007F4DAA">
        <w:trPr>
          <w:trHeight w:val="950"/>
        </w:trPr>
        <w:tc>
          <w:tcPr>
            <w:tcW w:w="780" w:type="dxa"/>
          </w:tcPr>
          <w:p w14:paraId="00CB7086" w14:textId="77777777" w:rsidR="001A733C" w:rsidRPr="00BC556F" w:rsidRDefault="001A733C" w:rsidP="001A733C">
            <w:pPr>
              <w:rPr>
                <w:rFonts w:ascii="Century Gothic" w:eastAsia="Arial Unicode MS" w:hAnsi="Century Gothic" w:cs="Arial Unicode MS"/>
              </w:rPr>
            </w:pPr>
          </w:p>
          <w:p w14:paraId="17A865F3" w14:textId="77777777" w:rsidR="001A733C" w:rsidRPr="00BC556F" w:rsidRDefault="001A733C" w:rsidP="001A733C">
            <w:pPr>
              <w:rPr>
                <w:rFonts w:ascii="Century Gothic" w:eastAsia="Arial Unicode MS" w:hAnsi="Century Gothic" w:cs="Arial Unicode MS"/>
              </w:rPr>
            </w:pPr>
          </w:p>
          <w:p w14:paraId="325BE7A2" w14:textId="77777777" w:rsidR="001A733C" w:rsidRPr="00BC556F" w:rsidRDefault="001A733C" w:rsidP="001A733C">
            <w:pPr>
              <w:rPr>
                <w:rFonts w:ascii="Century Gothic" w:eastAsia="Arial Unicode MS" w:hAnsi="Century Gothic" w:cs="Arial Unicode MS"/>
              </w:rPr>
            </w:pPr>
          </w:p>
          <w:p w14:paraId="0AD1F45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CUP (1)</w:t>
            </w:r>
          </w:p>
        </w:tc>
        <w:tc>
          <w:tcPr>
            <w:tcW w:w="1000" w:type="dxa"/>
          </w:tcPr>
          <w:p w14:paraId="3397EF42" w14:textId="77777777" w:rsidR="001A733C" w:rsidRPr="00BC556F" w:rsidRDefault="001A733C" w:rsidP="001A733C">
            <w:pPr>
              <w:rPr>
                <w:rFonts w:ascii="Century Gothic" w:eastAsia="Arial Unicode MS" w:hAnsi="Century Gothic" w:cs="Arial Unicode MS"/>
              </w:rPr>
            </w:pPr>
          </w:p>
          <w:p w14:paraId="66C28EE7" w14:textId="77777777" w:rsidR="001A733C" w:rsidRPr="00BC556F" w:rsidRDefault="001A733C" w:rsidP="001A733C">
            <w:pPr>
              <w:rPr>
                <w:rFonts w:ascii="Century Gothic" w:eastAsia="Arial Unicode MS" w:hAnsi="Century Gothic" w:cs="Arial Unicode MS"/>
              </w:rPr>
            </w:pPr>
          </w:p>
          <w:p w14:paraId="50F126E5" w14:textId="77777777" w:rsidR="001A733C" w:rsidRPr="00BC556F" w:rsidRDefault="001A733C" w:rsidP="001A733C">
            <w:pPr>
              <w:rPr>
                <w:rFonts w:ascii="Century Gothic" w:eastAsia="Arial Unicode MS" w:hAnsi="Century Gothic" w:cs="Arial Unicode MS"/>
              </w:rPr>
            </w:pPr>
          </w:p>
          <w:p w14:paraId="4E6E01CC"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Descrizione Opera</w:t>
            </w:r>
          </w:p>
        </w:tc>
        <w:tc>
          <w:tcPr>
            <w:tcW w:w="900" w:type="dxa"/>
          </w:tcPr>
          <w:p w14:paraId="6D47CA72" w14:textId="77777777" w:rsidR="001A733C" w:rsidRPr="00BC556F" w:rsidRDefault="001A733C" w:rsidP="001A733C">
            <w:pPr>
              <w:rPr>
                <w:rFonts w:ascii="Century Gothic" w:eastAsia="Arial Unicode MS" w:hAnsi="Century Gothic" w:cs="Arial Unicode MS"/>
              </w:rPr>
            </w:pPr>
          </w:p>
          <w:p w14:paraId="762E615C" w14:textId="77777777" w:rsidR="001A733C" w:rsidRPr="00BC556F" w:rsidRDefault="001A733C" w:rsidP="001A733C">
            <w:pPr>
              <w:rPr>
                <w:rFonts w:ascii="Century Gothic" w:eastAsia="Arial Unicode MS" w:hAnsi="Century Gothic" w:cs="Arial Unicode MS"/>
              </w:rPr>
            </w:pPr>
          </w:p>
          <w:p w14:paraId="6C5A00A1" w14:textId="77777777" w:rsidR="001A733C" w:rsidRPr="00BC556F" w:rsidRDefault="001A733C" w:rsidP="001A733C">
            <w:pPr>
              <w:rPr>
                <w:rFonts w:ascii="Century Gothic" w:eastAsia="Arial Unicode MS" w:hAnsi="Century Gothic" w:cs="Arial Unicode MS"/>
              </w:rPr>
            </w:pPr>
          </w:p>
          <w:p w14:paraId="53D7043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Determinazioni dell' amministrazione (Tabella B.1)</w:t>
            </w:r>
          </w:p>
        </w:tc>
        <w:tc>
          <w:tcPr>
            <w:tcW w:w="820" w:type="dxa"/>
          </w:tcPr>
          <w:p w14:paraId="7AC9A930" w14:textId="77777777" w:rsidR="001A733C" w:rsidRPr="00BC556F" w:rsidRDefault="001A733C" w:rsidP="001A733C">
            <w:pPr>
              <w:rPr>
                <w:rFonts w:ascii="Century Gothic" w:eastAsia="Arial Unicode MS" w:hAnsi="Century Gothic" w:cs="Arial Unicode MS"/>
              </w:rPr>
            </w:pPr>
          </w:p>
          <w:p w14:paraId="256C9644" w14:textId="77777777" w:rsidR="001A733C" w:rsidRPr="00BC556F" w:rsidRDefault="001A733C" w:rsidP="001A733C">
            <w:pPr>
              <w:rPr>
                <w:rFonts w:ascii="Century Gothic" w:eastAsia="Arial Unicode MS" w:hAnsi="Century Gothic" w:cs="Arial Unicode MS"/>
              </w:rPr>
            </w:pPr>
          </w:p>
          <w:p w14:paraId="51CD840C" w14:textId="77777777" w:rsidR="001A733C" w:rsidRPr="00BC556F" w:rsidRDefault="001A733C" w:rsidP="001A733C">
            <w:pPr>
              <w:rPr>
                <w:rFonts w:ascii="Century Gothic" w:eastAsia="Arial Unicode MS" w:hAnsi="Century Gothic" w:cs="Arial Unicode MS"/>
              </w:rPr>
            </w:pPr>
          </w:p>
          <w:p w14:paraId="544F95E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Ambito di interesse dell'opera (Tabella B.2)</w:t>
            </w:r>
          </w:p>
        </w:tc>
        <w:tc>
          <w:tcPr>
            <w:tcW w:w="700" w:type="dxa"/>
          </w:tcPr>
          <w:p w14:paraId="0C378F93" w14:textId="77777777" w:rsidR="001A733C" w:rsidRPr="00BC556F" w:rsidRDefault="001A733C" w:rsidP="001A733C">
            <w:pPr>
              <w:rPr>
                <w:rFonts w:ascii="Century Gothic" w:eastAsia="Arial Unicode MS" w:hAnsi="Century Gothic" w:cs="Arial Unicode MS"/>
              </w:rPr>
            </w:pPr>
          </w:p>
          <w:p w14:paraId="4A8BB226" w14:textId="77777777" w:rsidR="001A733C" w:rsidRPr="00BC556F" w:rsidRDefault="001A733C" w:rsidP="001A733C">
            <w:pPr>
              <w:rPr>
                <w:rFonts w:ascii="Century Gothic" w:eastAsia="Arial Unicode MS" w:hAnsi="Century Gothic" w:cs="Arial Unicode MS"/>
              </w:rPr>
            </w:pPr>
          </w:p>
          <w:p w14:paraId="6C3E3B09" w14:textId="77777777" w:rsidR="001A733C" w:rsidRPr="00BC556F" w:rsidRDefault="001A733C" w:rsidP="001A733C">
            <w:pPr>
              <w:rPr>
                <w:rFonts w:ascii="Century Gothic" w:eastAsia="Arial Unicode MS" w:hAnsi="Century Gothic" w:cs="Arial Unicode MS"/>
              </w:rPr>
            </w:pPr>
          </w:p>
          <w:p w14:paraId="2A6BC34E"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Anno ultimo quadro economico approvato</w:t>
            </w:r>
          </w:p>
        </w:tc>
        <w:tc>
          <w:tcPr>
            <w:tcW w:w="800" w:type="dxa"/>
            <w:tcBorders>
              <w:right w:val="single" w:sz="6" w:space="0" w:color="000000"/>
            </w:tcBorders>
          </w:tcPr>
          <w:p w14:paraId="033044B5" w14:textId="77777777" w:rsidR="001A733C" w:rsidRPr="00BC556F" w:rsidRDefault="001A733C" w:rsidP="001A733C">
            <w:pPr>
              <w:rPr>
                <w:rFonts w:ascii="Century Gothic" w:eastAsia="Arial Unicode MS" w:hAnsi="Century Gothic" w:cs="Arial Unicode MS"/>
              </w:rPr>
            </w:pPr>
          </w:p>
          <w:p w14:paraId="6DC87E29" w14:textId="77777777" w:rsidR="001A733C" w:rsidRPr="00BC556F" w:rsidRDefault="001A733C" w:rsidP="001A733C">
            <w:pPr>
              <w:rPr>
                <w:rFonts w:ascii="Century Gothic" w:eastAsia="Arial Unicode MS" w:hAnsi="Century Gothic" w:cs="Arial Unicode MS"/>
              </w:rPr>
            </w:pPr>
          </w:p>
          <w:p w14:paraId="3F9CE3C2" w14:textId="77777777" w:rsidR="001A733C" w:rsidRPr="00BC556F" w:rsidRDefault="001A733C" w:rsidP="001A733C">
            <w:pPr>
              <w:rPr>
                <w:rFonts w:ascii="Century Gothic" w:eastAsia="Arial Unicode MS" w:hAnsi="Century Gothic" w:cs="Arial Unicode MS"/>
              </w:rPr>
            </w:pPr>
          </w:p>
          <w:p w14:paraId="00DA536F"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Importo complessivo dell'intervento (2)</w:t>
            </w:r>
          </w:p>
        </w:tc>
        <w:tc>
          <w:tcPr>
            <w:tcW w:w="800" w:type="dxa"/>
            <w:tcBorders>
              <w:left w:val="single" w:sz="6" w:space="0" w:color="000000"/>
              <w:right w:val="single" w:sz="6" w:space="0" w:color="000000"/>
            </w:tcBorders>
          </w:tcPr>
          <w:p w14:paraId="52BF8784" w14:textId="77777777" w:rsidR="001A733C" w:rsidRPr="00BC556F" w:rsidRDefault="001A733C" w:rsidP="001A733C">
            <w:pPr>
              <w:rPr>
                <w:rFonts w:ascii="Century Gothic" w:eastAsia="Arial Unicode MS" w:hAnsi="Century Gothic" w:cs="Arial Unicode MS"/>
              </w:rPr>
            </w:pPr>
          </w:p>
          <w:p w14:paraId="18BEA3A8" w14:textId="77777777" w:rsidR="001A733C" w:rsidRPr="00BC556F" w:rsidRDefault="001A733C" w:rsidP="001A733C">
            <w:pPr>
              <w:rPr>
                <w:rFonts w:ascii="Century Gothic" w:eastAsia="Arial Unicode MS" w:hAnsi="Century Gothic" w:cs="Arial Unicode MS"/>
              </w:rPr>
            </w:pPr>
          </w:p>
          <w:p w14:paraId="649914A8" w14:textId="77777777" w:rsidR="001A733C" w:rsidRPr="00BC556F" w:rsidRDefault="001A733C" w:rsidP="001A733C">
            <w:pPr>
              <w:rPr>
                <w:rFonts w:ascii="Century Gothic" w:eastAsia="Arial Unicode MS" w:hAnsi="Century Gothic" w:cs="Arial Unicode MS"/>
              </w:rPr>
            </w:pPr>
          </w:p>
          <w:p w14:paraId="5FBA6CD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Importo complessivo lavori (2)</w:t>
            </w:r>
          </w:p>
        </w:tc>
        <w:tc>
          <w:tcPr>
            <w:tcW w:w="800" w:type="dxa"/>
            <w:tcBorders>
              <w:left w:val="single" w:sz="6" w:space="0" w:color="000000"/>
              <w:right w:val="single" w:sz="6" w:space="0" w:color="000000"/>
            </w:tcBorders>
          </w:tcPr>
          <w:p w14:paraId="0DED441A" w14:textId="77777777" w:rsidR="001A733C" w:rsidRPr="00BC556F" w:rsidRDefault="001A733C" w:rsidP="001A733C">
            <w:pPr>
              <w:rPr>
                <w:rFonts w:ascii="Century Gothic" w:eastAsia="Arial Unicode MS" w:hAnsi="Century Gothic" w:cs="Arial Unicode MS"/>
              </w:rPr>
            </w:pPr>
          </w:p>
          <w:p w14:paraId="625A596F" w14:textId="77777777" w:rsidR="001A733C" w:rsidRPr="00BC556F" w:rsidRDefault="001A733C" w:rsidP="001A733C">
            <w:pPr>
              <w:rPr>
                <w:rFonts w:ascii="Century Gothic" w:eastAsia="Arial Unicode MS" w:hAnsi="Century Gothic" w:cs="Arial Unicode MS"/>
              </w:rPr>
            </w:pPr>
          </w:p>
          <w:p w14:paraId="3F25D5CF" w14:textId="77777777" w:rsidR="001A733C" w:rsidRPr="00BC556F" w:rsidRDefault="001A733C" w:rsidP="001A733C">
            <w:pPr>
              <w:rPr>
                <w:rFonts w:ascii="Century Gothic" w:eastAsia="Arial Unicode MS" w:hAnsi="Century Gothic" w:cs="Arial Unicode MS"/>
              </w:rPr>
            </w:pPr>
          </w:p>
          <w:p w14:paraId="298841EA"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Oneri necessari per l'ultimazione dei lavori</w:t>
            </w:r>
          </w:p>
        </w:tc>
        <w:tc>
          <w:tcPr>
            <w:tcW w:w="800" w:type="dxa"/>
            <w:tcBorders>
              <w:left w:val="single" w:sz="6" w:space="0" w:color="000000"/>
              <w:right w:val="single" w:sz="6" w:space="0" w:color="000000"/>
            </w:tcBorders>
          </w:tcPr>
          <w:p w14:paraId="6B556E12" w14:textId="77777777" w:rsidR="001A733C" w:rsidRPr="00BC556F" w:rsidRDefault="001A733C" w:rsidP="001A733C">
            <w:pPr>
              <w:rPr>
                <w:rFonts w:ascii="Century Gothic" w:eastAsia="Arial Unicode MS" w:hAnsi="Century Gothic" w:cs="Arial Unicode MS"/>
              </w:rPr>
            </w:pPr>
          </w:p>
          <w:p w14:paraId="476C8DFE" w14:textId="77777777" w:rsidR="001A733C" w:rsidRPr="00BC556F" w:rsidRDefault="001A733C" w:rsidP="001A733C">
            <w:pPr>
              <w:rPr>
                <w:rFonts w:ascii="Century Gothic" w:eastAsia="Arial Unicode MS" w:hAnsi="Century Gothic" w:cs="Arial Unicode MS"/>
              </w:rPr>
            </w:pPr>
          </w:p>
          <w:p w14:paraId="2A902104" w14:textId="77777777" w:rsidR="001A733C" w:rsidRPr="00BC556F" w:rsidRDefault="001A733C" w:rsidP="001A733C">
            <w:pPr>
              <w:rPr>
                <w:rFonts w:ascii="Century Gothic" w:eastAsia="Arial Unicode MS" w:hAnsi="Century Gothic" w:cs="Arial Unicode MS"/>
              </w:rPr>
            </w:pPr>
          </w:p>
          <w:p w14:paraId="764F64D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Importo ultimo SAL</w:t>
            </w:r>
          </w:p>
        </w:tc>
        <w:tc>
          <w:tcPr>
            <w:tcW w:w="820" w:type="dxa"/>
            <w:tcBorders>
              <w:left w:val="single" w:sz="6" w:space="0" w:color="000000"/>
              <w:right w:val="single" w:sz="6" w:space="0" w:color="000000"/>
            </w:tcBorders>
          </w:tcPr>
          <w:p w14:paraId="5EDBF2B4" w14:textId="77777777" w:rsidR="001A733C" w:rsidRPr="00BC556F" w:rsidRDefault="001A733C" w:rsidP="001A733C">
            <w:pPr>
              <w:rPr>
                <w:rFonts w:ascii="Century Gothic" w:eastAsia="Arial Unicode MS" w:hAnsi="Century Gothic" w:cs="Arial Unicode MS"/>
              </w:rPr>
            </w:pPr>
          </w:p>
          <w:p w14:paraId="36FACD91" w14:textId="77777777" w:rsidR="001A733C" w:rsidRPr="00BC556F" w:rsidRDefault="001A733C" w:rsidP="001A733C">
            <w:pPr>
              <w:rPr>
                <w:rFonts w:ascii="Century Gothic" w:eastAsia="Arial Unicode MS" w:hAnsi="Century Gothic" w:cs="Arial Unicode MS"/>
              </w:rPr>
            </w:pPr>
          </w:p>
          <w:p w14:paraId="4EACF5E9" w14:textId="77777777" w:rsidR="001A733C" w:rsidRPr="00BC556F" w:rsidRDefault="001A733C" w:rsidP="001A733C">
            <w:pPr>
              <w:rPr>
                <w:rFonts w:ascii="Century Gothic" w:eastAsia="Arial Unicode MS" w:hAnsi="Century Gothic" w:cs="Arial Unicode MS"/>
              </w:rPr>
            </w:pPr>
          </w:p>
          <w:p w14:paraId="5C62DB5C"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Percentuale avanzamento lavori (3)</w:t>
            </w:r>
          </w:p>
        </w:tc>
        <w:tc>
          <w:tcPr>
            <w:tcW w:w="1020" w:type="dxa"/>
            <w:tcBorders>
              <w:left w:val="single" w:sz="6" w:space="0" w:color="000000"/>
              <w:right w:val="single" w:sz="6" w:space="0" w:color="000000"/>
            </w:tcBorders>
          </w:tcPr>
          <w:p w14:paraId="578651F4" w14:textId="77777777" w:rsidR="001A733C" w:rsidRPr="00BC556F" w:rsidRDefault="001A733C" w:rsidP="001A733C">
            <w:pPr>
              <w:rPr>
                <w:rFonts w:ascii="Century Gothic" w:eastAsia="Arial Unicode MS" w:hAnsi="Century Gothic" w:cs="Arial Unicode MS"/>
              </w:rPr>
            </w:pPr>
          </w:p>
          <w:p w14:paraId="5702EF4E" w14:textId="77777777" w:rsidR="001A733C" w:rsidRPr="00BC556F" w:rsidRDefault="001A733C" w:rsidP="001A733C">
            <w:pPr>
              <w:rPr>
                <w:rFonts w:ascii="Century Gothic" w:eastAsia="Arial Unicode MS" w:hAnsi="Century Gothic" w:cs="Arial Unicode MS"/>
              </w:rPr>
            </w:pPr>
          </w:p>
          <w:p w14:paraId="26A3723B" w14:textId="77777777" w:rsidR="001A733C" w:rsidRPr="00BC556F" w:rsidRDefault="001A733C" w:rsidP="001A733C">
            <w:pPr>
              <w:rPr>
                <w:rFonts w:ascii="Century Gothic" w:eastAsia="Arial Unicode MS" w:hAnsi="Century Gothic" w:cs="Arial Unicode MS"/>
              </w:rPr>
            </w:pPr>
          </w:p>
          <w:p w14:paraId="676214A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Causa per la quale l'opera è incompiuta (Tabella B.3)</w:t>
            </w:r>
          </w:p>
        </w:tc>
        <w:tc>
          <w:tcPr>
            <w:tcW w:w="860" w:type="dxa"/>
            <w:tcBorders>
              <w:left w:val="single" w:sz="6" w:space="0" w:color="000000"/>
            </w:tcBorders>
          </w:tcPr>
          <w:p w14:paraId="38C0297C" w14:textId="77777777" w:rsidR="001A733C" w:rsidRPr="00BC556F" w:rsidRDefault="001A733C" w:rsidP="001A733C">
            <w:pPr>
              <w:rPr>
                <w:rFonts w:ascii="Century Gothic" w:eastAsia="Arial Unicode MS" w:hAnsi="Century Gothic" w:cs="Arial Unicode MS"/>
              </w:rPr>
            </w:pPr>
          </w:p>
          <w:p w14:paraId="3F043E75" w14:textId="77777777" w:rsidR="001A733C" w:rsidRPr="00BC556F" w:rsidRDefault="001A733C" w:rsidP="001A733C">
            <w:pPr>
              <w:rPr>
                <w:rFonts w:ascii="Century Gothic" w:eastAsia="Arial Unicode MS" w:hAnsi="Century Gothic" w:cs="Arial Unicode MS"/>
              </w:rPr>
            </w:pPr>
          </w:p>
          <w:p w14:paraId="20DCE22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L'opera è attualmente fruibile parzialmente dalla collettività?</w:t>
            </w:r>
          </w:p>
        </w:tc>
        <w:tc>
          <w:tcPr>
            <w:tcW w:w="780" w:type="dxa"/>
          </w:tcPr>
          <w:p w14:paraId="54DBB460" w14:textId="77777777" w:rsidR="001A733C" w:rsidRPr="00BC556F" w:rsidRDefault="001A733C" w:rsidP="001A733C">
            <w:pPr>
              <w:rPr>
                <w:rFonts w:ascii="Century Gothic" w:eastAsia="Arial Unicode MS" w:hAnsi="Century Gothic" w:cs="Arial Unicode MS"/>
              </w:rPr>
            </w:pPr>
          </w:p>
          <w:p w14:paraId="0BA39D0C" w14:textId="77777777" w:rsidR="001A733C" w:rsidRPr="00BC556F" w:rsidRDefault="001A733C" w:rsidP="001A733C">
            <w:pPr>
              <w:rPr>
                <w:rFonts w:ascii="Century Gothic" w:eastAsia="Arial Unicode MS" w:hAnsi="Century Gothic" w:cs="Arial Unicode MS"/>
              </w:rPr>
            </w:pPr>
          </w:p>
          <w:p w14:paraId="1ECC847E"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Stato di realizzazione ex comma 2 art.1 DM 42/2013</w:t>
            </w:r>
          </w:p>
          <w:p w14:paraId="270392E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(Tabella B.4)</w:t>
            </w:r>
          </w:p>
        </w:tc>
        <w:tc>
          <w:tcPr>
            <w:tcW w:w="1040" w:type="dxa"/>
          </w:tcPr>
          <w:p w14:paraId="4F27FD3D" w14:textId="77777777" w:rsidR="001A733C" w:rsidRPr="00BC556F" w:rsidRDefault="001A733C" w:rsidP="001A733C">
            <w:pPr>
              <w:rPr>
                <w:rFonts w:ascii="Century Gothic" w:eastAsia="Arial Unicode MS" w:hAnsi="Century Gothic" w:cs="Arial Unicode MS"/>
              </w:rPr>
            </w:pPr>
          </w:p>
          <w:p w14:paraId="4C2AEC05" w14:textId="77777777" w:rsidR="001A733C" w:rsidRPr="00BC556F" w:rsidRDefault="001A733C" w:rsidP="001A733C">
            <w:pPr>
              <w:rPr>
                <w:rFonts w:ascii="Century Gothic" w:eastAsia="Arial Unicode MS" w:hAnsi="Century Gothic" w:cs="Arial Unicode MS"/>
              </w:rPr>
            </w:pPr>
          </w:p>
          <w:p w14:paraId="25AD5402" w14:textId="77777777" w:rsidR="001A733C" w:rsidRPr="00BC556F" w:rsidRDefault="001A733C" w:rsidP="001A733C">
            <w:pPr>
              <w:rPr>
                <w:rFonts w:ascii="Century Gothic" w:eastAsia="Arial Unicode MS" w:hAnsi="Century Gothic" w:cs="Arial Unicode MS"/>
              </w:rPr>
            </w:pPr>
          </w:p>
          <w:p w14:paraId="057CA28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Possibile utilizzo ridimensionato dell'Opera</w:t>
            </w:r>
          </w:p>
        </w:tc>
        <w:tc>
          <w:tcPr>
            <w:tcW w:w="991" w:type="dxa"/>
          </w:tcPr>
          <w:p w14:paraId="1974BC30" w14:textId="77777777" w:rsidR="001A733C" w:rsidRPr="00BC556F" w:rsidRDefault="001A733C" w:rsidP="001A733C">
            <w:pPr>
              <w:rPr>
                <w:rFonts w:ascii="Century Gothic" w:eastAsia="Arial Unicode MS" w:hAnsi="Century Gothic" w:cs="Arial Unicode MS"/>
              </w:rPr>
            </w:pPr>
          </w:p>
          <w:p w14:paraId="2E64436C" w14:textId="77777777" w:rsidR="001A733C" w:rsidRPr="00BC556F" w:rsidRDefault="001A733C" w:rsidP="001A733C">
            <w:pPr>
              <w:rPr>
                <w:rFonts w:ascii="Century Gothic" w:eastAsia="Arial Unicode MS" w:hAnsi="Century Gothic" w:cs="Arial Unicode MS"/>
              </w:rPr>
            </w:pPr>
          </w:p>
          <w:p w14:paraId="577B52BC" w14:textId="77777777" w:rsidR="001A733C" w:rsidRPr="00BC556F" w:rsidRDefault="001A733C" w:rsidP="001A733C">
            <w:pPr>
              <w:rPr>
                <w:rFonts w:ascii="Century Gothic" w:eastAsia="Arial Unicode MS" w:hAnsi="Century Gothic" w:cs="Arial Unicode MS"/>
              </w:rPr>
            </w:pPr>
          </w:p>
          <w:p w14:paraId="3121E19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Destinazione d'uso (Tabella B.5)</w:t>
            </w:r>
          </w:p>
        </w:tc>
        <w:tc>
          <w:tcPr>
            <w:tcW w:w="920" w:type="dxa"/>
          </w:tcPr>
          <w:p w14:paraId="7BD86240" w14:textId="77777777" w:rsidR="001A733C" w:rsidRPr="00BC556F" w:rsidRDefault="001A733C" w:rsidP="001A733C">
            <w:pPr>
              <w:rPr>
                <w:rFonts w:ascii="Century Gothic" w:eastAsia="Arial Unicode MS" w:hAnsi="Century Gothic" w:cs="Arial Unicode MS"/>
              </w:rPr>
            </w:pPr>
          </w:p>
          <w:p w14:paraId="373E2FE1" w14:textId="77777777" w:rsidR="001A733C" w:rsidRPr="00BC556F" w:rsidRDefault="001A733C" w:rsidP="001A733C">
            <w:pPr>
              <w:rPr>
                <w:rFonts w:ascii="Century Gothic" w:eastAsia="Arial Unicode MS" w:hAnsi="Century Gothic" w:cs="Arial Unicode MS"/>
              </w:rPr>
            </w:pPr>
          </w:p>
          <w:p w14:paraId="67BFA3A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Cessione a titolo di corrispettivo per la realizzazione di altra opera pubblica ai sensi dell’articolo 191 del Codice (4)</w:t>
            </w:r>
          </w:p>
        </w:tc>
        <w:tc>
          <w:tcPr>
            <w:tcW w:w="760" w:type="dxa"/>
          </w:tcPr>
          <w:p w14:paraId="3DF714FD" w14:textId="77777777" w:rsidR="001A733C" w:rsidRPr="00BC556F" w:rsidRDefault="001A733C" w:rsidP="001A733C">
            <w:pPr>
              <w:rPr>
                <w:rFonts w:ascii="Century Gothic" w:eastAsia="Arial Unicode MS" w:hAnsi="Century Gothic" w:cs="Arial Unicode MS"/>
              </w:rPr>
            </w:pPr>
          </w:p>
          <w:p w14:paraId="4AED1263" w14:textId="77777777" w:rsidR="001A733C" w:rsidRPr="00BC556F" w:rsidRDefault="001A733C" w:rsidP="001A733C">
            <w:pPr>
              <w:rPr>
                <w:rFonts w:ascii="Century Gothic" w:eastAsia="Arial Unicode MS" w:hAnsi="Century Gothic" w:cs="Arial Unicode MS"/>
              </w:rPr>
            </w:pPr>
          </w:p>
          <w:p w14:paraId="03E7501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Vendita ovvero demolizione (4)</w:t>
            </w:r>
          </w:p>
        </w:tc>
        <w:tc>
          <w:tcPr>
            <w:tcW w:w="880" w:type="dxa"/>
          </w:tcPr>
          <w:p w14:paraId="5BF71F19" w14:textId="77777777" w:rsidR="001A733C" w:rsidRPr="00BC556F" w:rsidRDefault="001A733C" w:rsidP="001A733C">
            <w:pPr>
              <w:rPr>
                <w:rFonts w:ascii="Century Gothic" w:eastAsia="Arial Unicode MS" w:hAnsi="Century Gothic" w:cs="Arial Unicode MS"/>
              </w:rPr>
            </w:pPr>
          </w:p>
          <w:p w14:paraId="3270DF25" w14:textId="77777777" w:rsidR="001A733C" w:rsidRPr="00BC556F" w:rsidRDefault="001A733C" w:rsidP="001A733C">
            <w:pPr>
              <w:rPr>
                <w:rFonts w:ascii="Century Gothic" w:eastAsia="Arial Unicode MS" w:hAnsi="Century Gothic" w:cs="Arial Unicode MS"/>
              </w:rPr>
            </w:pPr>
          </w:p>
          <w:p w14:paraId="2F2D58D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Oneri per la rinaturalizzazione, riqualificazione ed eventuale bonifica del sito in caso di demolizione</w:t>
            </w:r>
          </w:p>
        </w:tc>
        <w:tc>
          <w:tcPr>
            <w:tcW w:w="760" w:type="dxa"/>
          </w:tcPr>
          <w:p w14:paraId="79B63E77" w14:textId="77777777" w:rsidR="001A733C" w:rsidRPr="00BC556F" w:rsidRDefault="001A733C" w:rsidP="001A733C">
            <w:pPr>
              <w:rPr>
                <w:rFonts w:ascii="Century Gothic" w:eastAsia="Arial Unicode MS" w:hAnsi="Century Gothic" w:cs="Arial Unicode MS"/>
              </w:rPr>
            </w:pPr>
          </w:p>
          <w:p w14:paraId="5F875FED" w14:textId="77777777" w:rsidR="001A733C" w:rsidRPr="00BC556F" w:rsidRDefault="001A733C" w:rsidP="001A733C">
            <w:pPr>
              <w:rPr>
                <w:rFonts w:ascii="Century Gothic" w:eastAsia="Arial Unicode MS" w:hAnsi="Century Gothic" w:cs="Arial Unicode MS"/>
              </w:rPr>
            </w:pPr>
          </w:p>
          <w:p w14:paraId="6777FB4F"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Parte di infrastruttura di rete</w:t>
            </w:r>
          </w:p>
        </w:tc>
      </w:tr>
    </w:tbl>
    <w:p w14:paraId="37E6F2D3" w14:textId="77777777" w:rsidR="001A733C" w:rsidRPr="00BC556F" w:rsidRDefault="001A733C" w:rsidP="001A733C">
      <w:pPr>
        <w:rPr>
          <w:rFonts w:ascii="Century Gothic" w:eastAsia="Arial Unicode MS" w:hAnsi="Century Gothic" w:cs="Arial Unicode MS"/>
        </w:rPr>
      </w:pPr>
    </w:p>
    <w:p w14:paraId="31FE67AA" w14:textId="77777777" w:rsidR="001A733C" w:rsidRPr="000A1E11" w:rsidRDefault="001A733C" w:rsidP="001A733C">
      <w:pPr>
        <w:rPr>
          <w:rFonts w:ascii="Century Gothic" w:eastAsia="Arial Unicode MS" w:hAnsi="Century Gothic" w:cs="Arial Unicode MS"/>
          <w:sz w:val="20"/>
          <w:szCs w:val="20"/>
        </w:rPr>
      </w:pPr>
      <w:r w:rsidRPr="000A1E11">
        <w:rPr>
          <w:rFonts w:ascii="Century Gothic" w:eastAsia="Arial Unicode MS" w:hAnsi="Century Gothic" w:cs="Arial Unicode MS"/>
          <w:sz w:val="20"/>
          <w:szCs w:val="20"/>
        </w:rPr>
        <w:t>Il referente del programma</w:t>
      </w:r>
    </w:p>
    <w:p w14:paraId="07DBAFFD" w14:textId="77777777" w:rsidR="001A733C" w:rsidRPr="000A1E11" w:rsidRDefault="001A733C" w:rsidP="001A733C">
      <w:pPr>
        <w:rPr>
          <w:rFonts w:ascii="Century Gothic" w:eastAsia="Arial Unicode MS" w:hAnsi="Century Gothic" w:cs="Arial Unicode MS"/>
          <w:sz w:val="20"/>
          <w:szCs w:val="20"/>
        </w:rPr>
      </w:pPr>
      <w:r w:rsidRPr="000A1E11">
        <w:rPr>
          <w:rFonts w:ascii="Century Gothic" w:eastAsia="Arial Unicode MS" w:hAnsi="Century Gothic" w:cs="Arial Unicode MS"/>
          <w:sz w:val="20"/>
          <w:szCs w:val="20"/>
        </w:rPr>
        <w:t xml:space="preserve"> BONFOCO LUIGI</w:t>
      </w:r>
    </w:p>
    <w:p w14:paraId="11FB3E7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Note:</w:t>
      </w:r>
    </w:p>
    <w:p w14:paraId="6E987F5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Indica il CUP del progetto di investimento nel quale l'opera incompiuta rientra: è obbligatorio per tutti i progetti avviati dal 1 gennaio 2003.</w:t>
      </w:r>
    </w:p>
    <w:p w14:paraId="6B59650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Importo riferito all'ultimo quadro economico approvato.</w:t>
      </w:r>
    </w:p>
    <w:p w14:paraId="5F866BB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Percentuale di avanzamento dei lavori rispetto all'ultimo progetto approvato.</w:t>
      </w:r>
    </w:p>
    <w:p w14:paraId="42DFADD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 caso di cessione a titolo di corrispettivo o di vendita l'immobile deve essere riportato nell'elenco di cui alla scheda C ; in caso di demolizione l'intervento deve essere riportato fra gli interventi del programma di cui alla scheda D.</w:t>
      </w:r>
    </w:p>
    <w:p w14:paraId="1A1CE0D5" w14:textId="77777777" w:rsidR="001A733C" w:rsidRPr="00BC556F" w:rsidRDefault="001A733C" w:rsidP="001A733C">
      <w:pPr>
        <w:rPr>
          <w:rFonts w:ascii="Century Gothic" w:eastAsia="Arial Unicode MS" w:hAnsi="Century Gothic" w:cs="Arial Unicode MS"/>
          <w:sz w:val="12"/>
          <w:szCs w:val="12"/>
        </w:rPr>
      </w:pPr>
    </w:p>
    <w:p w14:paraId="60EA090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B.1</w:t>
      </w:r>
    </w:p>
    <w:p w14:paraId="0D69D7A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è stata dichiarata l'insussistenza dell'interesse pubblico al completamento ed alla fruibilità dell'opera</w:t>
      </w:r>
    </w:p>
    <w:p w14:paraId="308296F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 intende riprendere l'esecuzione dell'opera per il cui completamento non sono necessari finanziamenti aggiuntivi</w:t>
      </w:r>
    </w:p>
    <w:p w14:paraId="1CE5E97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 intende riprendere l'esecuzione dell'opera avendo già reperito i necessari finanziamenti aggiuntivi</w:t>
      </w:r>
    </w:p>
    <w:p w14:paraId="3B39E6A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 intende riprendere l'esecuzione dell'opera una volta reperiti i necessari finanziamenti aggiuntivi</w:t>
      </w:r>
    </w:p>
    <w:p w14:paraId="37534507" w14:textId="77777777" w:rsidR="001A733C" w:rsidRPr="00BC556F" w:rsidRDefault="001A733C" w:rsidP="001A733C">
      <w:pPr>
        <w:rPr>
          <w:rFonts w:ascii="Century Gothic" w:eastAsia="Arial Unicode MS" w:hAnsi="Century Gothic" w:cs="Arial Unicode MS"/>
          <w:sz w:val="12"/>
          <w:szCs w:val="12"/>
        </w:rPr>
      </w:pPr>
    </w:p>
    <w:p w14:paraId="108BF0A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B.2</w:t>
      </w:r>
    </w:p>
    <w:p w14:paraId="639B87E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nazionale</w:t>
      </w:r>
    </w:p>
    <w:p w14:paraId="60B9E8A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regionale</w:t>
      </w:r>
    </w:p>
    <w:p w14:paraId="571F6E44" w14:textId="77777777" w:rsidR="001A733C" w:rsidRPr="00BC556F" w:rsidRDefault="001A733C" w:rsidP="001A733C">
      <w:pPr>
        <w:rPr>
          <w:rFonts w:ascii="Century Gothic" w:eastAsia="Arial Unicode MS" w:hAnsi="Century Gothic" w:cs="Arial Unicode MS"/>
          <w:sz w:val="12"/>
          <w:szCs w:val="12"/>
        </w:rPr>
      </w:pPr>
    </w:p>
    <w:p w14:paraId="6BD5FC7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B.3</w:t>
      </w:r>
    </w:p>
    <w:p w14:paraId="0B446D2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 mancanza di fondi</w:t>
      </w:r>
    </w:p>
    <w:p w14:paraId="5B1C42E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b1) cause tecniche: protrarsi di circostanze speciali che hanno determinato la sospensione dei lavori e/o l'esigenza di una variante progettuale b2) cause tecniche: presenza di contenzioso</w:t>
      </w:r>
    </w:p>
    <w:p w14:paraId="663FEB5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sopravvenute nuove norme tecniche o disposizioni di legge</w:t>
      </w:r>
    </w:p>
    <w:p w14:paraId="3D353F4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fallimento, liquidazione coatta e concordato preventivo dell'impresa appaltatrice, risoluzione del contratto, o recesso dal contratto ai sensi delle vigenti disposizioni in materia di antimafia</w:t>
      </w:r>
    </w:p>
    <w:p w14:paraId="3EC86CB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mancato interesse al completamento da parte della stazione appaltante, dell'ente aggiudicatore o di altro soggetto aggiudicatore</w:t>
      </w:r>
    </w:p>
    <w:p w14:paraId="2A007D7B" w14:textId="77777777" w:rsidR="001A733C" w:rsidRPr="00BC556F" w:rsidRDefault="001A733C" w:rsidP="001A733C">
      <w:pPr>
        <w:rPr>
          <w:rFonts w:ascii="Century Gothic" w:eastAsia="Arial Unicode MS" w:hAnsi="Century Gothic" w:cs="Arial Unicode MS"/>
          <w:sz w:val="12"/>
          <w:szCs w:val="12"/>
        </w:rPr>
      </w:pPr>
    </w:p>
    <w:p w14:paraId="6FDAA3F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B.4</w:t>
      </w:r>
    </w:p>
    <w:p w14:paraId="31D0EAC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 lavori di realizzazione, avviati, risultano interrotti oltre il termine contrattualmente previsto per l'ultimazione (Art. 1 c2, lettera a), DM 42/2013)</w:t>
      </w:r>
    </w:p>
    <w:p w14:paraId="36CAFEF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 lavori di realizzazione, avviati, risultano interrotti oltre il termine contrattualmente previsto per l'ultimazione non sussistendo allo stato, le condizioni di riavvio degli stessi. (Art. 1 c2, lettera b), DM 42/2013)</w:t>
      </w:r>
    </w:p>
    <w:p w14:paraId="24A38E6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 lavori di realizzazione, ultimati, non sono stati collaudati nel termine previsto in quanto l'opera non risulta rispondente a tutti i requisiti previsti dal capitolato e dal relativo progetto esecutivo come accertato nel corso delle operazioni di collaudo. (Art. 1 c2, lettera c), DM 42/2013)</w:t>
      </w:r>
    </w:p>
    <w:p w14:paraId="319A4B33" w14:textId="77777777" w:rsidR="001A733C" w:rsidRPr="00BC556F" w:rsidRDefault="001A733C" w:rsidP="001A733C">
      <w:pPr>
        <w:rPr>
          <w:rFonts w:ascii="Century Gothic" w:eastAsia="Arial Unicode MS" w:hAnsi="Century Gothic" w:cs="Arial Unicode MS"/>
          <w:sz w:val="12"/>
          <w:szCs w:val="12"/>
        </w:rPr>
      </w:pPr>
    </w:p>
    <w:p w14:paraId="0743B83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B.5</w:t>
      </w:r>
    </w:p>
    <w:p w14:paraId="4BFE39B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prevista in progetto</w:t>
      </w:r>
    </w:p>
    <w:p w14:paraId="72FA173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diversa da quella prevista in progetto</w:t>
      </w:r>
    </w:p>
    <w:p w14:paraId="7F59C071" w14:textId="77777777" w:rsidR="001A733C" w:rsidRPr="00BC556F" w:rsidRDefault="001A733C" w:rsidP="001A733C">
      <w:pPr>
        <w:rPr>
          <w:rFonts w:ascii="Century Gothic" w:eastAsia="Arial Unicode MS" w:hAnsi="Century Gothic" w:cs="Arial Unicode MS"/>
        </w:rPr>
        <w:sectPr w:rsidR="001A733C" w:rsidRPr="00BC556F">
          <w:pgSz w:w="16840" w:h="11900" w:orient="landscape"/>
          <w:pgMar w:top="600" w:right="80" w:bottom="280" w:left="80" w:header="720" w:footer="720" w:gutter="0"/>
          <w:cols w:space="720"/>
        </w:sectPr>
      </w:pPr>
    </w:p>
    <w:p w14:paraId="3138AE0E"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ALLEGATO I - SCHEDA C : PROGRAMMA TRIENNALE DELLE OPERE PUBBLICHE 2023/2025</w:t>
      </w:r>
    </w:p>
    <w:p w14:paraId="667A246D"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DELL'AMMINISTRAZIONE COMUNE DI BRESSANA BOTTARONE</w:t>
      </w:r>
    </w:p>
    <w:p w14:paraId="76D46587" w14:textId="77777777" w:rsidR="001A733C" w:rsidRPr="00BC556F" w:rsidRDefault="001A733C" w:rsidP="001A733C">
      <w:pPr>
        <w:jc w:val="center"/>
        <w:rPr>
          <w:rFonts w:ascii="Century Gothic" w:eastAsia="Arial Unicode MS" w:hAnsi="Century Gothic" w:cs="Arial Unicode MS"/>
          <w:b/>
          <w:bCs/>
        </w:rPr>
      </w:pPr>
    </w:p>
    <w:p w14:paraId="4D47D684"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ELENCO DEGLI IMMOBILI DISPONIBILI</w:t>
      </w:r>
    </w:p>
    <w:p w14:paraId="57FD6423" w14:textId="77777777" w:rsidR="001A733C" w:rsidRPr="00BC556F" w:rsidRDefault="001A733C" w:rsidP="001A733C">
      <w:pPr>
        <w:jc w:val="center"/>
        <w:rPr>
          <w:rFonts w:ascii="Century Gothic" w:eastAsia="Arial Unicode MS" w:hAnsi="Century Gothic" w:cs="Arial Unicode MS"/>
          <w:b/>
          <w:bCs/>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0"/>
        <w:gridCol w:w="1260"/>
        <w:gridCol w:w="1060"/>
        <w:gridCol w:w="1260"/>
        <w:gridCol w:w="540"/>
        <w:gridCol w:w="480"/>
        <w:gridCol w:w="649"/>
        <w:gridCol w:w="900"/>
        <w:gridCol w:w="840"/>
        <w:gridCol w:w="920"/>
        <w:gridCol w:w="820"/>
        <w:gridCol w:w="900"/>
        <w:gridCol w:w="1440"/>
        <w:gridCol w:w="760"/>
        <w:gridCol w:w="760"/>
        <w:gridCol w:w="760"/>
        <w:gridCol w:w="760"/>
        <w:gridCol w:w="1160"/>
      </w:tblGrid>
      <w:tr w:rsidR="001A733C" w:rsidRPr="00BC556F" w14:paraId="646397E5" w14:textId="77777777" w:rsidTr="007F4DAA">
        <w:trPr>
          <w:trHeight w:val="410"/>
        </w:trPr>
        <w:tc>
          <w:tcPr>
            <w:tcW w:w="1000" w:type="dxa"/>
            <w:vMerge w:val="restart"/>
          </w:tcPr>
          <w:p w14:paraId="2EF778EB" w14:textId="77777777" w:rsidR="001A733C" w:rsidRPr="00BC556F" w:rsidRDefault="001A733C" w:rsidP="001A733C">
            <w:pPr>
              <w:rPr>
                <w:rFonts w:ascii="Century Gothic" w:eastAsia="Arial Unicode MS" w:hAnsi="Century Gothic" w:cs="Arial Unicode MS"/>
                <w:sz w:val="12"/>
                <w:szCs w:val="12"/>
              </w:rPr>
            </w:pPr>
          </w:p>
          <w:p w14:paraId="66E69FEB" w14:textId="77777777" w:rsidR="001A733C" w:rsidRPr="00BC556F" w:rsidRDefault="001A733C" w:rsidP="001A733C">
            <w:pPr>
              <w:rPr>
                <w:rFonts w:ascii="Century Gothic" w:eastAsia="Arial Unicode MS" w:hAnsi="Century Gothic" w:cs="Arial Unicode MS"/>
                <w:sz w:val="12"/>
                <w:szCs w:val="12"/>
              </w:rPr>
            </w:pPr>
          </w:p>
          <w:p w14:paraId="3891DE54" w14:textId="77777777" w:rsidR="001A733C" w:rsidRPr="00BC556F" w:rsidRDefault="001A733C" w:rsidP="001A733C">
            <w:pPr>
              <w:rPr>
                <w:rFonts w:ascii="Century Gothic" w:eastAsia="Arial Unicode MS" w:hAnsi="Century Gothic" w:cs="Arial Unicode MS"/>
                <w:sz w:val="12"/>
                <w:szCs w:val="12"/>
              </w:rPr>
            </w:pPr>
          </w:p>
          <w:p w14:paraId="4F0AFBD4" w14:textId="77777777" w:rsidR="001A733C" w:rsidRPr="00BC556F" w:rsidRDefault="001A733C" w:rsidP="001A733C">
            <w:pPr>
              <w:rPr>
                <w:rFonts w:ascii="Century Gothic" w:eastAsia="Arial Unicode MS" w:hAnsi="Century Gothic" w:cs="Arial Unicode MS"/>
                <w:sz w:val="12"/>
                <w:szCs w:val="12"/>
              </w:rPr>
            </w:pPr>
          </w:p>
          <w:p w14:paraId="736BE082" w14:textId="77777777" w:rsidR="001A733C" w:rsidRPr="00BC556F" w:rsidRDefault="001A733C" w:rsidP="001A733C">
            <w:pPr>
              <w:rPr>
                <w:rFonts w:ascii="Century Gothic" w:eastAsia="Arial Unicode MS" w:hAnsi="Century Gothic" w:cs="Arial Unicode MS"/>
                <w:sz w:val="12"/>
                <w:szCs w:val="12"/>
              </w:rPr>
            </w:pPr>
          </w:p>
          <w:p w14:paraId="0C90DC0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univoco immobile (1)</w:t>
            </w:r>
          </w:p>
        </w:tc>
        <w:tc>
          <w:tcPr>
            <w:tcW w:w="1260" w:type="dxa"/>
            <w:vMerge w:val="restart"/>
          </w:tcPr>
          <w:p w14:paraId="2C55DBAD" w14:textId="77777777" w:rsidR="001A733C" w:rsidRPr="00BC556F" w:rsidRDefault="001A733C" w:rsidP="001A733C">
            <w:pPr>
              <w:rPr>
                <w:rFonts w:ascii="Century Gothic" w:eastAsia="Arial Unicode MS" w:hAnsi="Century Gothic" w:cs="Arial Unicode MS"/>
                <w:sz w:val="12"/>
                <w:szCs w:val="12"/>
              </w:rPr>
            </w:pPr>
          </w:p>
          <w:p w14:paraId="74D93B3C" w14:textId="77777777" w:rsidR="001A733C" w:rsidRPr="00BC556F" w:rsidRDefault="001A733C" w:rsidP="001A733C">
            <w:pPr>
              <w:rPr>
                <w:rFonts w:ascii="Century Gothic" w:eastAsia="Arial Unicode MS" w:hAnsi="Century Gothic" w:cs="Arial Unicode MS"/>
                <w:sz w:val="12"/>
                <w:szCs w:val="12"/>
              </w:rPr>
            </w:pPr>
          </w:p>
          <w:p w14:paraId="4CC26043" w14:textId="77777777" w:rsidR="001A733C" w:rsidRPr="00BC556F" w:rsidRDefault="001A733C" w:rsidP="001A733C">
            <w:pPr>
              <w:rPr>
                <w:rFonts w:ascii="Century Gothic" w:eastAsia="Arial Unicode MS" w:hAnsi="Century Gothic" w:cs="Arial Unicode MS"/>
                <w:sz w:val="12"/>
                <w:szCs w:val="12"/>
              </w:rPr>
            </w:pPr>
          </w:p>
          <w:p w14:paraId="57F3C0BB" w14:textId="77777777" w:rsidR="001A733C" w:rsidRPr="00BC556F" w:rsidRDefault="001A733C" w:rsidP="001A733C">
            <w:pPr>
              <w:rPr>
                <w:rFonts w:ascii="Century Gothic" w:eastAsia="Arial Unicode MS" w:hAnsi="Century Gothic" w:cs="Arial Unicode MS"/>
                <w:sz w:val="12"/>
                <w:szCs w:val="12"/>
              </w:rPr>
            </w:pPr>
          </w:p>
          <w:p w14:paraId="3D35B055" w14:textId="77777777" w:rsidR="001A733C" w:rsidRPr="00BC556F" w:rsidRDefault="001A733C" w:rsidP="001A733C">
            <w:pPr>
              <w:rPr>
                <w:rFonts w:ascii="Century Gothic" w:eastAsia="Arial Unicode MS" w:hAnsi="Century Gothic" w:cs="Arial Unicode MS"/>
                <w:sz w:val="12"/>
                <w:szCs w:val="12"/>
              </w:rPr>
            </w:pPr>
          </w:p>
          <w:p w14:paraId="4FBA840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Riferimento CUI intervento (2)</w:t>
            </w:r>
          </w:p>
        </w:tc>
        <w:tc>
          <w:tcPr>
            <w:tcW w:w="1060" w:type="dxa"/>
            <w:vMerge w:val="restart"/>
          </w:tcPr>
          <w:p w14:paraId="4167972C" w14:textId="77777777" w:rsidR="001A733C" w:rsidRPr="00BC556F" w:rsidRDefault="001A733C" w:rsidP="001A733C">
            <w:pPr>
              <w:rPr>
                <w:rFonts w:ascii="Century Gothic" w:eastAsia="Arial Unicode MS" w:hAnsi="Century Gothic" w:cs="Arial Unicode MS"/>
                <w:sz w:val="12"/>
                <w:szCs w:val="12"/>
              </w:rPr>
            </w:pPr>
          </w:p>
          <w:p w14:paraId="3E1F4747" w14:textId="77777777" w:rsidR="001A733C" w:rsidRPr="00BC556F" w:rsidRDefault="001A733C" w:rsidP="001A733C">
            <w:pPr>
              <w:rPr>
                <w:rFonts w:ascii="Century Gothic" w:eastAsia="Arial Unicode MS" w:hAnsi="Century Gothic" w:cs="Arial Unicode MS"/>
                <w:sz w:val="12"/>
                <w:szCs w:val="12"/>
              </w:rPr>
            </w:pPr>
          </w:p>
          <w:p w14:paraId="50FE55E5" w14:textId="77777777" w:rsidR="001A733C" w:rsidRPr="00BC556F" w:rsidRDefault="001A733C" w:rsidP="001A733C">
            <w:pPr>
              <w:rPr>
                <w:rFonts w:ascii="Century Gothic" w:eastAsia="Arial Unicode MS" w:hAnsi="Century Gothic" w:cs="Arial Unicode MS"/>
                <w:sz w:val="12"/>
                <w:szCs w:val="12"/>
              </w:rPr>
            </w:pPr>
          </w:p>
          <w:p w14:paraId="483209A2" w14:textId="77777777" w:rsidR="001A733C" w:rsidRPr="00BC556F" w:rsidRDefault="001A733C" w:rsidP="001A733C">
            <w:pPr>
              <w:rPr>
                <w:rFonts w:ascii="Century Gothic" w:eastAsia="Arial Unicode MS" w:hAnsi="Century Gothic" w:cs="Arial Unicode MS"/>
                <w:sz w:val="12"/>
                <w:szCs w:val="12"/>
              </w:rPr>
            </w:pPr>
          </w:p>
          <w:p w14:paraId="42A864B7" w14:textId="77777777" w:rsidR="001A733C" w:rsidRPr="00BC556F" w:rsidRDefault="001A733C" w:rsidP="001A733C">
            <w:pPr>
              <w:rPr>
                <w:rFonts w:ascii="Century Gothic" w:eastAsia="Arial Unicode MS" w:hAnsi="Century Gothic" w:cs="Arial Unicode MS"/>
                <w:sz w:val="12"/>
                <w:szCs w:val="12"/>
              </w:rPr>
            </w:pPr>
          </w:p>
          <w:p w14:paraId="512CAAA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Riferimento CUP Opera Incompiuta (3)</w:t>
            </w:r>
          </w:p>
        </w:tc>
        <w:tc>
          <w:tcPr>
            <w:tcW w:w="1260" w:type="dxa"/>
            <w:vMerge w:val="restart"/>
          </w:tcPr>
          <w:p w14:paraId="399BB145" w14:textId="77777777" w:rsidR="001A733C" w:rsidRPr="00BC556F" w:rsidRDefault="001A733C" w:rsidP="001A733C">
            <w:pPr>
              <w:rPr>
                <w:rFonts w:ascii="Century Gothic" w:eastAsia="Arial Unicode MS" w:hAnsi="Century Gothic" w:cs="Arial Unicode MS"/>
                <w:sz w:val="12"/>
                <w:szCs w:val="12"/>
              </w:rPr>
            </w:pPr>
          </w:p>
          <w:p w14:paraId="24EC6D6C" w14:textId="77777777" w:rsidR="001A733C" w:rsidRPr="00BC556F" w:rsidRDefault="001A733C" w:rsidP="001A733C">
            <w:pPr>
              <w:rPr>
                <w:rFonts w:ascii="Century Gothic" w:eastAsia="Arial Unicode MS" w:hAnsi="Century Gothic" w:cs="Arial Unicode MS"/>
                <w:sz w:val="12"/>
                <w:szCs w:val="12"/>
              </w:rPr>
            </w:pPr>
          </w:p>
          <w:p w14:paraId="1D2E9B68" w14:textId="77777777" w:rsidR="001A733C" w:rsidRPr="00BC556F" w:rsidRDefault="001A733C" w:rsidP="001A733C">
            <w:pPr>
              <w:rPr>
                <w:rFonts w:ascii="Century Gothic" w:eastAsia="Arial Unicode MS" w:hAnsi="Century Gothic" w:cs="Arial Unicode MS"/>
                <w:sz w:val="12"/>
                <w:szCs w:val="12"/>
              </w:rPr>
            </w:pPr>
          </w:p>
          <w:p w14:paraId="200CB016" w14:textId="77777777" w:rsidR="001A733C" w:rsidRPr="00BC556F" w:rsidRDefault="001A733C" w:rsidP="001A733C">
            <w:pPr>
              <w:rPr>
                <w:rFonts w:ascii="Century Gothic" w:eastAsia="Arial Unicode MS" w:hAnsi="Century Gothic" w:cs="Arial Unicode MS"/>
                <w:sz w:val="12"/>
                <w:szCs w:val="12"/>
              </w:rPr>
            </w:pPr>
          </w:p>
          <w:p w14:paraId="21CC0486" w14:textId="77777777" w:rsidR="001A733C" w:rsidRPr="00BC556F" w:rsidRDefault="001A733C" w:rsidP="001A733C">
            <w:pPr>
              <w:rPr>
                <w:rFonts w:ascii="Century Gothic" w:eastAsia="Arial Unicode MS" w:hAnsi="Century Gothic" w:cs="Arial Unicode MS"/>
                <w:sz w:val="12"/>
                <w:szCs w:val="12"/>
              </w:rPr>
            </w:pPr>
          </w:p>
          <w:p w14:paraId="2AD65BE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Descrizione immobile</w:t>
            </w:r>
          </w:p>
        </w:tc>
        <w:tc>
          <w:tcPr>
            <w:tcW w:w="1669" w:type="dxa"/>
            <w:gridSpan w:val="3"/>
          </w:tcPr>
          <w:p w14:paraId="7C91655E" w14:textId="77777777" w:rsidR="001A733C" w:rsidRPr="00BC556F" w:rsidRDefault="001A733C" w:rsidP="001A733C">
            <w:pPr>
              <w:rPr>
                <w:rFonts w:ascii="Century Gothic" w:eastAsia="Arial Unicode MS" w:hAnsi="Century Gothic" w:cs="Arial Unicode MS"/>
                <w:sz w:val="12"/>
                <w:szCs w:val="12"/>
              </w:rPr>
            </w:pPr>
          </w:p>
          <w:p w14:paraId="70EAB1E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Istat</w:t>
            </w:r>
          </w:p>
        </w:tc>
        <w:tc>
          <w:tcPr>
            <w:tcW w:w="900" w:type="dxa"/>
            <w:vMerge w:val="restart"/>
            <w:tcBorders>
              <w:right w:val="single" w:sz="6" w:space="0" w:color="000000"/>
            </w:tcBorders>
          </w:tcPr>
          <w:p w14:paraId="76B87E6D" w14:textId="77777777" w:rsidR="001A733C" w:rsidRPr="00BC556F" w:rsidRDefault="001A733C" w:rsidP="001A733C">
            <w:pPr>
              <w:rPr>
                <w:rFonts w:ascii="Century Gothic" w:eastAsia="Arial Unicode MS" w:hAnsi="Century Gothic" w:cs="Arial Unicode MS"/>
                <w:sz w:val="12"/>
                <w:szCs w:val="12"/>
              </w:rPr>
            </w:pPr>
          </w:p>
          <w:p w14:paraId="1ED717C2" w14:textId="77777777" w:rsidR="001A733C" w:rsidRPr="00BC556F" w:rsidRDefault="001A733C" w:rsidP="001A733C">
            <w:pPr>
              <w:rPr>
                <w:rFonts w:ascii="Century Gothic" w:eastAsia="Arial Unicode MS" w:hAnsi="Century Gothic" w:cs="Arial Unicode MS"/>
                <w:sz w:val="12"/>
                <w:szCs w:val="12"/>
              </w:rPr>
            </w:pPr>
          </w:p>
          <w:p w14:paraId="3CB72034" w14:textId="77777777" w:rsidR="001A733C" w:rsidRPr="00BC556F" w:rsidRDefault="001A733C" w:rsidP="001A733C">
            <w:pPr>
              <w:rPr>
                <w:rFonts w:ascii="Century Gothic" w:eastAsia="Arial Unicode MS" w:hAnsi="Century Gothic" w:cs="Arial Unicode MS"/>
                <w:sz w:val="12"/>
                <w:szCs w:val="12"/>
              </w:rPr>
            </w:pPr>
          </w:p>
          <w:p w14:paraId="585B439B" w14:textId="77777777" w:rsidR="001A733C" w:rsidRPr="00BC556F" w:rsidRDefault="001A733C" w:rsidP="001A733C">
            <w:pPr>
              <w:rPr>
                <w:rFonts w:ascii="Century Gothic" w:eastAsia="Arial Unicode MS" w:hAnsi="Century Gothic" w:cs="Arial Unicode MS"/>
                <w:sz w:val="12"/>
                <w:szCs w:val="12"/>
              </w:rPr>
            </w:pPr>
          </w:p>
          <w:p w14:paraId="403D6D8C" w14:textId="77777777" w:rsidR="001A733C" w:rsidRPr="00BC556F" w:rsidRDefault="001A733C" w:rsidP="001A733C">
            <w:pPr>
              <w:rPr>
                <w:rFonts w:ascii="Century Gothic" w:eastAsia="Arial Unicode MS" w:hAnsi="Century Gothic" w:cs="Arial Unicode MS"/>
                <w:sz w:val="12"/>
                <w:szCs w:val="12"/>
              </w:rPr>
            </w:pPr>
          </w:p>
          <w:p w14:paraId="0FA05E5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Localizzazione - CODICE NUTS</w:t>
            </w:r>
          </w:p>
        </w:tc>
        <w:tc>
          <w:tcPr>
            <w:tcW w:w="840" w:type="dxa"/>
            <w:vMerge w:val="restart"/>
            <w:tcBorders>
              <w:left w:val="single" w:sz="6" w:space="0" w:color="000000"/>
              <w:right w:val="single" w:sz="6" w:space="0" w:color="000000"/>
            </w:tcBorders>
          </w:tcPr>
          <w:p w14:paraId="164FF837" w14:textId="77777777" w:rsidR="001A733C" w:rsidRPr="00BC556F" w:rsidRDefault="001A733C" w:rsidP="001A733C">
            <w:pPr>
              <w:rPr>
                <w:rFonts w:ascii="Century Gothic" w:eastAsia="Arial Unicode MS" w:hAnsi="Century Gothic" w:cs="Arial Unicode MS"/>
                <w:sz w:val="12"/>
                <w:szCs w:val="12"/>
              </w:rPr>
            </w:pPr>
          </w:p>
          <w:p w14:paraId="14F209D5" w14:textId="77777777" w:rsidR="001A733C" w:rsidRPr="00BC556F" w:rsidRDefault="001A733C" w:rsidP="001A733C">
            <w:pPr>
              <w:rPr>
                <w:rFonts w:ascii="Century Gothic" w:eastAsia="Arial Unicode MS" w:hAnsi="Century Gothic" w:cs="Arial Unicode MS"/>
                <w:sz w:val="12"/>
                <w:szCs w:val="12"/>
              </w:rPr>
            </w:pPr>
          </w:p>
          <w:p w14:paraId="246FFE8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Cessione o trasferimento immobile a titolo corrispettivo ex art.21</w:t>
            </w:r>
          </w:p>
          <w:p w14:paraId="77846C3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comma 5 e art.191 comma 1</w:t>
            </w:r>
          </w:p>
          <w:p w14:paraId="2E3763E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C.1)</w:t>
            </w:r>
          </w:p>
        </w:tc>
        <w:tc>
          <w:tcPr>
            <w:tcW w:w="920" w:type="dxa"/>
            <w:vMerge w:val="restart"/>
            <w:tcBorders>
              <w:left w:val="single" w:sz="6" w:space="0" w:color="000000"/>
              <w:right w:val="single" w:sz="6" w:space="0" w:color="000000"/>
            </w:tcBorders>
          </w:tcPr>
          <w:p w14:paraId="1E004F24" w14:textId="77777777" w:rsidR="001A733C" w:rsidRPr="00BC556F" w:rsidRDefault="001A733C" w:rsidP="001A733C">
            <w:pPr>
              <w:rPr>
                <w:rFonts w:ascii="Century Gothic" w:eastAsia="Arial Unicode MS" w:hAnsi="Century Gothic" w:cs="Arial Unicode MS"/>
                <w:sz w:val="12"/>
                <w:szCs w:val="12"/>
              </w:rPr>
            </w:pPr>
          </w:p>
          <w:p w14:paraId="0CE8D0BA" w14:textId="77777777" w:rsidR="001A733C" w:rsidRPr="00BC556F" w:rsidRDefault="001A733C" w:rsidP="001A733C">
            <w:pPr>
              <w:rPr>
                <w:rFonts w:ascii="Century Gothic" w:eastAsia="Arial Unicode MS" w:hAnsi="Century Gothic" w:cs="Arial Unicode MS"/>
                <w:sz w:val="12"/>
                <w:szCs w:val="12"/>
              </w:rPr>
            </w:pPr>
          </w:p>
          <w:p w14:paraId="5A9C2F5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Concessi in diritto di godimento, a titolo   di contributo ex articolo 21 comma 5</w:t>
            </w:r>
          </w:p>
          <w:p w14:paraId="34D0BFD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C.2)</w:t>
            </w:r>
          </w:p>
        </w:tc>
        <w:tc>
          <w:tcPr>
            <w:tcW w:w="820" w:type="dxa"/>
            <w:vMerge w:val="restart"/>
            <w:tcBorders>
              <w:left w:val="single" w:sz="6" w:space="0" w:color="000000"/>
              <w:right w:val="single" w:sz="6" w:space="0" w:color="000000"/>
            </w:tcBorders>
          </w:tcPr>
          <w:p w14:paraId="475BC35D" w14:textId="77777777" w:rsidR="001A733C" w:rsidRPr="00BC556F" w:rsidRDefault="001A733C" w:rsidP="001A733C">
            <w:pPr>
              <w:rPr>
                <w:rFonts w:ascii="Century Gothic" w:eastAsia="Arial Unicode MS" w:hAnsi="Century Gothic" w:cs="Arial Unicode MS"/>
                <w:sz w:val="12"/>
                <w:szCs w:val="12"/>
              </w:rPr>
            </w:pPr>
          </w:p>
          <w:p w14:paraId="2662AC17" w14:textId="77777777" w:rsidR="001A733C" w:rsidRPr="00BC556F" w:rsidRDefault="001A733C" w:rsidP="001A733C">
            <w:pPr>
              <w:rPr>
                <w:rFonts w:ascii="Century Gothic" w:eastAsia="Arial Unicode MS" w:hAnsi="Century Gothic" w:cs="Arial Unicode MS"/>
                <w:sz w:val="12"/>
                <w:szCs w:val="12"/>
              </w:rPr>
            </w:pPr>
          </w:p>
          <w:p w14:paraId="3270B80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Alienati per il finanziamento e la realizzazione di opere pubbliche ex art.3 DL 310/1990 </w:t>
            </w:r>
            <w:proofErr w:type="spellStart"/>
            <w:r w:rsidRPr="00BC556F">
              <w:rPr>
                <w:rFonts w:ascii="Century Gothic" w:eastAsia="Arial Unicode MS" w:hAnsi="Century Gothic" w:cs="Arial Unicode MS"/>
                <w:sz w:val="12"/>
                <w:szCs w:val="12"/>
              </w:rPr>
              <w:t>s.m.i.</w:t>
            </w:r>
            <w:proofErr w:type="spellEnd"/>
          </w:p>
        </w:tc>
        <w:tc>
          <w:tcPr>
            <w:tcW w:w="900" w:type="dxa"/>
            <w:vMerge w:val="restart"/>
            <w:tcBorders>
              <w:left w:val="single" w:sz="6" w:space="0" w:color="000000"/>
            </w:tcBorders>
          </w:tcPr>
          <w:p w14:paraId="295013C6" w14:textId="77777777" w:rsidR="001A733C" w:rsidRPr="00BC556F" w:rsidRDefault="001A733C" w:rsidP="001A733C">
            <w:pPr>
              <w:rPr>
                <w:rFonts w:ascii="Century Gothic" w:eastAsia="Arial Unicode MS" w:hAnsi="Century Gothic" w:cs="Arial Unicode MS"/>
                <w:sz w:val="12"/>
                <w:szCs w:val="12"/>
              </w:rPr>
            </w:pPr>
          </w:p>
          <w:p w14:paraId="00134DC1" w14:textId="77777777" w:rsidR="001A733C" w:rsidRPr="00BC556F" w:rsidRDefault="001A733C" w:rsidP="001A733C">
            <w:pPr>
              <w:rPr>
                <w:rFonts w:ascii="Century Gothic" w:eastAsia="Arial Unicode MS" w:hAnsi="Century Gothic" w:cs="Arial Unicode MS"/>
                <w:sz w:val="12"/>
                <w:szCs w:val="12"/>
              </w:rPr>
            </w:pPr>
          </w:p>
          <w:p w14:paraId="7F9A88C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Già incluso in programma di dismissione di cui art.27 DL 201/2011, convertito dalla L. 214/2011</w:t>
            </w:r>
          </w:p>
          <w:p w14:paraId="667E25D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C.3)</w:t>
            </w:r>
          </w:p>
        </w:tc>
        <w:tc>
          <w:tcPr>
            <w:tcW w:w="1440" w:type="dxa"/>
            <w:vMerge w:val="restart"/>
          </w:tcPr>
          <w:p w14:paraId="107D9D38" w14:textId="77777777" w:rsidR="001A733C" w:rsidRPr="00BC556F" w:rsidRDefault="001A733C" w:rsidP="001A733C">
            <w:pPr>
              <w:rPr>
                <w:rFonts w:ascii="Century Gothic" w:eastAsia="Arial Unicode MS" w:hAnsi="Century Gothic" w:cs="Arial Unicode MS"/>
                <w:sz w:val="12"/>
                <w:szCs w:val="12"/>
              </w:rPr>
            </w:pPr>
          </w:p>
          <w:p w14:paraId="3E051C19" w14:textId="77777777" w:rsidR="001A733C" w:rsidRPr="00BC556F" w:rsidRDefault="001A733C" w:rsidP="001A733C">
            <w:pPr>
              <w:rPr>
                <w:rFonts w:ascii="Century Gothic" w:eastAsia="Arial Unicode MS" w:hAnsi="Century Gothic" w:cs="Arial Unicode MS"/>
                <w:sz w:val="12"/>
                <w:szCs w:val="12"/>
              </w:rPr>
            </w:pPr>
          </w:p>
          <w:p w14:paraId="6513D21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Tipo disponibilità se immobile derivante da Opera Incompiuta di cui si è dichiarata l'insussistenza dell'interesse (Tabella C.4)</w:t>
            </w:r>
          </w:p>
        </w:tc>
        <w:tc>
          <w:tcPr>
            <w:tcW w:w="4200" w:type="dxa"/>
            <w:gridSpan w:val="5"/>
          </w:tcPr>
          <w:p w14:paraId="44704CA5" w14:textId="77777777" w:rsidR="001A733C" w:rsidRPr="00BC556F" w:rsidRDefault="001A733C" w:rsidP="001A733C">
            <w:pPr>
              <w:rPr>
                <w:rFonts w:ascii="Century Gothic" w:eastAsia="Arial Unicode MS" w:hAnsi="Century Gothic" w:cs="Arial Unicode MS"/>
                <w:sz w:val="12"/>
                <w:szCs w:val="12"/>
              </w:rPr>
            </w:pPr>
          </w:p>
          <w:p w14:paraId="233932E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Valore Stimato (4)</w:t>
            </w:r>
          </w:p>
        </w:tc>
      </w:tr>
      <w:tr w:rsidR="001A733C" w:rsidRPr="00BC556F" w14:paraId="5073EB40" w14:textId="77777777" w:rsidTr="007F4DAA">
        <w:trPr>
          <w:trHeight w:val="830"/>
        </w:trPr>
        <w:tc>
          <w:tcPr>
            <w:tcW w:w="1000" w:type="dxa"/>
            <w:vMerge/>
            <w:tcBorders>
              <w:top w:val="nil"/>
            </w:tcBorders>
          </w:tcPr>
          <w:p w14:paraId="5BC71850" w14:textId="77777777" w:rsidR="001A733C" w:rsidRPr="00BC556F" w:rsidRDefault="001A733C" w:rsidP="001A733C">
            <w:pPr>
              <w:rPr>
                <w:rFonts w:ascii="Century Gothic" w:eastAsia="Arial Unicode MS" w:hAnsi="Century Gothic" w:cs="Arial Unicode MS"/>
                <w:sz w:val="12"/>
                <w:szCs w:val="12"/>
              </w:rPr>
            </w:pPr>
          </w:p>
        </w:tc>
        <w:tc>
          <w:tcPr>
            <w:tcW w:w="1260" w:type="dxa"/>
            <w:vMerge/>
            <w:tcBorders>
              <w:top w:val="nil"/>
            </w:tcBorders>
          </w:tcPr>
          <w:p w14:paraId="7FFC9305" w14:textId="77777777" w:rsidR="001A733C" w:rsidRPr="00BC556F" w:rsidRDefault="001A733C" w:rsidP="001A733C">
            <w:pPr>
              <w:rPr>
                <w:rFonts w:ascii="Century Gothic" w:eastAsia="Arial Unicode MS" w:hAnsi="Century Gothic" w:cs="Arial Unicode MS"/>
                <w:sz w:val="12"/>
                <w:szCs w:val="12"/>
              </w:rPr>
            </w:pPr>
          </w:p>
        </w:tc>
        <w:tc>
          <w:tcPr>
            <w:tcW w:w="1060" w:type="dxa"/>
            <w:vMerge/>
            <w:tcBorders>
              <w:top w:val="nil"/>
            </w:tcBorders>
          </w:tcPr>
          <w:p w14:paraId="17A11E7B" w14:textId="77777777" w:rsidR="001A733C" w:rsidRPr="00BC556F" w:rsidRDefault="001A733C" w:rsidP="001A733C">
            <w:pPr>
              <w:rPr>
                <w:rFonts w:ascii="Century Gothic" w:eastAsia="Arial Unicode MS" w:hAnsi="Century Gothic" w:cs="Arial Unicode MS"/>
                <w:sz w:val="12"/>
                <w:szCs w:val="12"/>
              </w:rPr>
            </w:pPr>
          </w:p>
        </w:tc>
        <w:tc>
          <w:tcPr>
            <w:tcW w:w="1260" w:type="dxa"/>
            <w:vMerge/>
            <w:tcBorders>
              <w:top w:val="nil"/>
            </w:tcBorders>
          </w:tcPr>
          <w:p w14:paraId="1B1B0B4F" w14:textId="77777777" w:rsidR="001A733C" w:rsidRPr="00BC556F" w:rsidRDefault="001A733C" w:rsidP="001A733C">
            <w:pPr>
              <w:rPr>
                <w:rFonts w:ascii="Century Gothic" w:eastAsia="Arial Unicode MS" w:hAnsi="Century Gothic" w:cs="Arial Unicode MS"/>
                <w:sz w:val="12"/>
                <w:szCs w:val="12"/>
              </w:rPr>
            </w:pPr>
          </w:p>
        </w:tc>
        <w:tc>
          <w:tcPr>
            <w:tcW w:w="540" w:type="dxa"/>
            <w:tcBorders>
              <w:right w:val="single" w:sz="6" w:space="0" w:color="000000"/>
            </w:tcBorders>
          </w:tcPr>
          <w:p w14:paraId="778D9922" w14:textId="77777777" w:rsidR="001A733C" w:rsidRPr="00BC556F" w:rsidRDefault="001A733C" w:rsidP="001A733C">
            <w:pPr>
              <w:rPr>
                <w:rFonts w:ascii="Century Gothic" w:eastAsia="Arial Unicode MS" w:hAnsi="Century Gothic" w:cs="Arial Unicode MS"/>
                <w:sz w:val="12"/>
                <w:szCs w:val="12"/>
              </w:rPr>
            </w:pPr>
          </w:p>
          <w:p w14:paraId="0E38997A" w14:textId="77777777" w:rsidR="001A733C" w:rsidRPr="00BC556F" w:rsidRDefault="001A733C" w:rsidP="001A733C">
            <w:pPr>
              <w:rPr>
                <w:rFonts w:ascii="Century Gothic" w:eastAsia="Arial Unicode MS" w:hAnsi="Century Gothic" w:cs="Arial Unicode MS"/>
                <w:sz w:val="12"/>
                <w:szCs w:val="12"/>
              </w:rPr>
            </w:pPr>
          </w:p>
          <w:p w14:paraId="2C6494FE" w14:textId="77777777" w:rsidR="001A733C" w:rsidRPr="00BC556F" w:rsidRDefault="001A733C" w:rsidP="001A733C">
            <w:pPr>
              <w:rPr>
                <w:rFonts w:ascii="Century Gothic" w:eastAsia="Arial Unicode MS" w:hAnsi="Century Gothic" w:cs="Arial Unicode MS"/>
                <w:sz w:val="12"/>
                <w:szCs w:val="12"/>
              </w:rPr>
            </w:pPr>
          </w:p>
          <w:p w14:paraId="29B4AC8A" w14:textId="77777777" w:rsidR="001A733C" w:rsidRPr="00BC556F" w:rsidRDefault="001A733C" w:rsidP="001A733C">
            <w:pPr>
              <w:rPr>
                <w:rFonts w:ascii="Century Gothic" w:eastAsia="Arial Unicode MS" w:hAnsi="Century Gothic" w:cs="Arial Unicode MS"/>
                <w:sz w:val="12"/>
                <w:szCs w:val="12"/>
              </w:rPr>
            </w:pPr>
          </w:p>
          <w:p w14:paraId="134C02E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Reg</w:t>
            </w:r>
          </w:p>
        </w:tc>
        <w:tc>
          <w:tcPr>
            <w:tcW w:w="480" w:type="dxa"/>
            <w:tcBorders>
              <w:left w:val="single" w:sz="6" w:space="0" w:color="000000"/>
              <w:right w:val="single" w:sz="6" w:space="0" w:color="000000"/>
            </w:tcBorders>
          </w:tcPr>
          <w:p w14:paraId="6618FAF0" w14:textId="77777777" w:rsidR="001A733C" w:rsidRPr="00BC556F" w:rsidRDefault="001A733C" w:rsidP="001A733C">
            <w:pPr>
              <w:rPr>
                <w:rFonts w:ascii="Century Gothic" w:eastAsia="Arial Unicode MS" w:hAnsi="Century Gothic" w:cs="Arial Unicode MS"/>
                <w:sz w:val="12"/>
                <w:szCs w:val="12"/>
              </w:rPr>
            </w:pPr>
          </w:p>
          <w:p w14:paraId="675FB5E8" w14:textId="77777777" w:rsidR="001A733C" w:rsidRPr="00BC556F" w:rsidRDefault="001A733C" w:rsidP="001A733C">
            <w:pPr>
              <w:rPr>
                <w:rFonts w:ascii="Century Gothic" w:eastAsia="Arial Unicode MS" w:hAnsi="Century Gothic" w:cs="Arial Unicode MS"/>
                <w:sz w:val="12"/>
                <w:szCs w:val="12"/>
              </w:rPr>
            </w:pPr>
          </w:p>
          <w:p w14:paraId="5DD274A0" w14:textId="77777777" w:rsidR="001A733C" w:rsidRPr="00BC556F" w:rsidRDefault="001A733C" w:rsidP="001A733C">
            <w:pPr>
              <w:rPr>
                <w:rFonts w:ascii="Century Gothic" w:eastAsia="Arial Unicode MS" w:hAnsi="Century Gothic" w:cs="Arial Unicode MS"/>
                <w:sz w:val="12"/>
                <w:szCs w:val="12"/>
              </w:rPr>
            </w:pPr>
          </w:p>
          <w:p w14:paraId="6DD0F4D1" w14:textId="77777777" w:rsidR="001A733C" w:rsidRPr="00BC556F" w:rsidRDefault="001A733C" w:rsidP="001A733C">
            <w:pPr>
              <w:rPr>
                <w:rFonts w:ascii="Century Gothic" w:eastAsia="Arial Unicode MS" w:hAnsi="Century Gothic" w:cs="Arial Unicode MS"/>
                <w:sz w:val="12"/>
                <w:szCs w:val="12"/>
              </w:rPr>
            </w:pPr>
          </w:p>
          <w:p w14:paraId="044CD5D7" w14:textId="77777777" w:rsidR="001A733C" w:rsidRPr="00BC556F" w:rsidRDefault="001A733C" w:rsidP="001A733C">
            <w:pPr>
              <w:rPr>
                <w:rFonts w:ascii="Century Gothic" w:eastAsia="Arial Unicode MS" w:hAnsi="Century Gothic" w:cs="Arial Unicode MS"/>
                <w:sz w:val="12"/>
                <w:szCs w:val="12"/>
              </w:rPr>
            </w:pPr>
            <w:proofErr w:type="spellStart"/>
            <w:r w:rsidRPr="00BC556F">
              <w:rPr>
                <w:rFonts w:ascii="Century Gothic" w:eastAsia="Arial Unicode MS" w:hAnsi="Century Gothic" w:cs="Arial Unicode MS"/>
                <w:sz w:val="12"/>
                <w:szCs w:val="12"/>
              </w:rPr>
              <w:t>Prov</w:t>
            </w:r>
            <w:proofErr w:type="spellEnd"/>
          </w:p>
        </w:tc>
        <w:tc>
          <w:tcPr>
            <w:tcW w:w="649" w:type="dxa"/>
            <w:tcBorders>
              <w:left w:val="single" w:sz="6" w:space="0" w:color="000000"/>
            </w:tcBorders>
          </w:tcPr>
          <w:p w14:paraId="12B43967" w14:textId="77777777" w:rsidR="001A733C" w:rsidRPr="00BC556F" w:rsidRDefault="001A733C" w:rsidP="001A733C">
            <w:pPr>
              <w:rPr>
                <w:rFonts w:ascii="Century Gothic" w:eastAsia="Arial Unicode MS" w:hAnsi="Century Gothic" w:cs="Arial Unicode MS"/>
                <w:sz w:val="12"/>
                <w:szCs w:val="12"/>
              </w:rPr>
            </w:pPr>
          </w:p>
          <w:p w14:paraId="270AE2E9" w14:textId="77777777" w:rsidR="001A733C" w:rsidRPr="00BC556F" w:rsidRDefault="001A733C" w:rsidP="001A733C">
            <w:pPr>
              <w:rPr>
                <w:rFonts w:ascii="Century Gothic" w:eastAsia="Arial Unicode MS" w:hAnsi="Century Gothic" w:cs="Arial Unicode MS"/>
                <w:sz w:val="12"/>
                <w:szCs w:val="12"/>
              </w:rPr>
            </w:pPr>
          </w:p>
          <w:p w14:paraId="67AFCADA" w14:textId="77777777" w:rsidR="001A733C" w:rsidRPr="00BC556F" w:rsidRDefault="001A733C" w:rsidP="001A733C">
            <w:pPr>
              <w:rPr>
                <w:rFonts w:ascii="Century Gothic" w:eastAsia="Arial Unicode MS" w:hAnsi="Century Gothic" w:cs="Arial Unicode MS"/>
                <w:sz w:val="12"/>
                <w:szCs w:val="12"/>
              </w:rPr>
            </w:pPr>
          </w:p>
          <w:p w14:paraId="5E05EE9A" w14:textId="77777777" w:rsidR="001A733C" w:rsidRPr="00BC556F" w:rsidRDefault="001A733C" w:rsidP="001A733C">
            <w:pPr>
              <w:rPr>
                <w:rFonts w:ascii="Century Gothic" w:eastAsia="Arial Unicode MS" w:hAnsi="Century Gothic" w:cs="Arial Unicode MS"/>
                <w:sz w:val="12"/>
                <w:szCs w:val="12"/>
              </w:rPr>
            </w:pPr>
          </w:p>
          <w:p w14:paraId="249F68E2" w14:textId="77777777" w:rsidR="001A733C" w:rsidRPr="00BC556F" w:rsidRDefault="001A733C" w:rsidP="001A733C">
            <w:pPr>
              <w:rPr>
                <w:rFonts w:ascii="Century Gothic" w:eastAsia="Arial Unicode MS" w:hAnsi="Century Gothic" w:cs="Arial Unicode MS"/>
                <w:sz w:val="12"/>
                <w:szCs w:val="12"/>
              </w:rPr>
            </w:pPr>
            <w:proofErr w:type="spellStart"/>
            <w:r w:rsidRPr="00BC556F">
              <w:rPr>
                <w:rFonts w:ascii="Century Gothic" w:eastAsia="Arial Unicode MS" w:hAnsi="Century Gothic" w:cs="Arial Unicode MS"/>
                <w:sz w:val="12"/>
                <w:szCs w:val="12"/>
              </w:rPr>
              <w:t>Com</w:t>
            </w:r>
            <w:proofErr w:type="spellEnd"/>
          </w:p>
        </w:tc>
        <w:tc>
          <w:tcPr>
            <w:tcW w:w="900" w:type="dxa"/>
            <w:vMerge/>
            <w:tcBorders>
              <w:top w:val="nil"/>
              <w:right w:val="single" w:sz="6" w:space="0" w:color="000000"/>
            </w:tcBorders>
          </w:tcPr>
          <w:p w14:paraId="12875EE6" w14:textId="77777777" w:rsidR="001A733C" w:rsidRPr="00BC556F" w:rsidRDefault="001A733C" w:rsidP="001A733C">
            <w:pPr>
              <w:rPr>
                <w:rFonts w:ascii="Century Gothic" w:eastAsia="Arial Unicode MS" w:hAnsi="Century Gothic" w:cs="Arial Unicode MS"/>
                <w:sz w:val="12"/>
                <w:szCs w:val="12"/>
              </w:rPr>
            </w:pPr>
          </w:p>
        </w:tc>
        <w:tc>
          <w:tcPr>
            <w:tcW w:w="840" w:type="dxa"/>
            <w:vMerge/>
            <w:tcBorders>
              <w:top w:val="nil"/>
              <w:left w:val="single" w:sz="6" w:space="0" w:color="000000"/>
              <w:right w:val="single" w:sz="6" w:space="0" w:color="000000"/>
            </w:tcBorders>
          </w:tcPr>
          <w:p w14:paraId="6E506B41" w14:textId="77777777" w:rsidR="001A733C" w:rsidRPr="00BC556F" w:rsidRDefault="001A733C" w:rsidP="001A733C">
            <w:pPr>
              <w:rPr>
                <w:rFonts w:ascii="Century Gothic" w:eastAsia="Arial Unicode MS" w:hAnsi="Century Gothic" w:cs="Arial Unicode MS"/>
                <w:sz w:val="12"/>
                <w:szCs w:val="12"/>
              </w:rPr>
            </w:pPr>
          </w:p>
        </w:tc>
        <w:tc>
          <w:tcPr>
            <w:tcW w:w="920" w:type="dxa"/>
            <w:vMerge/>
            <w:tcBorders>
              <w:top w:val="nil"/>
              <w:left w:val="single" w:sz="6" w:space="0" w:color="000000"/>
              <w:right w:val="single" w:sz="6" w:space="0" w:color="000000"/>
            </w:tcBorders>
          </w:tcPr>
          <w:p w14:paraId="1E2F8451" w14:textId="77777777" w:rsidR="001A733C" w:rsidRPr="00BC556F" w:rsidRDefault="001A733C" w:rsidP="001A733C">
            <w:pPr>
              <w:rPr>
                <w:rFonts w:ascii="Century Gothic" w:eastAsia="Arial Unicode MS" w:hAnsi="Century Gothic" w:cs="Arial Unicode MS"/>
                <w:sz w:val="12"/>
                <w:szCs w:val="12"/>
              </w:rPr>
            </w:pPr>
          </w:p>
        </w:tc>
        <w:tc>
          <w:tcPr>
            <w:tcW w:w="820" w:type="dxa"/>
            <w:vMerge/>
            <w:tcBorders>
              <w:top w:val="nil"/>
              <w:left w:val="single" w:sz="6" w:space="0" w:color="000000"/>
              <w:right w:val="single" w:sz="6" w:space="0" w:color="000000"/>
            </w:tcBorders>
          </w:tcPr>
          <w:p w14:paraId="1FF3D9E4" w14:textId="77777777" w:rsidR="001A733C" w:rsidRPr="00BC556F" w:rsidRDefault="001A733C" w:rsidP="001A733C">
            <w:pPr>
              <w:rPr>
                <w:rFonts w:ascii="Century Gothic" w:eastAsia="Arial Unicode MS" w:hAnsi="Century Gothic" w:cs="Arial Unicode MS"/>
                <w:sz w:val="12"/>
                <w:szCs w:val="12"/>
              </w:rPr>
            </w:pPr>
          </w:p>
        </w:tc>
        <w:tc>
          <w:tcPr>
            <w:tcW w:w="900" w:type="dxa"/>
            <w:vMerge/>
            <w:tcBorders>
              <w:top w:val="nil"/>
              <w:left w:val="single" w:sz="6" w:space="0" w:color="000000"/>
            </w:tcBorders>
          </w:tcPr>
          <w:p w14:paraId="68FAB7B9" w14:textId="77777777" w:rsidR="001A733C" w:rsidRPr="00BC556F" w:rsidRDefault="001A733C" w:rsidP="001A733C">
            <w:pPr>
              <w:rPr>
                <w:rFonts w:ascii="Century Gothic" w:eastAsia="Arial Unicode MS" w:hAnsi="Century Gothic" w:cs="Arial Unicode MS"/>
                <w:sz w:val="12"/>
                <w:szCs w:val="12"/>
              </w:rPr>
            </w:pPr>
          </w:p>
        </w:tc>
        <w:tc>
          <w:tcPr>
            <w:tcW w:w="1440" w:type="dxa"/>
            <w:vMerge/>
            <w:tcBorders>
              <w:top w:val="nil"/>
            </w:tcBorders>
          </w:tcPr>
          <w:p w14:paraId="75672160" w14:textId="77777777" w:rsidR="001A733C" w:rsidRPr="00BC556F" w:rsidRDefault="001A733C" w:rsidP="001A733C">
            <w:pPr>
              <w:rPr>
                <w:rFonts w:ascii="Century Gothic" w:eastAsia="Arial Unicode MS" w:hAnsi="Century Gothic" w:cs="Arial Unicode MS"/>
                <w:sz w:val="12"/>
                <w:szCs w:val="12"/>
              </w:rPr>
            </w:pPr>
          </w:p>
        </w:tc>
        <w:tc>
          <w:tcPr>
            <w:tcW w:w="760" w:type="dxa"/>
          </w:tcPr>
          <w:p w14:paraId="107852AB" w14:textId="77777777" w:rsidR="001A733C" w:rsidRPr="00BC556F" w:rsidRDefault="001A733C" w:rsidP="001A733C">
            <w:pPr>
              <w:rPr>
                <w:rFonts w:ascii="Century Gothic" w:eastAsia="Arial Unicode MS" w:hAnsi="Century Gothic" w:cs="Arial Unicode MS"/>
                <w:sz w:val="12"/>
                <w:szCs w:val="12"/>
              </w:rPr>
            </w:pPr>
          </w:p>
          <w:p w14:paraId="73082816" w14:textId="77777777" w:rsidR="001A733C" w:rsidRPr="00BC556F" w:rsidRDefault="001A733C" w:rsidP="001A733C">
            <w:pPr>
              <w:rPr>
                <w:rFonts w:ascii="Century Gothic" w:eastAsia="Arial Unicode MS" w:hAnsi="Century Gothic" w:cs="Arial Unicode MS"/>
                <w:sz w:val="12"/>
                <w:szCs w:val="12"/>
              </w:rPr>
            </w:pPr>
          </w:p>
          <w:p w14:paraId="1AF6B62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Primo anno</w:t>
            </w:r>
          </w:p>
        </w:tc>
        <w:tc>
          <w:tcPr>
            <w:tcW w:w="760" w:type="dxa"/>
          </w:tcPr>
          <w:p w14:paraId="05B6A7D9" w14:textId="77777777" w:rsidR="001A733C" w:rsidRPr="00BC556F" w:rsidRDefault="001A733C" w:rsidP="001A733C">
            <w:pPr>
              <w:rPr>
                <w:rFonts w:ascii="Century Gothic" w:eastAsia="Arial Unicode MS" w:hAnsi="Century Gothic" w:cs="Arial Unicode MS"/>
                <w:sz w:val="12"/>
                <w:szCs w:val="12"/>
              </w:rPr>
            </w:pPr>
          </w:p>
          <w:p w14:paraId="4B51F3B7" w14:textId="77777777" w:rsidR="001A733C" w:rsidRPr="00BC556F" w:rsidRDefault="001A733C" w:rsidP="001A733C">
            <w:pPr>
              <w:rPr>
                <w:rFonts w:ascii="Century Gothic" w:eastAsia="Arial Unicode MS" w:hAnsi="Century Gothic" w:cs="Arial Unicode MS"/>
                <w:sz w:val="12"/>
                <w:szCs w:val="12"/>
              </w:rPr>
            </w:pPr>
          </w:p>
          <w:p w14:paraId="21FFA30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Secondo anno</w:t>
            </w:r>
          </w:p>
        </w:tc>
        <w:tc>
          <w:tcPr>
            <w:tcW w:w="760" w:type="dxa"/>
          </w:tcPr>
          <w:p w14:paraId="671EEEF4" w14:textId="77777777" w:rsidR="001A733C" w:rsidRPr="00BC556F" w:rsidRDefault="001A733C" w:rsidP="001A733C">
            <w:pPr>
              <w:rPr>
                <w:rFonts w:ascii="Century Gothic" w:eastAsia="Arial Unicode MS" w:hAnsi="Century Gothic" w:cs="Arial Unicode MS"/>
                <w:sz w:val="12"/>
                <w:szCs w:val="12"/>
              </w:rPr>
            </w:pPr>
          </w:p>
          <w:p w14:paraId="28C2008D" w14:textId="77777777" w:rsidR="001A733C" w:rsidRPr="00BC556F" w:rsidRDefault="001A733C" w:rsidP="001A733C">
            <w:pPr>
              <w:rPr>
                <w:rFonts w:ascii="Century Gothic" w:eastAsia="Arial Unicode MS" w:hAnsi="Century Gothic" w:cs="Arial Unicode MS"/>
                <w:sz w:val="12"/>
                <w:szCs w:val="12"/>
              </w:rPr>
            </w:pPr>
          </w:p>
          <w:p w14:paraId="359BE90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Terzo anno</w:t>
            </w:r>
          </w:p>
        </w:tc>
        <w:tc>
          <w:tcPr>
            <w:tcW w:w="760" w:type="dxa"/>
          </w:tcPr>
          <w:p w14:paraId="3946A5A7" w14:textId="77777777" w:rsidR="001A733C" w:rsidRPr="00BC556F" w:rsidRDefault="001A733C" w:rsidP="001A733C">
            <w:pPr>
              <w:rPr>
                <w:rFonts w:ascii="Century Gothic" w:eastAsia="Arial Unicode MS" w:hAnsi="Century Gothic" w:cs="Arial Unicode MS"/>
                <w:sz w:val="12"/>
                <w:szCs w:val="12"/>
              </w:rPr>
            </w:pPr>
          </w:p>
          <w:p w14:paraId="664DCCC9" w14:textId="77777777" w:rsidR="001A733C" w:rsidRPr="00BC556F" w:rsidRDefault="001A733C" w:rsidP="001A733C">
            <w:pPr>
              <w:rPr>
                <w:rFonts w:ascii="Century Gothic" w:eastAsia="Arial Unicode MS" w:hAnsi="Century Gothic" w:cs="Arial Unicode MS"/>
                <w:sz w:val="12"/>
                <w:szCs w:val="12"/>
              </w:rPr>
            </w:pPr>
          </w:p>
          <w:p w14:paraId="51B6220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Annualità successive</w:t>
            </w:r>
          </w:p>
        </w:tc>
        <w:tc>
          <w:tcPr>
            <w:tcW w:w="1160" w:type="dxa"/>
          </w:tcPr>
          <w:p w14:paraId="5344F6D5" w14:textId="77777777" w:rsidR="001A733C" w:rsidRPr="00BC556F" w:rsidRDefault="001A733C" w:rsidP="001A733C">
            <w:pPr>
              <w:rPr>
                <w:rFonts w:ascii="Century Gothic" w:eastAsia="Arial Unicode MS" w:hAnsi="Century Gothic" w:cs="Arial Unicode MS"/>
                <w:sz w:val="12"/>
                <w:szCs w:val="12"/>
              </w:rPr>
            </w:pPr>
          </w:p>
          <w:p w14:paraId="17BE265E" w14:textId="77777777" w:rsidR="001A733C" w:rsidRPr="00BC556F" w:rsidRDefault="001A733C" w:rsidP="001A733C">
            <w:pPr>
              <w:rPr>
                <w:rFonts w:ascii="Century Gothic" w:eastAsia="Arial Unicode MS" w:hAnsi="Century Gothic" w:cs="Arial Unicode MS"/>
                <w:sz w:val="12"/>
                <w:szCs w:val="12"/>
              </w:rPr>
            </w:pPr>
          </w:p>
          <w:p w14:paraId="74D2A79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Totale</w:t>
            </w:r>
          </w:p>
        </w:tc>
      </w:tr>
    </w:tbl>
    <w:p w14:paraId="0A14D44A" w14:textId="77777777" w:rsidR="001A733C" w:rsidRPr="00BC556F" w:rsidRDefault="001A733C" w:rsidP="001A733C">
      <w:pPr>
        <w:rPr>
          <w:rFonts w:ascii="Century Gothic" w:eastAsia="Arial Unicode MS" w:hAnsi="Century Gothic" w:cs="Arial Unicode MS"/>
        </w:rPr>
      </w:pPr>
    </w:p>
    <w:p w14:paraId="5C20CCC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Il referente del programma BONFOCO LUIGI</w:t>
      </w:r>
    </w:p>
    <w:p w14:paraId="715D13C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Note:</w:t>
      </w:r>
    </w:p>
    <w:p w14:paraId="1ACDCF6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(1) Codice obbligatorio: "I" + numero immobile = </w:t>
      </w:r>
      <w:proofErr w:type="spellStart"/>
      <w:r w:rsidRPr="00BC556F">
        <w:rPr>
          <w:rFonts w:ascii="Century Gothic" w:eastAsia="Arial Unicode MS" w:hAnsi="Century Gothic" w:cs="Arial Unicode MS"/>
          <w:sz w:val="12"/>
          <w:szCs w:val="12"/>
        </w:rPr>
        <w:t>cf</w:t>
      </w:r>
      <w:proofErr w:type="spellEnd"/>
      <w:r w:rsidRPr="00BC556F">
        <w:rPr>
          <w:rFonts w:ascii="Century Gothic" w:eastAsia="Arial Unicode MS" w:hAnsi="Century Gothic" w:cs="Arial Unicode MS"/>
          <w:sz w:val="12"/>
          <w:szCs w:val="12"/>
        </w:rPr>
        <w:t xml:space="preserve"> amministrazione + prima annualità del primo programma nel quale l'immobile è stato inserito + progressivo di 5 cifre</w:t>
      </w:r>
    </w:p>
    <w:p w14:paraId="649A8F2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 Riportare il codice CUI dell'intervento (nel caso in cui il CUP non sia previsto obbligatoriamente) al quale la cessione dell'immobile è associata; non indicare alcun codice nel caso in cui si proponga la semplice alienazione o cessione di opera incompiuta non connessa alla realizzazione di un intervento</w:t>
      </w:r>
    </w:p>
    <w:p w14:paraId="1872211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 Se derivante da opera incompiuta riportare il relativo codice CUP</w:t>
      </w:r>
    </w:p>
    <w:p w14:paraId="6D6B132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(4) Riportare l’ammontare con il quale l’immobile contribuirà a finanziare l’intervento, ovvero Il valore dell’immobile da trasferire (qualora parziale, quello relativo alla quota parte oggetto di cessione o trasferimento) o il valore del titolo di godimento oggetto di cessione.</w:t>
      </w:r>
    </w:p>
    <w:p w14:paraId="3FCA2BF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C.1</w:t>
      </w:r>
    </w:p>
    <w:p w14:paraId="4A064F9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1.no</w:t>
      </w:r>
    </w:p>
    <w:p w14:paraId="6F27528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2.parziale</w:t>
      </w:r>
    </w:p>
    <w:p w14:paraId="5295F19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3.totale</w:t>
      </w:r>
    </w:p>
    <w:p w14:paraId="5D62F58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C.2</w:t>
      </w:r>
    </w:p>
    <w:p w14:paraId="3871AED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 no</w:t>
      </w:r>
    </w:p>
    <w:p w14:paraId="7C4DE29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2. </w:t>
      </w:r>
      <w:proofErr w:type="spellStart"/>
      <w:r w:rsidRPr="00BC556F">
        <w:rPr>
          <w:rFonts w:ascii="Century Gothic" w:eastAsia="Arial Unicode MS" w:hAnsi="Century Gothic" w:cs="Arial Unicode MS"/>
          <w:sz w:val="12"/>
          <w:szCs w:val="12"/>
        </w:rPr>
        <w:t>si</w:t>
      </w:r>
      <w:proofErr w:type="spellEnd"/>
      <w:r w:rsidRPr="00BC556F">
        <w:rPr>
          <w:rFonts w:ascii="Century Gothic" w:eastAsia="Arial Unicode MS" w:hAnsi="Century Gothic" w:cs="Arial Unicode MS"/>
          <w:sz w:val="12"/>
          <w:szCs w:val="12"/>
        </w:rPr>
        <w:t>, cessione</w:t>
      </w:r>
    </w:p>
    <w:p w14:paraId="52FAD5A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3. </w:t>
      </w:r>
      <w:proofErr w:type="spellStart"/>
      <w:r w:rsidRPr="00BC556F">
        <w:rPr>
          <w:rFonts w:ascii="Century Gothic" w:eastAsia="Arial Unicode MS" w:hAnsi="Century Gothic" w:cs="Arial Unicode MS"/>
          <w:sz w:val="12"/>
          <w:szCs w:val="12"/>
        </w:rPr>
        <w:t>si</w:t>
      </w:r>
      <w:proofErr w:type="spellEnd"/>
      <w:r w:rsidRPr="00BC556F">
        <w:rPr>
          <w:rFonts w:ascii="Century Gothic" w:eastAsia="Arial Unicode MS" w:hAnsi="Century Gothic" w:cs="Arial Unicode MS"/>
          <w:sz w:val="12"/>
          <w:szCs w:val="12"/>
        </w:rPr>
        <w:t>, in diritto di godimento, a titolo di contributo, la cui utilizzazione sia strumentale</w:t>
      </w:r>
    </w:p>
    <w:p w14:paraId="7BE3725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e tecnicamente connessa all'opera da affidare in concessione</w:t>
      </w:r>
    </w:p>
    <w:p w14:paraId="5FA7159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C.3</w:t>
      </w:r>
    </w:p>
    <w:p w14:paraId="27F3A6C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 no</w:t>
      </w:r>
    </w:p>
    <w:p w14:paraId="4953171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2. </w:t>
      </w:r>
      <w:proofErr w:type="spellStart"/>
      <w:r w:rsidRPr="00BC556F">
        <w:rPr>
          <w:rFonts w:ascii="Century Gothic" w:eastAsia="Arial Unicode MS" w:hAnsi="Century Gothic" w:cs="Arial Unicode MS"/>
          <w:sz w:val="12"/>
          <w:szCs w:val="12"/>
        </w:rPr>
        <w:t>si</w:t>
      </w:r>
      <w:proofErr w:type="spellEnd"/>
      <w:r w:rsidRPr="00BC556F">
        <w:rPr>
          <w:rFonts w:ascii="Century Gothic" w:eastAsia="Arial Unicode MS" w:hAnsi="Century Gothic" w:cs="Arial Unicode MS"/>
          <w:sz w:val="12"/>
          <w:szCs w:val="12"/>
        </w:rPr>
        <w:t>, come valorizzazione</w:t>
      </w:r>
    </w:p>
    <w:p w14:paraId="13A9703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3. </w:t>
      </w:r>
      <w:proofErr w:type="spellStart"/>
      <w:r w:rsidRPr="00BC556F">
        <w:rPr>
          <w:rFonts w:ascii="Century Gothic" w:eastAsia="Arial Unicode MS" w:hAnsi="Century Gothic" w:cs="Arial Unicode MS"/>
          <w:sz w:val="12"/>
          <w:szCs w:val="12"/>
        </w:rPr>
        <w:t>si</w:t>
      </w:r>
      <w:proofErr w:type="spellEnd"/>
      <w:r w:rsidRPr="00BC556F">
        <w:rPr>
          <w:rFonts w:ascii="Century Gothic" w:eastAsia="Arial Unicode MS" w:hAnsi="Century Gothic" w:cs="Arial Unicode MS"/>
          <w:sz w:val="12"/>
          <w:szCs w:val="12"/>
        </w:rPr>
        <w:t>, come alienazione</w:t>
      </w:r>
    </w:p>
    <w:p w14:paraId="664219C2" w14:textId="77777777" w:rsidR="001A733C" w:rsidRPr="00BC556F" w:rsidRDefault="001A733C" w:rsidP="001A733C">
      <w:pPr>
        <w:rPr>
          <w:rFonts w:ascii="Century Gothic" w:eastAsia="Arial Unicode MS" w:hAnsi="Century Gothic" w:cs="Arial Unicode MS"/>
          <w:sz w:val="12"/>
          <w:szCs w:val="12"/>
        </w:rPr>
      </w:pPr>
    </w:p>
    <w:p w14:paraId="10E3216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C.4</w:t>
      </w:r>
    </w:p>
    <w:p w14:paraId="74849AB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 cessione della titolarità dell’opera ad altro ente pubblico</w:t>
      </w:r>
    </w:p>
    <w:p w14:paraId="1E316BA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 cessione della titolarità dell’opera a soggetto esercente una funzione pubblica</w:t>
      </w:r>
    </w:p>
    <w:p w14:paraId="68FCA10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 vendita al mercato privato</w:t>
      </w:r>
    </w:p>
    <w:p w14:paraId="3EBAEAA1" w14:textId="77777777" w:rsidR="001A733C" w:rsidRPr="00BC556F" w:rsidRDefault="001A733C" w:rsidP="001A733C">
      <w:pPr>
        <w:rPr>
          <w:rFonts w:ascii="Century Gothic" w:eastAsia="Arial Unicode MS" w:hAnsi="Century Gothic" w:cs="Arial Unicode MS"/>
          <w:sz w:val="20"/>
          <w:szCs w:val="20"/>
        </w:rPr>
        <w:sectPr w:rsidR="001A733C" w:rsidRPr="00BC556F">
          <w:pgSz w:w="16840" w:h="11900" w:orient="landscape"/>
          <w:pgMar w:top="440" w:right="80" w:bottom="280" w:left="80" w:header="720" w:footer="720" w:gutter="0"/>
          <w:cols w:space="720"/>
        </w:sectPr>
      </w:pPr>
      <w:r w:rsidRPr="00BC556F">
        <w:rPr>
          <w:rFonts w:ascii="Century Gothic" w:eastAsia="Arial Unicode MS" w:hAnsi="Century Gothic" w:cs="Arial Unicode MS"/>
          <w:sz w:val="12"/>
          <w:szCs w:val="12"/>
        </w:rPr>
        <w:t>4. disponibilità come fonte di finanziamento per la realizzazione di un intervento ai sensi del comma 5 art.21</w:t>
      </w:r>
    </w:p>
    <w:p w14:paraId="23C7EED8" w14:textId="593BCD66"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ALLEGATO I -SCHEDA D : PROGRAMMA TRIENNALE DELLE OPERE PUBBLICHE 202</w:t>
      </w:r>
      <w:r w:rsidR="003A0779">
        <w:rPr>
          <w:rFonts w:ascii="Century Gothic" w:eastAsia="Arial Unicode MS" w:hAnsi="Century Gothic" w:cs="Arial Unicode MS"/>
          <w:b/>
          <w:bCs/>
        </w:rPr>
        <w:t>3</w:t>
      </w:r>
      <w:r w:rsidRPr="00BC556F">
        <w:rPr>
          <w:rFonts w:ascii="Century Gothic" w:eastAsia="Arial Unicode MS" w:hAnsi="Century Gothic" w:cs="Arial Unicode MS"/>
          <w:b/>
          <w:bCs/>
        </w:rPr>
        <w:t>/202</w:t>
      </w:r>
      <w:r w:rsidR="003A0779">
        <w:rPr>
          <w:rFonts w:ascii="Century Gothic" w:eastAsia="Arial Unicode MS" w:hAnsi="Century Gothic" w:cs="Arial Unicode MS"/>
          <w:b/>
          <w:bCs/>
        </w:rPr>
        <w:t>5</w:t>
      </w:r>
      <w:r w:rsidRPr="00BC556F">
        <w:rPr>
          <w:rFonts w:ascii="Century Gothic" w:eastAsia="Arial Unicode MS" w:hAnsi="Century Gothic" w:cs="Arial Unicode MS"/>
          <w:b/>
          <w:bCs/>
        </w:rPr>
        <w:t xml:space="preserve"> </w:t>
      </w:r>
    </w:p>
    <w:p w14:paraId="48228B77"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DELL'AMMINISTRAZIONE COMUNE DI BRESSANA BOTTARONE</w:t>
      </w:r>
    </w:p>
    <w:p w14:paraId="704D3A81"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ELENCO DEGLI INTERVENTI DEL PROGRAMMA</w:t>
      </w:r>
    </w:p>
    <w:p w14:paraId="5DCA64BE" w14:textId="77777777" w:rsidR="001A733C" w:rsidRPr="00BC556F" w:rsidRDefault="001A733C" w:rsidP="001A733C">
      <w:pPr>
        <w:rPr>
          <w:rFonts w:ascii="Century Gothic" w:eastAsia="Arial Unicode MS" w:hAnsi="Century Gothic" w:cs="Arial Unicode MS"/>
        </w:rPr>
      </w:pPr>
    </w:p>
    <w:p w14:paraId="3887ACDC" w14:textId="77777777" w:rsidR="001A733C" w:rsidRPr="00BC556F" w:rsidRDefault="001A733C" w:rsidP="001A733C">
      <w:pPr>
        <w:rPr>
          <w:rFonts w:ascii="Century Gothic" w:eastAsia="Arial Unicode MS" w:hAnsi="Century Gothic" w:cs="Arial Unicode MS"/>
        </w:r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0"/>
        <w:gridCol w:w="560"/>
        <w:gridCol w:w="640"/>
        <w:gridCol w:w="700"/>
        <w:gridCol w:w="760"/>
        <w:gridCol w:w="520"/>
        <w:gridCol w:w="540"/>
        <w:gridCol w:w="420"/>
        <w:gridCol w:w="500"/>
        <w:gridCol w:w="560"/>
        <w:gridCol w:w="600"/>
        <w:gridCol w:w="560"/>
        <w:gridCol w:w="840"/>
        <w:gridCol w:w="1089"/>
        <w:gridCol w:w="411"/>
        <w:gridCol w:w="680"/>
        <w:gridCol w:w="680"/>
        <w:gridCol w:w="680"/>
        <w:gridCol w:w="680"/>
        <w:gridCol w:w="1121"/>
        <w:gridCol w:w="419"/>
        <w:gridCol w:w="680"/>
        <w:gridCol w:w="680"/>
        <w:gridCol w:w="680"/>
        <w:gridCol w:w="820"/>
      </w:tblGrid>
      <w:tr w:rsidR="001A733C" w:rsidRPr="00BC556F" w14:paraId="5E733843" w14:textId="77777777" w:rsidTr="007F4DAA">
        <w:trPr>
          <w:trHeight w:val="307"/>
        </w:trPr>
        <w:tc>
          <w:tcPr>
            <w:tcW w:w="620" w:type="dxa"/>
            <w:vMerge w:val="restart"/>
          </w:tcPr>
          <w:p w14:paraId="47FF339C" w14:textId="77777777" w:rsidR="001A733C" w:rsidRPr="00BC556F" w:rsidRDefault="001A733C" w:rsidP="001A733C">
            <w:pPr>
              <w:rPr>
                <w:rFonts w:ascii="Century Gothic" w:eastAsia="Arial Unicode MS" w:hAnsi="Century Gothic" w:cs="Arial Unicode MS"/>
                <w:sz w:val="12"/>
                <w:szCs w:val="12"/>
              </w:rPr>
            </w:pPr>
          </w:p>
          <w:p w14:paraId="246BD0A6" w14:textId="77777777" w:rsidR="001A733C" w:rsidRPr="00BC556F" w:rsidRDefault="001A733C" w:rsidP="001A733C">
            <w:pPr>
              <w:rPr>
                <w:rFonts w:ascii="Century Gothic" w:eastAsia="Arial Unicode MS" w:hAnsi="Century Gothic" w:cs="Arial Unicode MS"/>
                <w:sz w:val="12"/>
                <w:szCs w:val="12"/>
              </w:rPr>
            </w:pPr>
          </w:p>
          <w:p w14:paraId="57303623" w14:textId="77777777" w:rsidR="001A733C" w:rsidRPr="00BC556F" w:rsidRDefault="001A733C" w:rsidP="001A733C">
            <w:pPr>
              <w:rPr>
                <w:rFonts w:ascii="Century Gothic" w:eastAsia="Arial Unicode MS" w:hAnsi="Century Gothic" w:cs="Arial Unicode MS"/>
                <w:sz w:val="12"/>
                <w:szCs w:val="12"/>
              </w:rPr>
            </w:pPr>
          </w:p>
          <w:p w14:paraId="6F99C1A4" w14:textId="77777777" w:rsidR="001A733C" w:rsidRPr="00BC556F" w:rsidRDefault="001A733C" w:rsidP="001A733C">
            <w:pPr>
              <w:rPr>
                <w:rFonts w:ascii="Century Gothic" w:eastAsia="Arial Unicode MS" w:hAnsi="Century Gothic" w:cs="Arial Unicode MS"/>
                <w:sz w:val="12"/>
                <w:szCs w:val="12"/>
              </w:rPr>
            </w:pPr>
          </w:p>
          <w:p w14:paraId="78A6A41D" w14:textId="77777777" w:rsidR="001A733C" w:rsidRPr="00BC556F" w:rsidRDefault="001A733C" w:rsidP="001A733C">
            <w:pPr>
              <w:rPr>
                <w:rFonts w:ascii="Century Gothic" w:eastAsia="Arial Unicode MS" w:hAnsi="Century Gothic" w:cs="Arial Unicode MS"/>
                <w:sz w:val="12"/>
                <w:szCs w:val="12"/>
              </w:rPr>
            </w:pPr>
          </w:p>
          <w:p w14:paraId="2BF2F056" w14:textId="77777777" w:rsidR="001A733C" w:rsidRPr="00BC556F" w:rsidRDefault="001A733C" w:rsidP="001A733C">
            <w:pPr>
              <w:rPr>
                <w:rFonts w:ascii="Century Gothic" w:eastAsia="Arial Unicode MS" w:hAnsi="Century Gothic" w:cs="Arial Unicode MS"/>
                <w:sz w:val="12"/>
                <w:szCs w:val="12"/>
              </w:rPr>
            </w:pPr>
          </w:p>
          <w:p w14:paraId="21FADA3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Unico Intervento</w:t>
            </w:r>
          </w:p>
          <w:p w14:paraId="2F91B0E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CUI (1)</w:t>
            </w:r>
          </w:p>
        </w:tc>
        <w:tc>
          <w:tcPr>
            <w:tcW w:w="560" w:type="dxa"/>
            <w:vMerge w:val="restart"/>
          </w:tcPr>
          <w:p w14:paraId="033BF6EB" w14:textId="77777777" w:rsidR="001A733C" w:rsidRPr="00BC556F" w:rsidRDefault="001A733C" w:rsidP="001A733C">
            <w:pPr>
              <w:rPr>
                <w:rFonts w:ascii="Century Gothic" w:eastAsia="Arial Unicode MS" w:hAnsi="Century Gothic" w:cs="Arial Unicode MS"/>
                <w:sz w:val="12"/>
                <w:szCs w:val="12"/>
              </w:rPr>
            </w:pPr>
          </w:p>
          <w:p w14:paraId="2E7C51EA" w14:textId="77777777" w:rsidR="001A733C" w:rsidRPr="00BC556F" w:rsidRDefault="001A733C" w:rsidP="001A733C">
            <w:pPr>
              <w:rPr>
                <w:rFonts w:ascii="Century Gothic" w:eastAsia="Arial Unicode MS" w:hAnsi="Century Gothic" w:cs="Arial Unicode MS"/>
                <w:sz w:val="12"/>
                <w:szCs w:val="12"/>
              </w:rPr>
            </w:pPr>
          </w:p>
          <w:p w14:paraId="725F4EDB" w14:textId="77777777" w:rsidR="001A733C" w:rsidRPr="00BC556F" w:rsidRDefault="001A733C" w:rsidP="001A733C">
            <w:pPr>
              <w:rPr>
                <w:rFonts w:ascii="Century Gothic" w:eastAsia="Arial Unicode MS" w:hAnsi="Century Gothic" w:cs="Arial Unicode MS"/>
                <w:sz w:val="12"/>
                <w:szCs w:val="12"/>
              </w:rPr>
            </w:pPr>
          </w:p>
          <w:p w14:paraId="4D611807" w14:textId="77777777" w:rsidR="001A733C" w:rsidRPr="00BC556F" w:rsidRDefault="001A733C" w:rsidP="001A733C">
            <w:pPr>
              <w:rPr>
                <w:rFonts w:ascii="Century Gothic" w:eastAsia="Arial Unicode MS" w:hAnsi="Century Gothic" w:cs="Arial Unicode MS"/>
                <w:sz w:val="12"/>
                <w:szCs w:val="12"/>
              </w:rPr>
            </w:pPr>
          </w:p>
          <w:p w14:paraId="20E390BF" w14:textId="77777777" w:rsidR="001A733C" w:rsidRPr="00BC556F" w:rsidRDefault="001A733C" w:rsidP="001A733C">
            <w:pPr>
              <w:rPr>
                <w:rFonts w:ascii="Century Gothic" w:eastAsia="Arial Unicode MS" w:hAnsi="Century Gothic" w:cs="Arial Unicode MS"/>
                <w:sz w:val="12"/>
                <w:szCs w:val="12"/>
              </w:rPr>
            </w:pPr>
          </w:p>
          <w:p w14:paraId="5534BECF" w14:textId="77777777" w:rsidR="001A733C" w:rsidRPr="00BC556F" w:rsidRDefault="001A733C" w:rsidP="001A733C">
            <w:pPr>
              <w:rPr>
                <w:rFonts w:ascii="Century Gothic" w:eastAsia="Arial Unicode MS" w:hAnsi="Century Gothic" w:cs="Arial Unicode MS"/>
                <w:sz w:val="12"/>
                <w:szCs w:val="12"/>
              </w:rPr>
            </w:pPr>
          </w:p>
          <w:p w14:paraId="6388F9B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 Int. Amm.ne (2)</w:t>
            </w:r>
          </w:p>
        </w:tc>
        <w:tc>
          <w:tcPr>
            <w:tcW w:w="640" w:type="dxa"/>
            <w:vMerge w:val="restart"/>
          </w:tcPr>
          <w:p w14:paraId="18E0DE9D" w14:textId="77777777" w:rsidR="001A733C" w:rsidRPr="00BC556F" w:rsidRDefault="001A733C" w:rsidP="001A733C">
            <w:pPr>
              <w:rPr>
                <w:rFonts w:ascii="Century Gothic" w:eastAsia="Arial Unicode MS" w:hAnsi="Century Gothic" w:cs="Arial Unicode MS"/>
                <w:sz w:val="12"/>
                <w:szCs w:val="12"/>
              </w:rPr>
            </w:pPr>
          </w:p>
          <w:p w14:paraId="05C8ED8D" w14:textId="77777777" w:rsidR="001A733C" w:rsidRPr="00BC556F" w:rsidRDefault="001A733C" w:rsidP="001A733C">
            <w:pPr>
              <w:rPr>
                <w:rFonts w:ascii="Century Gothic" w:eastAsia="Arial Unicode MS" w:hAnsi="Century Gothic" w:cs="Arial Unicode MS"/>
                <w:sz w:val="12"/>
                <w:szCs w:val="12"/>
              </w:rPr>
            </w:pPr>
          </w:p>
          <w:p w14:paraId="084DFCC3" w14:textId="77777777" w:rsidR="001A733C" w:rsidRPr="00BC556F" w:rsidRDefault="001A733C" w:rsidP="001A733C">
            <w:pPr>
              <w:rPr>
                <w:rFonts w:ascii="Century Gothic" w:eastAsia="Arial Unicode MS" w:hAnsi="Century Gothic" w:cs="Arial Unicode MS"/>
                <w:sz w:val="12"/>
                <w:szCs w:val="12"/>
              </w:rPr>
            </w:pPr>
          </w:p>
          <w:p w14:paraId="32E683B5" w14:textId="77777777" w:rsidR="001A733C" w:rsidRPr="00BC556F" w:rsidRDefault="001A733C" w:rsidP="001A733C">
            <w:pPr>
              <w:rPr>
                <w:rFonts w:ascii="Century Gothic" w:eastAsia="Arial Unicode MS" w:hAnsi="Century Gothic" w:cs="Arial Unicode MS"/>
                <w:sz w:val="12"/>
                <w:szCs w:val="12"/>
              </w:rPr>
            </w:pPr>
          </w:p>
          <w:p w14:paraId="50577970" w14:textId="77777777" w:rsidR="001A733C" w:rsidRPr="00BC556F" w:rsidRDefault="001A733C" w:rsidP="001A733C">
            <w:pPr>
              <w:rPr>
                <w:rFonts w:ascii="Century Gothic" w:eastAsia="Arial Unicode MS" w:hAnsi="Century Gothic" w:cs="Arial Unicode MS"/>
                <w:sz w:val="12"/>
                <w:szCs w:val="12"/>
              </w:rPr>
            </w:pPr>
          </w:p>
          <w:p w14:paraId="46DAB0DA" w14:textId="77777777" w:rsidR="001A733C" w:rsidRPr="00BC556F" w:rsidRDefault="001A733C" w:rsidP="001A733C">
            <w:pPr>
              <w:rPr>
                <w:rFonts w:ascii="Century Gothic" w:eastAsia="Arial Unicode MS" w:hAnsi="Century Gothic" w:cs="Arial Unicode MS"/>
                <w:sz w:val="12"/>
                <w:szCs w:val="12"/>
              </w:rPr>
            </w:pPr>
          </w:p>
          <w:p w14:paraId="4EBF7C0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CUP (3</w:t>
            </w:r>
          </w:p>
        </w:tc>
        <w:tc>
          <w:tcPr>
            <w:tcW w:w="700" w:type="dxa"/>
            <w:vMerge w:val="restart"/>
          </w:tcPr>
          <w:p w14:paraId="2304FFEB" w14:textId="77777777" w:rsidR="001A733C" w:rsidRPr="00BC556F" w:rsidRDefault="001A733C" w:rsidP="001A733C">
            <w:pPr>
              <w:rPr>
                <w:rFonts w:ascii="Century Gothic" w:eastAsia="Arial Unicode MS" w:hAnsi="Century Gothic" w:cs="Arial Unicode MS"/>
                <w:sz w:val="12"/>
                <w:szCs w:val="12"/>
              </w:rPr>
            </w:pPr>
          </w:p>
          <w:p w14:paraId="11DA8DC6" w14:textId="77777777" w:rsidR="001A733C" w:rsidRPr="00BC556F" w:rsidRDefault="001A733C" w:rsidP="001A733C">
            <w:pPr>
              <w:rPr>
                <w:rFonts w:ascii="Century Gothic" w:eastAsia="Arial Unicode MS" w:hAnsi="Century Gothic" w:cs="Arial Unicode MS"/>
                <w:sz w:val="12"/>
                <w:szCs w:val="12"/>
              </w:rPr>
            </w:pPr>
          </w:p>
          <w:p w14:paraId="087DAFA3" w14:textId="77777777" w:rsidR="001A733C" w:rsidRPr="00BC556F" w:rsidRDefault="001A733C" w:rsidP="001A733C">
            <w:pPr>
              <w:rPr>
                <w:rFonts w:ascii="Century Gothic" w:eastAsia="Arial Unicode MS" w:hAnsi="Century Gothic" w:cs="Arial Unicode MS"/>
                <w:sz w:val="12"/>
                <w:szCs w:val="12"/>
              </w:rPr>
            </w:pPr>
          </w:p>
          <w:p w14:paraId="58C7B75C" w14:textId="77777777" w:rsidR="001A733C" w:rsidRPr="00BC556F" w:rsidRDefault="001A733C" w:rsidP="001A733C">
            <w:pPr>
              <w:rPr>
                <w:rFonts w:ascii="Century Gothic" w:eastAsia="Arial Unicode MS" w:hAnsi="Century Gothic" w:cs="Arial Unicode MS"/>
                <w:sz w:val="12"/>
                <w:szCs w:val="12"/>
              </w:rPr>
            </w:pPr>
          </w:p>
          <w:p w14:paraId="00D238A4" w14:textId="77777777" w:rsidR="001A733C" w:rsidRPr="00BC556F" w:rsidRDefault="001A733C" w:rsidP="001A733C">
            <w:pPr>
              <w:rPr>
                <w:rFonts w:ascii="Century Gothic" w:eastAsia="Arial Unicode MS" w:hAnsi="Century Gothic" w:cs="Arial Unicode MS"/>
                <w:sz w:val="12"/>
                <w:szCs w:val="12"/>
              </w:rPr>
            </w:pPr>
          </w:p>
          <w:p w14:paraId="1BD3947E" w14:textId="77777777" w:rsidR="001A733C" w:rsidRPr="00BC556F" w:rsidRDefault="001A733C" w:rsidP="001A733C">
            <w:pPr>
              <w:rPr>
                <w:rFonts w:ascii="Century Gothic" w:eastAsia="Arial Unicode MS" w:hAnsi="Century Gothic" w:cs="Arial Unicode MS"/>
                <w:sz w:val="12"/>
                <w:szCs w:val="12"/>
              </w:rPr>
            </w:pPr>
          </w:p>
          <w:p w14:paraId="1EF45FF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Annualità nella quale si prevede di dare avvio alla procedura di affidamento</w:t>
            </w:r>
          </w:p>
        </w:tc>
        <w:tc>
          <w:tcPr>
            <w:tcW w:w="760" w:type="dxa"/>
            <w:vMerge w:val="restart"/>
          </w:tcPr>
          <w:p w14:paraId="20137DC9" w14:textId="77777777" w:rsidR="001A733C" w:rsidRPr="00BC556F" w:rsidRDefault="001A733C" w:rsidP="001A733C">
            <w:pPr>
              <w:rPr>
                <w:rFonts w:ascii="Century Gothic" w:eastAsia="Arial Unicode MS" w:hAnsi="Century Gothic" w:cs="Arial Unicode MS"/>
                <w:sz w:val="12"/>
                <w:szCs w:val="12"/>
              </w:rPr>
            </w:pPr>
          </w:p>
          <w:p w14:paraId="26CD566F" w14:textId="77777777" w:rsidR="001A733C" w:rsidRPr="00BC556F" w:rsidRDefault="001A733C" w:rsidP="001A733C">
            <w:pPr>
              <w:rPr>
                <w:rFonts w:ascii="Century Gothic" w:eastAsia="Arial Unicode MS" w:hAnsi="Century Gothic" w:cs="Arial Unicode MS"/>
                <w:sz w:val="12"/>
                <w:szCs w:val="12"/>
              </w:rPr>
            </w:pPr>
          </w:p>
          <w:p w14:paraId="2E79AA51" w14:textId="77777777" w:rsidR="001A733C" w:rsidRPr="00BC556F" w:rsidRDefault="001A733C" w:rsidP="001A733C">
            <w:pPr>
              <w:rPr>
                <w:rFonts w:ascii="Century Gothic" w:eastAsia="Arial Unicode MS" w:hAnsi="Century Gothic" w:cs="Arial Unicode MS"/>
                <w:sz w:val="12"/>
                <w:szCs w:val="12"/>
              </w:rPr>
            </w:pPr>
          </w:p>
          <w:p w14:paraId="0C87BA49" w14:textId="77777777" w:rsidR="001A733C" w:rsidRPr="00BC556F" w:rsidRDefault="001A733C" w:rsidP="001A733C">
            <w:pPr>
              <w:rPr>
                <w:rFonts w:ascii="Century Gothic" w:eastAsia="Arial Unicode MS" w:hAnsi="Century Gothic" w:cs="Arial Unicode MS"/>
                <w:sz w:val="12"/>
                <w:szCs w:val="12"/>
              </w:rPr>
            </w:pPr>
          </w:p>
          <w:p w14:paraId="4E023DF9" w14:textId="77777777" w:rsidR="001A733C" w:rsidRPr="00BC556F" w:rsidRDefault="001A733C" w:rsidP="001A733C">
            <w:pPr>
              <w:rPr>
                <w:rFonts w:ascii="Century Gothic" w:eastAsia="Arial Unicode MS" w:hAnsi="Century Gothic" w:cs="Arial Unicode MS"/>
                <w:sz w:val="12"/>
                <w:szCs w:val="12"/>
              </w:rPr>
            </w:pPr>
          </w:p>
          <w:p w14:paraId="47106B89" w14:textId="77777777" w:rsidR="001A733C" w:rsidRPr="00BC556F" w:rsidRDefault="001A733C" w:rsidP="001A733C">
            <w:pPr>
              <w:rPr>
                <w:rFonts w:ascii="Century Gothic" w:eastAsia="Arial Unicode MS" w:hAnsi="Century Gothic" w:cs="Arial Unicode MS"/>
                <w:sz w:val="12"/>
                <w:szCs w:val="12"/>
              </w:rPr>
            </w:pPr>
          </w:p>
          <w:p w14:paraId="5BFA427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Responsabile       del procedimento (4)</w:t>
            </w:r>
          </w:p>
        </w:tc>
        <w:tc>
          <w:tcPr>
            <w:tcW w:w="520" w:type="dxa"/>
            <w:vMerge w:val="restart"/>
          </w:tcPr>
          <w:p w14:paraId="2AD54F1D" w14:textId="77777777" w:rsidR="001A733C" w:rsidRPr="00BC556F" w:rsidRDefault="001A733C" w:rsidP="001A733C">
            <w:pPr>
              <w:rPr>
                <w:rFonts w:ascii="Century Gothic" w:eastAsia="Arial Unicode MS" w:hAnsi="Century Gothic" w:cs="Arial Unicode MS"/>
                <w:sz w:val="12"/>
                <w:szCs w:val="12"/>
              </w:rPr>
            </w:pPr>
          </w:p>
          <w:p w14:paraId="5448CAA0" w14:textId="77777777" w:rsidR="001A733C" w:rsidRPr="00BC556F" w:rsidRDefault="001A733C" w:rsidP="001A733C">
            <w:pPr>
              <w:rPr>
                <w:rFonts w:ascii="Century Gothic" w:eastAsia="Arial Unicode MS" w:hAnsi="Century Gothic" w:cs="Arial Unicode MS"/>
                <w:sz w:val="12"/>
                <w:szCs w:val="12"/>
              </w:rPr>
            </w:pPr>
          </w:p>
          <w:p w14:paraId="079233B8" w14:textId="77777777" w:rsidR="001A733C" w:rsidRPr="00BC556F" w:rsidRDefault="001A733C" w:rsidP="001A733C">
            <w:pPr>
              <w:rPr>
                <w:rFonts w:ascii="Century Gothic" w:eastAsia="Arial Unicode MS" w:hAnsi="Century Gothic" w:cs="Arial Unicode MS"/>
                <w:sz w:val="12"/>
                <w:szCs w:val="12"/>
              </w:rPr>
            </w:pPr>
          </w:p>
          <w:p w14:paraId="0ED6DA49" w14:textId="77777777" w:rsidR="001A733C" w:rsidRPr="00BC556F" w:rsidRDefault="001A733C" w:rsidP="001A733C">
            <w:pPr>
              <w:rPr>
                <w:rFonts w:ascii="Century Gothic" w:eastAsia="Arial Unicode MS" w:hAnsi="Century Gothic" w:cs="Arial Unicode MS"/>
                <w:sz w:val="12"/>
                <w:szCs w:val="12"/>
              </w:rPr>
            </w:pPr>
          </w:p>
          <w:p w14:paraId="6380DE16" w14:textId="77777777" w:rsidR="001A733C" w:rsidRPr="00BC556F" w:rsidRDefault="001A733C" w:rsidP="001A733C">
            <w:pPr>
              <w:rPr>
                <w:rFonts w:ascii="Century Gothic" w:eastAsia="Arial Unicode MS" w:hAnsi="Century Gothic" w:cs="Arial Unicode MS"/>
                <w:sz w:val="12"/>
                <w:szCs w:val="12"/>
              </w:rPr>
            </w:pPr>
          </w:p>
          <w:p w14:paraId="61D4DB57" w14:textId="77777777" w:rsidR="001A733C" w:rsidRPr="00BC556F" w:rsidRDefault="001A733C" w:rsidP="001A733C">
            <w:pPr>
              <w:rPr>
                <w:rFonts w:ascii="Century Gothic" w:eastAsia="Arial Unicode MS" w:hAnsi="Century Gothic" w:cs="Arial Unicode MS"/>
                <w:sz w:val="12"/>
                <w:szCs w:val="12"/>
              </w:rPr>
            </w:pPr>
          </w:p>
          <w:p w14:paraId="3DEF814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Lotto funzionale (5)</w:t>
            </w:r>
          </w:p>
        </w:tc>
        <w:tc>
          <w:tcPr>
            <w:tcW w:w="540" w:type="dxa"/>
            <w:vMerge w:val="restart"/>
          </w:tcPr>
          <w:p w14:paraId="283F777B" w14:textId="77777777" w:rsidR="001A733C" w:rsidRPr="00BC556F" w:rsidRDefault="001A733C" w:rsidP="001A733C">
            <w:pPr>
              <w:rPr>
                <w:rFonts w:ascii="Century Gothic" w:eastAsia="Arial Unicode MS" w:hAnsi="Century Gothic" w:cs="Arial Unicode MS"/>
                <w:sz w:val="12"/>
                <w:szCs w:val="12"/>
              </w:rPr>
            </w:pPr>
          </w:p>
          <w:p w14:paraId="25D778BC" w14:textId="77777777" w:rsidR="001A733C" w:rsidRPr="00BC556F" w:rsidRDefault="001A733C" w:rsidP="001A733C">
            <w:pPr>
              <w:rPr>
                <w:rFonts w:ascii="Century Gothic" w:eastAsia="Arial Unicode MS" w:hAnsi="Century Gothic" w:cs="Arial Unicode MS"/>
                <w:sz w:val="12"/>
                <w:szCs w:val="12"/>
              </w:rPr>
            </w:pPr>
          </w:p>
          <w:p w14:paraId="563F8FF9" w14:textId="77777777" w:rsidR="001A733C" w:rsidRPr="00BC556F" w:rsidRDefault="001A733C" w:rsidP="001A733C">
            <w:pPr>
              <w:rPr>
                <w:rFonts w:ascii="Century Gothic" w:eastAsia="Arial Unicode MS" w:hAnsi="Century Gothic" w:cs="Arial Unicode MS"/>
                <w:sz w:val="12"/>
                <w:szCs w:val="12"/>
              </w:rPr>
            </w:pPr>
          </w:p>
          <w:p w14:paraId="5F832ED4" w14:textId="77777777" w:rsidR="001A733C" w:rsidRPr="00BC556F" w:rsidRDefault="001A733C" w:rsidP="001A733C">
            <w:pPr>
              <w:rPr>
                <w:rFonts w:ascii="Century Gothic" w:eastAsia="Arial Unicode MS" w:hAnsi="Century Gothic" w:cs="Arial Unicode MS"/>
                <w:sz w:val="12"/>
                <w:szCs w:val="12"/>
              </w:rPr>
            </w:pPr>
          </w:p>
          <w:p w14:paraId="46A86005" w14:textId="77777777" w:rsidR="001A733C" w:rsidRPr="00BC556F" w:rsidRDefault="001A733C" w:rsidP="001A733C">
            <w:pPr>
              <w:rPr>
                <w:rFonts w:ascii="Century Gothic" w:eastAsia="Arial Unicode MS" w:hAnsi="Century Gothic" w:cs="Arial Unicode MS"/>
                <w:sz w:val="12"/>
                <w:szCs w:val="12"/>
              </w:rPr>
            </w:pPr>
          </w:p>
          <w:p w14:paraId="447873F6" w14:textId="77777777" w:rsidR="001A733C" w:rsidRPr="00BC556F" w:rsidRDefault="001A733C" w:rsidP="001A733C">
            <w:pPr>
              <w:rPr>
                <w:rFonts w:ascii="Century Gothic" w:eastAsia="Arial Unicode MS" w:hAnsi="Century Gothic" w:cs="Arial Unicode MS"/>
                <w:sz w:val="12"/>
                <w:szCs w:val="12"/>
              </w:rPr>
            </w:pPr>
          </w:p>
          <w:p w14:paraId="5C057D8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Lavoro complesso (6)</w:t>
            </w:r>
          </w:p>
        </w:tc>
        <w:tc>
          <w:tcPr>
            <w:tcW w:w="1480" w:type="dxa"/>
            <w:gridSpan w:val="3"/>
            <w:vMerge w:val="restart"/>
          </w:tcPr>
          <w:p w14:paraId="59ADAA17" w14:textId="77777777" w:rsidR="001A733C" w:rsidRPr="00BC556F" w:rsidRDefault="001A733C" w:rsidP="001A733C">
            <w:pPr>
              <w:rPr>
                <w:rFonts w:ascii="Century Gothic" w:eastAsia="Arial Unicode MS" w:hAnsi="Century Gothic" w:cs="Arial Unicode MS"/>
                <w:sz w:val="12"/>
                <w:szCs w:val="12"/>
              </w:rPr>
            </w:pPr>
          </w:p>
          <w:p w14:paraId="76630C7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Istat</w:t>
            </w:r>
          </w:p>
        </w:tc>
        <w:tc>
          <w:tcPr>
            <w:tcW w:w="600" w:type="dxa"/>
            <w:vMerge w:val="restart"/>
            <w:tcBorders>
              <w:right w:val="single" w:sz="6" w:space="0" w:color="000000"/>
            </w:tcBorders>
          </w:tcPr>
          <w:p w14:paraId="50E248CF" w14:textId="77777777" w:rsidR="001A733C" w:rsidRPr="00BC556F" w:rsidRDefault="001A733C" w:rsidP="001A733C">
            <w:pPr>
              <w:rPr>
                <w:rFonts w:ascii="Century Gothic" w:eastAsia="Arial Unicode MS" w:hAnsi="Century Gothic" w:cs="Arial Unicode MS"/>
                <w:sz w:val="12"/>
                <w:szCs w:val="12"/>
              </w:rPr>
            </w:pPr>
          </w:p>
          <w:p w14:paraId="141018B9" w14:textId="77777777" w:rsidR="001A733C" w:rsidRPr="00BC556F" w:rsidRDefault="001A733C" w:rsidP="001A733C">
            <w:pPr>
              <w:rPr>
                <w:rFonts w:ascii="Century Gothic" w:eastAsia="Arial Unicode MS" w:hAnsi="Century Gothic" w:cs="Arial Unicode MS"/>
                <w:sz w:val="12"/>
                <w:szCs w:val="12"/>
              </w:rPr>
            </w:pPr>
          </w:p>
          <w:p w14:paraId="48913DC9" w14:textId="77777777" w:rsidR="001A733C" w:rsidRPr="00BC556F" w:rsidRDefault="001A733C" w:rsidP="001A733C">
            <w:pPr>
              <w:rPr>
                <w:rFonts w:ascii="Century Gothic" w:eastAsia="Arial Unicode MS" w:hAnsi="Century Gothic" w:cs="Arial Unicode MS"/>
                <w:sz w:val="12"/>
                <w:szCs w:val="12"/>
              </w:rPr>
            </w:pPr>
          </w:p>
          <w:p w14:paraId="06FC13ED" w14:textId="77777777" w:rsidR="001A733C" w:rsidRPr="00BC556F" w:rsidRDefault="001A733C" w:rsidP="001A733C">
            <w:pPr>
              <w:rPr>
                <w:rFonts w:ascii="Century Gothic" w:eastAsia="Arial Unicode MS" w:hAnsi="Century Gothic" w:cs="Arial Unicode MS"/>
                <w:sz w:val="12"/>
                <w:szCs w:val="12"/>
              </w:rPr>
            </w:pPr>
          </w:p>
          <w:p w14:paraId="0F951EA7" w14:textId="77777777" w:rsidR="001A733C" w:rsidRPr="00BC556F" w:rsidRDefault="001A733C" w:rsidP="001A733C">
            <w:pPr>
              <w:rPr>
                <w:rFonts w:ascii="Century Gothic" w:eastAsia="Arial Unicode MS" w:hAnsi="Century Gothic" w:cs="Arial Unicode MS"/>
                <w:sz w:val="12"/>
                <w:szCs w:val="12"/>
              </w:rPr>
            </w:pPr>
          </w:p>
          <w:p w14:paraId="66C59EF1" w14:textId="77777777" w:rsidR="001A733C" w:rsidRPr="00BC556F" w:rsidRDefault="001A733C" w:rsidP="001A733C">
            <w:pPr>
              <w:rPr>
                <w:rFonts w:ascii="Century Gothic" w:eastAsia="Arial Unicode MS" w:hAnsi="Century Gothic" w:cs="Arial Unicode MS"/>
                <w:sz w:val="12"/>
                <w:szCs w:val="12"/>
              </w:rPr>
            </w:pPr>
          </w:p>
          <w:p w14:paraId="466F7F2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Localizzazione - codice NUTS</w:t>
            </w:r>
          </w:p>
        </w:tc>
        <w:tc>
          <w:tcPr>
            <w:tcW w:w="560" w:type="dxa"/>
            <w:vMerge w:val="restart"/>
            <w:tcBorders>
              <w:left w:val="single" w:sz="6" w:space="0" w:color="000000"/>
              <w:right w:val="single" w:sz="6" w:space="0" w:color="000000"/>
            </w:tcBorders>
          </w:tcPr>
          <w:p w14:paraId="3E6EFCAD" w14:textId="77777777" w:rsidR="001A733C" w:rsidRPr="00BC556F" w:rsidRDefault="001A733C" w:rsidP="001A733C">
            <w:pPr>
              <w:rPr>
                <w:rFonts w:ascii="Century Gothic" w:eastAsia="Arial Unicode MS" w:hAnsi="Century Gothic" w:cs="Arial Unicode MS"/>
                <w:sz w:val="12"/>
                <w:szCs w:val="12"/>
              </w:rPr>
            </w:pPr>
          </w:p>
          <w:p w14:paraId="42E04114" w14:textId="77777777" w:rsidR="001A733C" w:rsidRPr="00BC556F" w:rsidRDefault="001A733C" w:rsidP="001A733C">
            <w:pPr>
              <w:rPr>
                <w:rFonts w:ascii="Century Gothic" w:eastAsia="Arial Unicode MS" w:hAnsi="Century Gothic" w:cs="Arial Unicode MS"/>
                <w:sz w:val="12"/>
                <w:szCs w:val="12"/>
              </w:rPr>
            </w:pPr>
          </w:p>
          <w:p w14:paraId="302D7A01" w14:textId="77777777" w:rsidR="001A733C" w:rsidRPr="00BC556F" w:rsidRDefault="001A733C" w:rsidP="001A733C">
            <w:pPr>
              <w:rPr>
                <w:rFonts w:ascii="Century Gothic" w:eastAsia="Arial Unicode MS" w:hAnsi="Century Gothic" w:cs="Arial Unicode MS"/>
                <w:sz w:val="12"/>
                <w:szCs w:val="12"/>
              </w:rPr>
            </w:pPr>
          </w:p>
          <w:p w14:paraId="5BAE34C1" w14:textId="77777777" w:rsidR="001A733C" w:rsidRPr="00BC556F" w:rsidRDefault="001A733C" w:rsidP="001A733C">
            <w:pPr>
              <w:rPr>
                <w:rFonts w:ascii="Century Gothic" w:eastAsia="Arial Unicode MS" w:hAnsi="Century Gothic" w:cs="Arial Unicode MS"/>
                <w:sz w:val="12"/>
                <w:szCs w:val="12"/>
              </w:rPr>
            </w:pPr>
          </w:p>
          <w:p w14:paraId="452AB963" w14:textId="77777777" w:rsidR="001A733C" w:rsidRPr="00BC556F" w:rsidRDefault="001A733C" w:rsidP="001A733C">
            <w:pPr>
              <w:rPr>
                <w:rFonts w:ascii="Century Gothic" w:eastAsia="Arial Unicode MS" w:hAnsi="Century Gothic" w:cs="Arial Unicode MS"/>
                <w:sz w:val="12"/>
                <w:szCs w:val="12"/>
              </w:rPr>
            </w:pPr>
          </w:p>
          <w:p w14:paraId="1316ECAD" w14:textId="77777777" w:rsidR="001A733C" w:rsidRPr="00BC556F" w:rsidRDefault="001A733C" w:rsidP="001A733C">
            <w:pPr>
              <w:rPr>
                <w:rFonts w:ascii="Century Gothic" w:eastAsia="Arial Unicode MS" w:hAnsi="Century Gothic" w:cs="Arial Unicode MS"/>
                <w:sz w:val="12"/>
                <w:szCs w:val="12"/>
              </w:rPr>
            </w:pPr>
          </w:p>
          <w:p w14:paraId="718256E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Tipologia</w:t>
            </w:r>
          </w:p>
        </w:tc>
        <w:tc>
          <w:tcPr>
            <w:tcW w:w="840" w:type="dxa"/>
            <w:vMerge w:val="restart"/>
            <w:tcBorders>
              <w:left w:val="single" w:sz="6" w:space="0" w:color="000000"/>
              <w:right w:val="single" w:sz="6" w:space="0" w:color="000000"/>
            </w:tcBorders>
          </w:tcPr>
          <w:p w14:paraId="304DB723" w14:textId="77777777" w:rsidR="001A733C" w:rsidRPr="00BC556F" w:rsidRDefault="001A733C" w:rsidP="001A733C">
            <w:pPr>
              <w:rPr>
                <w:rFonts w:ascii="Century Gothic" w:eastAsia="Arial Unicode MS" w:hAnsi="Century Gothic" w:cs="Arial Unicode MS"/>
                <w:sz w:val="12"/>
                <w:szCs w:val="12"/>
              </w:rPr>
            </w:pPr>
          </w:p>
          <w:p w14:paraId="30778911" w14:textId="77777777" w:rsidR="001A733C" w:rsidRPr="00BC556F" w:rsidRDefault="001A733C" w:rsidP="001A733C">
            <w:pPr>
              <w:rPr>
                <w:rFonts w:ascii="Century Gothic" w:eastAsia="Arial Unicode MS" w:hAnsi="Century Gothic" w:cs="Arial Unicode MS"/>
                <w:sz w:val="12"/>
                <w:szCs w:val="12"/>
              </w:rPr>
            </w:pPr>
          </w:p>
          <w:p w14:paraId="74D2125C" w14:textId="77777777" w:rsidR="001A733C" w:rsidRPr="00BC556F" w:rsidRDefault="001A733C" w:rsidP="001A733C">
            <w:pPr>
              <w:rPr>
                <w:rFonts w:ascii="Century Gothic" w:eastAsia="Arial Unicode MS" w:hAnsi="Century Gothic" w:cs="Arial Unicode MS"/>
                <w:sz w:val="12"/>
                <w:szCs w:val="12"/>
              </w:rPr>
            </w:pPr>
          </w:p>
          <w:p w14:paraId="3A1754AD" w14:textId="77777777" w:rsidR="001A733C" w:rsidRPr="00BC556F" w:rsidRDefault="001A733C" w:rsidP="001A733C">
            <w:pPr>
              <w:rPr>
                <w:rFonts w:ascii="Century Gothic" w:eastAsia="Arial Unicode MS" w:hAnsi="Century Gothic" w:cs="Arial Unicode MS"/>
                <w:sz w:val="12"/>
                <w:szCs w:val="12"/>
              </w:rPr>
            </w:pPr>
          </w:p>
          <w:p w14:paraId="2C183110" w14:textId="77777777" w:rsidR="001A733C" w:rsidRPr="00BC556F" w:rsidRDefault="001A733C" w:rsidP="001A733C">
            <w:pPr>
              <w:rPr>
                <w:rFonts w:ascii="Century Gothic" w:eastAsia="Arial Unicode MS" w:hAnsi="Century Gothic" w:cs="Arial Unicode MS"/>
                <w:sz w:val="12"/>
                <w:szCs w:val="12"/>
              </w:rPr>
            </w:pPr>
          </w:p>
          <w:p w14:paraId="371EFFD7" w14:textId="77777777" w:rsidR="001A733C" w:rsidRPr="00BC556F" w:rsidRDefault="001A733C" w:rsidP="001A733C">
            <w:pPr>
              <w:rPr>
                <w:rFonts w:ascii="Century Gothic" w:eastAsia="Arial Unicode MS" w:hAnsi="Century Gothic" w:cs="Arial Unicode MS"/>
                <w:sz w:val="12"/>
                <w:szCs w:val="12"/>
              </w:rPr>
            </w:pPr>
          </w:p>
          <w:p w14:paraId="3B49AA7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Settore e sottosettore intervento</w:t>
            </w:r>
          </w:p>
        </w:tc>
        <w:tc>
          <w:tcPr>
            <w:tcW w:w="1089" w:type="dxa"/>
            <w:vMerge w:val="restart"/>
            <w:tcBorders>
              <w:left w:val="single" w:sz="6" w:space="0" w:color="000000"/>
              <w:right w:val="single" w:sz="6" w:space="0" w:color="000000"/>
            </w:tcBorders>
          </w:tcPr>
          <w:p w14:paraId="141D0BB2" w14:textId="77777777" w:rsidR="001A733C" w:rsidRPr="00BC556F" w:rsidRDefault="001A733C" w:rsidP="001A733C">
            <w:pPr>
              <w:rPr>
                <w:rFonts w:ascii="Century Gothic" w:eastAsia="Arial Unicode MS" w:hAnsi="Century Gothic" w:cs="Arial Unicode MS"/>
                <w:sz w:val="12"/>
                <w:szCs w:val="12"/>
              </w:rPr>
            </w:pPr>
          </w:p>
          <w:p w14:paraId="39566031" w14:textId="77777777" w:rsidR="001A733C" w:rsidRPr="00BC556F" w:rsidRDefault="001A733C" w:rsidP="001A733C">
            <w:pPr>
              <w:rPr>
                <w:rFonts w:ascii="Century Gothic" w:eastAsia="Arial Unicode MS" w:hAnsi="Century Gothic" w:cs="Arial Unicode MS"/>
                <w:sz w:val="12"/>
                <w:szCs w:val="12"/>
              </w:rPr>
            </w:pPr>
          </w:p>
          <w:p w14:paraId="41B4F7F1" w14:textId="77777777" w:rsidR="001A733C" w:rsidRPr="00BC556F" w:rsidRDefault="001A733C" w:rsidP="001A733C">
            <w:pPr>
              <w:rPr>
                <w:rFonts w:ascii="Century Gothic" w:eastAsia="Arial Unicode MS" w:hAnsi="Century Gothic" w:cs="Arial Unicode MS"/>
                <w:sz w:val="12"/>
                <w:szCs w:val="12"/>
              </w:rPr>
            </w:pPr>
          </w:p>
          <w:p w14:paraId="56989E9C" w14:textId="77777777" w:rsidR="001A733C" w:rsidRPr="00BC556F" w:rsidRDefault="001A733C" w:rsidP="001A733C">
            <w:pPr>
              <w:rPr>
                <w:rFonts w:ascii="Century Gothic" w:eastAsia="Arial Unicode MS" w:hAnsi="Century Gothic" w:cs="Arial Unicode MS"/>
                <w:sz w:val="12"/>
                <w:szCs w:val="12"/>
              </w:rPr>
            </w:pPr>
          </w:p>
          <w:p w14:paraId="38099A25" w14:textId="77777777" w:rsidR="001A733C" w:rsidRPr="00BC556F" w:rsidRDefault="001A733C" w:rsidP="001A733C">
            <w:pPr>
              <w:rPr>
                <w:rFonts w:ascii="Century Gothic" w:eastAsia="Arial Unicode MS" w:hAnsi="Century Gothic" w:cs="Arial Unicode MS"/>
                <w:sz w:val="12"/>
                <w:szCs w:val="12"/>
              </w:rPr>
            </w:pPr>
          </w:p>
          <w:p w14:paraId="636B3E41" w14:textId="77777777" w:rsidR="001A733C" w:rsidRPr="00BC556F" w:rsidRDefault="001A733C" w:rsidP="001A733C">
            <w:pPr>
              <w:rPr>
                <w:rFonts w:ascii="Century Gothic" w:eastAsia="Arial Unicode MS" w:hAnsi="Century Gothic" w:cs="Arial Unicode MS"/>
                <w:sz w:val="12"/>
                <w:szCs w:val="12"/>
              </w:rPr>
            </w:pPr>
          </w:p>
          <w:p w14:paraId="2440220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Descrizione dell'intervento</w:t>
            </w:r>
          </w:p>
        </w:tc>
        <w:tc>
          <w:tcPr>
            <w:tcW w:w="411" w:type="dxa"/>
            <w:vMerge w:val="restart"/>
            <w:tcBorders>
              <w:left w:val="single" w:sz="6" w:space="0" w:color="000000"/>
              <w:bottom w:val="single" w:sz="6" w:space="0" w:color="000000"/>
            </w:tcBorders>
          </w:tcPr>
          <w:p w14:paraId="4B6614EC" w14:textId="77777777" w:rsidR="001A733C" w:rsidRPr="00BC556F" w:rsidRDefault="001A733C" w:rsidP="001A733C">
            <w:pPr>
              <w:rPr>
                <w:rFonts w:ascii="Century Gothic" w:eastAsia="Arial Unicode MS" w:hAnsi="Century Gothic" w:cs="Arial Unicode MS"/>
                <w:sz w:val="12"/>
                <w:szCs w:val="12"/>
              </w:rPr>
            </w:pPr>
          </w:p>
          <w:p w14:paraId="263D8C49" w14:textId="77777777" w:rsidR="001A733C" w:rsidRPr="00BC556F" w:rsidRDefault="001A733C" w:rsidP="001A733C">
            <w:pPr>
              <w:rPr>
                <w:rFonts w:ascii="Century Gothic" w:eastAsia="Arial Unicode MS" w:hAnsi="Century Gothic" w:cs="Arial Unicode MS"/>
                <w:sz w:val="12"/>
                <w:szCs w:val="12"/>
              </w:rPr>
            </w:pPr>
          </w:p>
          <w:p w14:paraId="223B8B3D" w14:textId="77777777" w:rsidR="001A733C" w:rsidRPr="00BC556F" w:rsidRDefault="001A733C" w:rsidP="001A733C">
            <w:pPr>
              <w:rPr>
                <w:rFonts w:ascii="Century Gothic" w:eastAsia="Arial Unicode MS" w:hAnsi="Century Gothic" w:cs="Arial Unicode MS"/>
                <w:sz w:val="12"/>
                <w:szCs w:val="12"/>
              </w:rPr>
            </w:pPr>
          </w:p>
          <w:p w14:paraId="615957E8" w14:textId="77777777" w:rsidR="001A733C" w:rsidRPr="00BC556F" w:rsidRDefault="001A733C" w:rsidP="001A733C">
            <w:pPr>
              <w:rPr>
                <w:rFonts w:ascii="Century Gothic" w:eastAsia="Arial Unicode MS" w:hAnsi="Century Gothic" w:cs="Arial Unicode MS"/>
                <w:sz w:val="12"/>
                <w:szCs w:val="12"/>
              </w:rPr>
            </w:pPr>
          </w:p>
          <w:p w14:paraId="3B8E5AB0" w14:textId="77777777" w:rsidR="001A733C" w:rsidRPr="00BC556F" w:rsidRDefault="001A733C" w:rsidP="001A733C">
            <w:pPr>
              <w:rPr>
                <w:rFonts w:ascii="Century Gothic" w:eastAsia="Arial Unicode MS" w:hAnsi="Century Gothic" w:cs="Arial Unicode MS"/>
                <w:sz w:val="12"/>
                <w:szCs w:val="12"/>
              </w:rPr>
            </w:pPr>
          </w:p>
          <w:p w14:paraId="5F39F1FE" w14:textId="77777777" w:rsidR="001A733C" w:rsidRPr="00BC556F" w:rsidRDefault="001A733C" w:rsidP="001A733C">
            <w:pPr>
              <w:rPr>
                <w:rFonts w:ascii="Century Gothic" w:eastAsia="Arial Unicode MS" w:hAnsi="Century Gothic" w:cs="Arial Unicode MS"/>
                <w:sz w:val="12"/>
                <w:szCs w:val="12"/>
              </w:rPr>
            </w:pPr>
          </w:p>
          <w:p w14:paraId="4D05983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Livello di priorità (7)</w:t>
            </w:r>
          </w:p>
          <w:p w14:paraId="6AADEC0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D.3)</w:t>
            </w:r>
          </w:p>
        </w:tc>
        <w:tc>
          <w:tcPr>
            <w:tcW w:w="6300" w:type="dxa"/>
            <w:gridSpan w:val="9"/>
          </w:tcPr>
          <w:p w14:paraId="2D454F51" w14:textId="77777777" w:rsidR="001A733C" w:rsidRPr="00BC556F" w:rsidRDefault="001A733C" w:rsidP="001A733C">
            <w:pPr>
              <w:rPr>
                <w:rFonts w:ascii="Century Gothic" w:eastAsia="Arial Unicode MS" w:hAnsi="Century Gothic" w:cs="Arial Unicode MS"/>
                <w:sz w:val="12"/>
                <w:szCs w:val="12"/>
              </w:rPr>
            </w:pPr>
          </w:p>
          <w:p w14:paraId="5700B0C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STIMA DEI COSTI DELL'INTERVENTO (8)</w:t>
            </w:r>
          </w:p>
        </w:tc>
        <w:tc>
          <w:tcPr>
            <w:tcW w:w="820" w:type="dxa"/>
            <w:vMerge w:val="restart"/>
          </w:tcPr>
          <w:p w14:paraId="508B1178" w14:textId="77777777" w:rsidR="001A733C" w:rsidRPr="00BC556F" w:rsidRDefault="001A733C" w:rsidP="001A733C">
            <w:pPr>
              <w:rPr>
                <w:rFonts w:ascii="Century Gothic" w:eastAsia="Arial Unicode MS" w:hAnsi="Century Gothic" w:cs="Arial Unicode MS"/>
                <w:sz w:val="12"/>
                <w:szCs w:val="12"/>
              </w:rPr>
            </w:pPr>
          </w:p>
          <w:p w14:paraId="022A0B81" w14:textId="77777777" w:rsidR="001A733C" w:rsidRPr="00BC556F" w:rsidRDefault="001A733C" w:rsidP="001A733C">
            <w:pPr>
              <w:rPr>
                <w:rFonts w:ascii="Century Gothic" w:eastAsia="Arial Unicode MS" w:hAnsi="Century Gothic" w:cs="Arial Unicode MS"/>
                <w:sz w:val="12"/>
                <w:szCs w:val="12"/>
              </w:rPr>
            </w:pPr>
          </w:p>
          <w:p w14:paraId="2207FE5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Intervento aggiunto o variato</w:t>
            </w:r>
          </w:p>
          <w:p w14:paraId="27B575C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 seguito di modifica programma (12) (Tabella D.5)</w:t>
            </w:r>
          </w:p>
          <w:p w14:paraId="7774FF4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 seguito di modifica programma (12) (Tabella D.5)</w:t>
            </w:r>
          </w:p>
        </w:tc>
      </w:tr>
      <w:tr w:rsidR="001A733C" w:rsidRPr="00BC556F" w14:paraId="60C5CF54" w14:textId="77777777" w:rsidTr="007F4DAA">
        <w:trPr>
          <w:trHeight w:val="412"/>
        </w:trPr>
        <w:tc>
          <w:tcPr>
            <w:tcW w:w="620" w:type="dxa"/>
            <w:vMerge/>
            <w:tcBorders>
              <w:top w:val="nil"/>
            </w:tcBorders>
          </w:tcPr>
          <w:p w14:paraId="054255F5"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tcBorders>
          </w:tcPr>
          <w:p w14:paraId="5CE855E5" w14:textId="77777777" w:rsidR="001A733C" w:rsidRPr="00BC556F" w:rsidRDefault="001A733C" w:rsidP="001A733C">
            <w:pPr>
              <w:rPr>
                <w:rFonts w:ascii="Century Gothic" w:eastAsia="Arial Unicode MS" w:hAnsi="Century Gothic" w:cs="Arial Unicode MS"/>
                <w:sz w:val="12"/>
                <w:szCs w:val="12"/>
              </w:rPr>
            </w:pPr>
          </w:p>
        </w:tc>
        <w:tc>
          <w:tcPr>
            <w:tcW w:w="640" w:type="dxa"/>
            <w:vMerge/>
            <w:tcBorders>
              <w:top w:val="nil"/>
            </w:tcBorders>
          </w:tcPr>
          <w:p w14:paraId="58340D61"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tcBorders>
          </w:tcPr>
          <w:p w14:paraId="5FF21E40" w14:textId="77777777" w:rsidR="001A733C" w:rsidRPr="00BC556F" w:rsidRDefault="001A733C" w:rsidP="001A733C">
            <w:pPr>
              <w:rPr>
                <w:rFonts w:ascii="Century Gothic" w:eastAsia="Arial Unicode MS" w:hAnsi="Century Gothic" w:cs="Arial Unicode MS"/>
                <w:sz w:val="12"/>
                <w:szCs w:val="12"/>
              </w:rPr>
            </w:pPr>
          </w:p>
        </w:tc>
        <w:tc>
          <w:tcPr>
            <w:tcW w:w="760" w:type="dxa"/>
            <w:vMerge/>
            <w:tcBorders>
              <w:top w:val="nil"/>
            </w:tcBorders>
          </w:tcPr>
          <w:p w14:paraId="667F592F" w14:textId="77777777" w:rsidR="001A733C" w:rsidRPr="00BC556F" w:rsidRDefault="001A733C" w:rsidP="001A733C">
            <w:pPr>
              <w:rPr>
                <w:rFonts w:ascii="Century Gothic" w:eastAsia="Arial Unicode MS" w:hAnsi="Century Gothic" w:cs="Arial Unicode MS"/>
                <w:sz w:val="12"/>
                <w:szCs w:val="12"/>
              </w:rPr>
            </w:pPr>
          </w:p>
        </w:tc>
        <w:tc>
          <w:tcPr>
            <w:tcW w:w="520" w:type="dxa"/>
            <w:vMerge/>
            <w:tcBorders>
              <w:top w:val="nil"/>
            </w:tcBorders>
          </w:tcPr>
          <w:p w14:paraId="3E8D5B68" w14:textId="77777777" w:rsidR="001A733C" w:rsidRPr="00BC556F" w:rsidRDefault="001A733C" w:rsidP="001A733C">
            <w:pPr>
              <w:rPr>
                <w:rFonts w:ascii="Century Gothic" w:eastAsia="Arial Unicode MS" w:hAnsi="Century Gothic" w:cs="Arial Unicode MS"/>
                <w:sz w:val="12"/>
                <w:szCs w:val="12"/>
              </w:rPr>
            </w:pPr>
          </w:p>
        </w:tc>
        <w:tc>
          <w:tcPr>
            <w:tcW w:w="540" w:type="dxa"/>
            <w:vMerge/>
            <w:tcBorders>
              <w:top w:val="nil"/>
            </w:tcBorders>
          </w:tcPr>
          <w:p w14:paraId="4FF87DDF" w14:textId="77777777" w:rsidR="001A733C" w:rsidRPr="00BC556F" w:rsidRDefault="001A733C" w:rsidP="001A733C">
            <w:pPr>
              <w:rPr>
                <w:rFonts w:ascii="Century Gothic" w:eastAsia="Arial Unicode MS" w:hAnsi="Century Gothic" w:cs="Arial Unicode MS"/>
                <w:sz w:val="12"/>
                <w:szCs w:val="12"/>
              </w:rPr>
            </w:pPr>
          </w:p>
        </w:tc>
        <w:tc>
          <w:tcPr>
            <w:tcW w:w="1480" w:type="dxa"/>
            <w:gridSpan w:val="3"/>
            <w:vMerge/>
            <w:tcBorders>
              <w:top w:val="nil"/>
            </w:tcBorders>
          </w:tcPr>
          <w:p w14:paraId="0B01ACBB" w14:textId="77777777" w:rsidR="001A733C" w:rsidRPr="00BC556F" w:rsidRDefault="001A733C" w:rsidP="001A733C">
            <w:pPr>
              <w:rPr>
                <w:rFonts w:ascii="Century Gothic" w:eastAsia="Arial Unicode MS" w:hAnsi="Century Gothic" w:cs="Arial Unicode MS"/>
                <w:sz w:val="12"/>
                <w:szCs w:val="12"/>
              </w:rPr>
            </w:pPr>
          </w:p>
        </w:tc>
        <w:tc>
          <w:tcPr>
            <w:tcW w:w="600" w:type="dxa"/>
            <w:vMerge/>
            <w:tcBorders>
              <w:top w:val="nil"/>
              <w:right w:val="single" w:sz="6" w:space="0" w:color="000000"/>
            </w:tcBorders>
          </w:tcPr>
          <w:p w14:paraId="5A4C37CE"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left w:val="single" w:sz="6" w:space="0" w:color="000000"/>
              <w:right w:val="single" w:sz="6" w:space="0" w:color="000000"/>
            </w:tcBorders>
          </w:tcPr>
          <w:p w14:paraId="3905CAAE" w14:textId="77777777" w:rsidR="001A733C" w:rsidRPr="00BC556F" w:rsidRDefault="001A733C" w:rsidP="001A733C">
            <w:pPr>
              <w:rPr>
                <w:rFonts w:ascii="Century Gothic" w:eastAsia="Arial Unicode MS" w:hAnsi="Century Gothic" w:cs="Arial Unicode MS"/>
                <w:sz w:val="12"/>
                <w:szCs w:val="12"/>
              </w:rPr>
            </w:pPr>
          </w:p>
        </w:tc>
        <w:tc>
          <w:tcPr>
            <w:tcW w:w="840" w:type="dxa"/>
            <w:vMerge/>
            <w:tcBorders>
              <w:top w:val="nil"/>
              <w:left w:val="single" w:sz="6" w:space="0" w:color="000000"/>
              <w:right w:val="single" w:sz="6" w:space="0" w:color="000000"/>
            </w:tcBorders>
          </w:tcPr>
          <w:p w14:paraId="2E3D3DD1" w14:textId="77777777" w:rsidR="001A733C" w:rsidRPr="00BC556F" w:rsidRDefault="001A733C" w:rsidP="001A733C">
            <w:pPr>
              <w:rPr>
                <w:rFonts w:ascii="Century Gothic" w:eastAsia="Arial Unicode MS" w:hAnsi="Century Gothic" w:cs="Arial Unicode MS"/>
                <w:sz w:val="12"/>
                <w:szCs w:val="12"/>
              </w:rPr>
            </w:pPr>
          </w:p>
        </w:tc>
        <w:tc>
          <w:tcPr>
            <w:tcW w:w="1089" w:type="dxa"/>
            <w:vMerge/>
            <w:tcBorders>
              <w:top w:val="nil"/>
              <w:left w:val="single" w:sz="6" w:space="0" w:color="000000"/>
              <w:right w:val="single" w:sz="6" w:space="0" w:color="000000"/>
            </w:tcBorders>
          </w:tcPr>
          <w:p w14:paraId="7E795523" w14:textId="77777777" w:rsidR="001A733C" w:rsidRPr="00BC556F" w:rsidRDefault="001A733C" w:rsidP="001A733C">
            <w:pPr>
              <w:rPr>
                <w:rFonts w:ascii="Century Gothic" w:eastAsia="Arial Unicode MS" w:hAnsi="Century Gothic" w:cs="Arial Unicode MS"/>
                <w:sz w:val="12"/>
                <w:szCs w:val="12"/>
              </w:rPr>
            </w:pPr>
          </w:p>
        </w:tc>
        <w:tc>
          <w:tcPr>
            <w:tcW w:w="411" w:type="dxa"/>
            <w:vMerge/>
            <w:tcBorders>
              <w:top w:val="nil"/>
              <w:left w:val="single" w:sz="6" w:space="0" w:color="000000"/>
              <w:bottom w:val="single" w:sz="6" w:space="0" w:color="000000"/>
            </w:tcBorders>
          </w:tcPr>
          <w:p w14:paraId="0FC4143B" w14:textId="77777777" w:rsidR="001A733C" w:rsidRPr="00BC556F" w:rsidRDefault="001A733C" w:rsidP="001A733C">
            <w:pPr>
              <w:rPr>
                <w:rFonts w:ascii="Century Gothic" w:eastAsia="Arial Unicode MS" w:hAnsi="Century Gothic" w:cs="Arial Unicode MS"/>
                <w:sz w:val="12"/>
                <w:szCs w:val="12"/>
              </w:rPr>
            </w:pPr>
          </w:p>
        </w:tc>
        <w:tc>
          <w:tcPr>
            <w:tcW w:w="680" w:type="dxa"/>
            <w:vMerge w:val="restart"/>
            <w:tcBorders>
              <w:right w:val="single" w:sz="6" w:space="0" w:color="000000"/>
            </w:tcBorders>
          </w:tcPr>
          <w:p w14:paraId="7048E04A" w14:textId="77777777" w:rsidR="001A733C" w:rsidRPr="00BC556F" w:rsidRDefault="001A733C" w:rsidP="001A733C">
            <w:pPr>
              <w:rPr>
                <w:rFonts w:ascii="Century Gothic" w:eastAsia="Arial Unicode MS" w:hAnsi="Century Gothic" w:cs="Arial Unicode MS"/>
                <w:sz w:val="12"/>
                <w:szCs w:val="12"/>
              </w:rPr>
            </w:pPr>
          </w:p>
          <w:p w14:paraId="36D17450" w14:textId="77777777" w:rsidR="001A733C" w:rsidRPr="00BC556F" w:rsidRDefault="001A733C" w:rsidP="001A733C">
            <w:pPr>
              <w:rPr>
                <w:rFonts w:ascii="Century Gothic" w:eastAsia="Arial Unicode MS" w:hAnsi="Century Gothic" w:cs="Arial Unicode MS"/>
                <w:sz w:val="12"/>
                <w:szCs w:val="12"/>
              </w:rPr>
            </w:pPr>
          </w:p>
          <w:p w14:paraId="1C67FD9A" w14:textId="77777777" w:rsidR="001A733C" w:rsidRPr="00BC556F" w:rsidRDefault="001A733C" w:rsidP="001A733C">
            <w:pPr>
              <w:rPr>
                <w:rFonts w:ascii="Century Gothic" w:eastAsia="Arial Unicode MS" w:hAnsi="Century Gothic" w:cs="Arial Unicode MS"/>
                <w:sz w:val="12"/>
                <w:szCs w:val="12"/>
              </w:rPr>
            </w:pPr>
          </w:p>
          <w:p w14:paraId="5C78BCEF" w14:textId="77777777" w:rsidR="001A733C" w:rsidRPr="00BC556F" w:rsidRDefault="001A733C" w:rsidP="001A733C">
            <w:pPr>
              <w:rPr>
                <w:rFonts w:ascii="Century Gothic" w:eastAsia="Arial Unicode MS" w:hAnsi="Century Gothic" w:cs="Arial Unicode MS"/>
                <w:sz w:val="12"/>
                <w:szCs w:val="12"/>
              </w:rPr>
            </w:pPr>
          </w:p>
          <w:p w14:paraId="1EF4FB5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Primo anno</w:t>
            </w:r>
          </w:p>
        </w:tc>
        <w:tc>
          <w:tcPr>
            <w:tcW w:w="680" w:type="dxa"/>
            <w:vMerge w:val="restart"/>
            <w:tcBorders>
              <w:left w:val="single" w:sz="6" w:space="0" w:color="000000"/>
            </w:tcBorders>
          </w:tcPr>
          <w:p w14:paraId="3759E16A" w14:textId="77777777" w:rsidR="001A733C" w:rsidRPr="00BC556F" w:rsidRDefault="001A733C" w:rsidP="001A733C">
            <w:pPr>
              <w:rPr>
                <w:rFonts w:ascii="Century Gothic" w:eastAsia="Arial Unicode MS" w:hAnsi="Century Gothic" w:cs="Arial Unicode MS"/>
                <w:sz w:val="12"/>
                <w:szCs w:val="12"/>
              </w:rPr>
            </w:pPr>
          </w:p>
          <w:p w14:paraId="0E295F93" w14:textId="77777777" w:rsidR="001A733C" w:rsidRPr="00BC556F" w:rsidRDefault="001A733C" w:rsidP="001A733C">
            <w:pPr>
              <w:rPr>
                <w:rFonts w:ascii="Century Gothic" w:eastAsia="Arial Unicode MS" w:hAnsi="Century Gothic" w:cs="Arial Unicode MS"/>
                <w:sz w:val="12"/>
                <w:szCs w:val="12"/>
              </w:rPr>
            </w:pPr>
          </w:p>
          <w:p w14:paraId="6444497D" w14:textId="77777777" w:rsidR="001A733C" w:rsidRPr="00BC556F" w:rsidRDefault="001A733C" w:rsidP="001A733C">
            <w:pPr>
              <w:rPr>
                <w:rFonts w:ascii="Century Gothic" w:eastAsia="Arial Unicode MS" w:hAnsi="Century Gothic" w:cs="Arial Unicode MS"/>
                <w:sz w:val="12"/>
                <w:szCs w:val="12"/>
              </w:rPr>
            </w:pPr>
          </w:p>
          <w:p w14:paraId="2AC43E5E" w14:textId="77777777" w:rsidR="001A733C" w:rsidRPr="00BC556F" w:rsidRDefault="001A733C" w:rsidP="001A733C">
            <w:pPr>
              <w:rPr>
                <w:rFonts w:ascii="Century Gothic" w:eastAsia="Arial Unicode MS" w:hAnsi="Century Gothic" w:cs="Arial Unicode MS"/>
                <w:sz w:val="12"/>
                <w:szCs w:val="12"/>
              </w:rPr>
            </w:pPr>
          </w:p>
          <w:p w14:paraId="45995C9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Secondo anno</w:t>
            </w:r>
          </w:p>
        </w:tc>
        <w:tc>
          <w:tcPr>
            <w:tcW w:w="680" w:type="dxa"/>
            <w:vMerge w:val="restart"/>
          </w:tcPr>
          <w:p w14:paraId="2781C86D" w14:textId="77777777" w:rsidR="001A733C" w:rsidRPr="00BC556F" w:rsidRDefault="001A733C" w:rsidP="001A733C">
            <w:pPr>
              <w:rPr>
                <w:rFonts w:ascii="Century Gothic" w:eastAsia="Arial Unicode MS" w:hAnsi="Century Gothic" w:cs="Arial Unicode MS"/>
                <w:sz w:val="12"/>
                <w:szCs w:val="12"/>
              </w:rPr>
            </w:pPr>
          </w:p>
          <w:p w14:paraId="38F2C096" w14:textId="77777777" w:rsidR="001A733C" w:rsidRPr="00BC556F" w:rsidRDefault="001A733C" w:rsidP="001A733C">
            <w:pPr>
              <w:rPr>
                <w:rFonts w:ascii="Century Gothic" w:eastAsia="Arial Unicode MS" w:hAnsi="Century Gothic" w:cs="Arial Unicode MS"/>
                <w:sz w:val="12"/>
                <w:szCs w:val="12"/>
              </w:rPr>
            </w:pPr>
          </w:p>
          <w:p w14:paraId="53D2FCCE" w14:textId="77777777" w:rsidR="001A733C" w:rsidRPr="00BC556F" w:rsidRDefault="001A733C" w:rsidP="001A733C">
            <w:pPr>
              <w:rPr>
                <w:rFonts w:ascii="Century Gothic" w:eastAsia="Arial Unicode MS" w:hAnsi="Century Gothic" w:cs="Arial Unicode MS"/>
                <w:sz w:val="12"/>
                <w:szCs w:val="12"/>
              </w:rPr>
            </w:pPr>
          </w:p>
          <w:p w14:paraId="60393B28" w14:textId="77777777" w:rsidR="001A733C" w:rsidRPr="00BC556F" w:rsidRDefault="001A733C" w:rsidP="001A733C">
            <w:pPr>
              <w:rPr>
                <w:rFonts w:ascii="Century Gothic" w:eastAsia="Arial Unicode MS" w:hAnsi="Century Gothic" w:cs="Arial Unicode MS"/>
                <w:sz w:val="12"/>
                <w:szCs w:val="12"/>
              </w:rPr>
            </w:pPr>
          </w:p>
          <w:p w14:paraId="0E9F62F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Terzo anno</w:t>
            </w:r>
          </w:p>
        </w:tc>
        <w:tc>
          <w:tcPr>
            <w:tcW w:w="680" w:type="dxa"/>
            <w:vMerge w:val="restart"/>
          </w:tcPr>
          <w:p w14:paraId="13A3A998" w14:textId="77777777" w:rsidR="001A733C" w:rsidRPr="00BC556F" w:rsidRDefault="001A733C" w:rsidP="001A733C">
            <w:pPr>
              <w:rPr>
                <w:rFonts w:ascii="Century Gothic" w:eastAsia="Arial Unicode MS" w:hAnsi="Century Gothic" w:cs="Arial Unicode MS"/>
                <w:sz w:val="12"/>
                <w:szCs w:val="12"/>
              </w:rPr>
            </w:pPr>
          </w:p>
          <w:p w14:paraId="08ADF13B" w14:textId="77777777" w:rsidR="001A733C" w:rsidRPr="00BC556F" w:rsidRDefault="001A733C" w:rsidP="001A733C">
            <w:pPr>
              <w:rPr>
                <w:rFonts w:ascii="Century Gothic" w:eastAsia="Arial Unicode MS" w:hAnsi="Century Gothic" w:cs="Arial Unicode MS"/>
                <w:sz w:val="12"/>
                <w:szCs w:val="12"/>
              </w:rPr>
            </w:pPr>
          </w:p>
          <w:p w14:paraId="140C2314" w14:textId="77777777" w:rsidR="001A733C" w:rsidRPr="00BC556F" w:rsidRDefault="001A733C" w:rsidP="001A733C">
            <w:pPr>
              <w:rPr>
                <w:rFonts w:ascii="Century Gothic" w:eastAsia="Arial Unicode MS" w:hAnsi="Century Gothic" w:cs="Arial Unicode MS"/>
                <w:sz w:val="12"/>
                <w:szCs w:val="12"/>
              </w:rPr>
            </w:pPr>
          </w:p>
          <w:p w14:paraId="30AA640C" w14:textId="77777777" w:rsidR="001A733C" w:rsidRPr="00BC556F" w:rsidRDefault="001A733C" w:rsidP="001A733C">
            <w:pPr>
              <w:rPr>
                <w:rFonts w:ascii="Century Gothic" w:eastAsia="Arial Unicode MS" w:hAnsi="Century Gothic" w:cs="Arial Unicode MS"/>
                <w:sz w:val="12"/>
                <w:szCs w:val="12"/>
              </w:rPr>
            </w:pPr>
          </w:p>
          <w:p w14:paraId="13CCF98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Costi su annualità successive</w:t>
            </w:r>
          </w:p>
        </w:tc>
        <w:tc>
          <w:tcPr>
            <w:tcW w:w="1121" w:type="dxa"/>
            <w:vMerge w:val="restart"/>
          </w:tcPr>
          <w:p w14:paraId="398D695D" w14:textId="77777777" w:rsidR="001A733C" w:rsidRPr="00BC556F" w:rsidRDefault="001A733C" w:rsidP="001A733C">
            <w:pPr>
              <w:rPr>
                <w:rFonts w:ascii="Century Gothic" w:eastAsia="Arial Unicode MS" w:hAnsi="Century Gothic" w:cs="Arial Unicode MS"/>
                <w:sz w:val="12"/>
                <w:szCs w:val="12"/>
              </w:rPr>
            </w:pPr>
          </w:p>
          <w:p w14:paraId="010FECE8" w14:textId="77777777" w:rsidR="001A733C" w:rsidRPr="00BC556F" w:rsidRDefault="001A733C" w:rsidP="001A733C">
            <w:pPr>
              <w:rPr>
                <w:rFonts w:ascii="Century Gothic" w:eastAsia="Arial Unicode MS" w:hAnsi="Century Gothic" w:cs="Arial Unicode MS"/>
                <w:sz w:val="12"/>
                <w:szCs w:val="12"/>
              </w:rPr>
            </w:pPr>
          </w:p>
          <w:p w14:paraId="5B0024C5" w14:textId="77777777" w:rsidR="001A733C" w:rsidRPr="00BC556F" w:rsidRDefault="001A733C" w:rsidP="001A733C">
            <w:pPr>
              <w:rPr>
                <w:rFonts w:ascii="Century Gothic" w:eastAsia="Arial Unicode MS" w:hAnsi="Century Gothic" w:cs="Arial Unicode MS"/>
                <w:sz w:val="12"/>
                <w:szCs w:val="12"/>
              </w:rPr>
            </w:pPr>
          </w:p>
          <w:p w14:paraId="2F8F8504" w14:textId="77777777" w:rsidR="001A733C" w:rsidRPr="00BC556F" w:rsidRDefault="001A733C" w:rsidP="001A733C">
            <w:pPr>
              <w:rPr>
                <w:rFonts w:ascii="Century Gothic" w:eastAsia="Arial Unicode MS" w:hAnsi="Century Gothic" w:cs="Arial Unicode MS"/>
                <w:sz w:val="12"/>
                <w:szCs w:val="12"/>
              </w:rPr>
            </w:pPr>
          </w:p>
          <w:p w14:paraId="2FEEBB8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Importo complessivo (9)</w:t>
            </w:r>
          </w:p>
        </w:tc>
        <w:tc>
          <w:tcPr>
            <w:tcW w:w="419" w:type="dxa"/>
            <w:vMerge w:val="restart"/>
          </w:tcPr>
          <w:p w14:paraId="749CF20C" w14:textId="77777777" w:rsidR="001A733C" w:rsidRPr="00BC556F" w:rsidRDefault="001A733C" w:rsidP="001A733C">
            <w:pPr>
              <w:rPr>
                <w:rFonts w:ascii="Century Gothic" w:eastAsia="Arial Unicode MS" w:hAnsi="Century Gothic" w:cs="Arial Unicode MS"/>
                <w:sz w:val="12"/>
                <w:szCs w:val="12"/>
              </w:rPr>
            </w:pPr>
          </w:p>
          <w:p w14:paraId="43FEA58E" w14:textId="77777777" w:rsidR="001A733C" w:rsidRPr="00BC556F" w:rsidRDefault="001A733C" w:rsidP="001A733C">
            <w:pPr>
              <w:rPr>
                <w:rFonts w:ascii="Century Gothic" w:eastAsia="Arial Unicode MS" w:hAnsi="Century Gothic" w:cs="Arial Unicode MS"/>
                <w:sz w:val="12"/>
                <w:szCs w:val="12"/>
              </w:rPr>
            </w:pPr>
          </w:p>
          <w:p w14:paraId="1B22015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Valore degli eventuali immobili di cui alla scheda C collegati all'intervento (10)</w:t>
            </w:r>
          </w:p>
        </w:tc>
        <w:tc>
          <w:tcPr>
            <w:tcW w:w="680" w:type="dxa"/>
            <w:vMerge w:val="restart"/>
          </w:tcPr>
          <w:p w14:paraId="029A4EC3" w14:textId="77777777" w:rsidR="001A733C" w:rsidRPr="00BC556F" w:rsidRDefault="001A733C" w:rsidP="001A733C">
            <w:pPr>
              <w:rPr>
                <w:rFonts w:ascii="Century Gothic" w:eastAsia="Arial Unicode MS" w:hAnsi="Century Gothic" w:cs="Arial Unicode MS"/>
                <w:sz w:val="12"/>
                <w:szCs w:val="12"/>
              </w:rPr>
            </w:pPr>
          </w:p>
          <w:p w14:paraId="74CC2E62" w14:textId="77777777" w:rsidR="001A733C" w:rsidRPr="00BC556F" w:rsidRDefault="001A733C" w:rsidP="001A733C">
            <w:pPr>
              <w:rPr>
                <w:rFonts w:ascii="Century Gothic" w:eastAsia="Arial Unicode MS" w:hAnsi="Century Gothic" w:cs="Arial Unicode MS"/>
                <w:sz w:val="12"/>
                <w:szCs w:val="12"/>
              </w:rPr>
            </w:pPr>
          </w:p>
          <w:p w14:paraId="581C518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Scadenza temporale ultima per l'utilizzo dell'eventuale finanziamento derivante da contrazione di mutuo</w:t>
            </w:r>
          </w:p>
        </w:tc>
        <w:tc>
          <w:tcPr>
            <w:tcW w:w="1360" w:type="dxa"/>
            <w:gridSpan w:val="2"/>
            <w:vMerge w:val="restart"/>
          </w:tcPr>
          <w:p w14:paraId="516F7BA2" w14:textId="77777777" w:rsidR="001A733C" w:rsidRPr="00BC556F" w:rsidRDefault="001A733C" w:rsidP="001A733C">
            <w:pPr>
              <w:rPr>
                <w:rFonts w:ascii="Century Gothic" w:eastAsia="Arial Unicode MS" w:hAnsi="Century Gothic" w:cs="Arial Unicode MS"/>
                <w:sz w:val="12"/>
                <w:szCs w:val="12"/>
              </w:rPr>
            </w:pPr>
          </w:p>
          <w:p w14:paraId="3CE6D16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Apporto di capitale privato</w:t>
            </w:r>
          </w:p>
        </w:tc>
        <w:tc>
          <w:tcPr>
            <w:tcW w:w="820" w:type="dxa"/>
            <w:vMerge/>
            <w:tcBorders>
              <w:top w:val="nil"/>
            </w:tcBorders>
          </w:tcPr>
          <w:p w14:paraId="7DFCA7FF" w14:textId="77777777" w:rsidR="001A733C" w:rsidRPr="00BC556F" w:rsidRDefault="001A733C" w:rsidP="001A733C">
            <w:pPr>
              <w:rPr>
                <w:rFonts w:ascii="Century Gothic" w:eastAsia="Arial Unicode MS" w:hAnsi="Century Gothic" w:cs="Arial Unicode MS"/>
                <w:sz w:val="16"/>
                <w:szCs w:val="16"/>
              </w:rPr>
            </w:pPr>
          </w:p>
        </w:tc>
      </w:tr>
      <w:tr w:rsidR="001A733C" w:rsidRPr="00BC556F" w14:paraId="6EA55C12" w14:textId="77777777" w:rsidTr="007F4DAA">
        <w:trPr>
          <w:trHeight w:val="412"/>
        </w:trPr>
        <w:tc>
          <w:tcPr>
            <w:tcW w:w="620" w:type="dxa"/>
            <w:vMerge/>
            <w:tcBorders>
              <w:top w:val="nil"/>
            </w:tcBorders>
          </w:tcPr>
          <w:p w14:paraId="1FAFC6B9"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tcBorders>
          </w:tcPr>
          <w:p w14:paraId="35676EB1" w14:textId="77777777" w:rsidR="001A733C" w:rsidRPr="00BC556F" w:rsidRDefault="001A733C" w:rsidP="001A733C">
            <w:pPr>
              <w:rPr>
                <w:rFonts w:ascii="Century Gothic" w:eastAsia="Arial Unicode MS" w:hAnsi="Century Gothic" w:cs="Arial Unicode MS"/>
                <w:sz w:val="12"/>
                <w:szCs w:val="12"/>
              </w:rPr>
            </w:pPr>
          </w:p>
        </w:tc>
        <w:tc>
          <w:tcPr>
            <w:tcW w:w="640" w:type="dxa"/>
            <w:vMerge/>
            <w:tcBorders>
              <w:top w:val="nil"/>
            </w:tcBorders>
          </w:tcPr>
          <w:p w14:paraId="5C0E3AB7"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tcBorders>
          </w:tcPr>
          <w:p w14:paraId="28EF6416" w14:textId="77777777" w:rsidR="001A733C" w:rsidRPr="00BC556F" w:rsidRDefault="001A733C" w:rsidP="001A733C">
            <w:pPr>
              <w:rPr>
                <w:rFonts w:ascii="Century Gothic" w:eastAsia="Arial Unicode MS" w:hAnsi="Century Gothic" w:cs="Arial Unicode MS"/>
                <w:sz w:val="12"/>
                <w:szCs w:val="12"/>
              </w:rPr>
            </w:pPr>
          </w:p>
        </w:tc>
        <w:tc>
          <w:tcPr>
            <w:tcW w:w="760" w:type="dxa"/>
            <w:vMerge/>
            <w:tcBorders>
              <w:top w:val="nil"/>
            </w:tcBorders>
          </w:tcPr>
          <w:p w14:paraId="02DF5F29" w14:textId="77777777" w:rsidR="001A733C" w:rsidRPr="00BC556F" w:rsidRDefault="001A733C" w:rsidP="001A733C">
            <w:pPr>
              <w:rPr>
                <w:rFonts w:ascii="Century Gothic" w:eastAsia="Arial Unicode MS" w:hAnsi="Century Gothic" w:cs="Arial Unicode MS"/>
                <w:sz w:val="12"/>
                <w:szCs w:val="12"/>
              </w:rPr>
            </w:pPr>
          </w:p>
        </w:tc>
        <w:tc>
          <w:tcPr>
            <w:tcW w:w="520" w:type="dxa"/>
            <w:vMerge/>
            <w:tcBorders>
              <w:top w:val="nil"/>
            </w:tcBorders>
          </w:tcPr>
          <w:p w14:paraId="4E526017" w14:textId="77777777" w:rsidR="001A733C" w:rsidRPr="00BC556F" w:rsidRDefault="001A733C" w:rsidP="001A733C">
            <w:pPr>
              <w:rPr>
                <w:rFonts w:ascii="Century Gothic" w:eastAsia="Arial Unicode MS" w:hAnsi="Century Gothic" w:cs="Arial Unicode MS"/>
                <w:sz w:val="12"/>
                <w:szCs w:val="12"/>
              </w:rPr>
            </w:pPr>
          </w:p>
        </w:tc>
        <w:tc>
          <w:tcPr>
            <w:tcW w:w="540" w:type="dxa"/>
            <w:vMerge/>
            <w:tcBorders>
              <w:top w:val="nil"/>
            </w:tcBorders>
          </w:tcPr>
          <w:p w14:paraId="493D350A" w14:textId="77777777" w:rsidR="001A733C" w:rsidRPr="00BC556F" w:rsidRDefault="001A733C" w:rsidP="001A733C">
            <w:pPr>
              <w:rPr>
                <w:rFonts w:ascii="Century Gothic" w:eastAsia="Arial Unicode MS" w:hAnsi="Century Gothic" w:cs="Arial Unicode MS"/>
                <w:sz w:val="12"/>
                <w:szCs w:val="12"/>
              </w:rPr>
            </w:pPr>
          </w:p>
        </w:tc>
        <w:tc>
          <w:tcPr>
            <w:tcW w:w="420" w:type="dxa"/>
            <w:vMerge w:val="restart"/>
          </w:tcPr>
          <w:p w14:paraId="4C289394" w14:textId="77777777" w:rsidR="001A733C" w:rsidRPr="00BC556F" w:rsidRDefault="001A733C" w:rsidP="001A733C">
            <w:pPr>
              <w:rPr>
                <w:rFonts w:ascii="Century Gothic" w:eastAsia="Arial Unicode MS" w:hAnsi="Century Gothic" w:cs="Arial Unicode MS"/>
                <w:sz w:val="12"/>
                <w:szCs w:val="12"/>
              </w:rPr>
            </w:pPr>
          </w:p>
          <w:p w14:paraId="4BB27187" w14:textId="77777777" w:rsidR="001A733C" w:rsidRPr="00BC556F" w:rsidRDefault="001A733C" w:rsidP="001A733C">
            <w:pPr>
              <w:rPr>
                <w:rFonts w:ascii="Century Gothic" w:eastAsia="Arial Unicode MS" w:hAnsi="Century Gothic" w:cs="Arial Unicode MS"/>
                <w:sz w:val="12"/>
                <w:szCs w:val="12"/>
              </w:rPr>
            </w:pPr>
          </w:p>
          <w:p w14:paraId="17BA1CF1" w14:textId="77777777" w:rsidR="001A733C" w:rsidRPr="00BC556F" w:rsidRDefault="001A733C" w:rsidP="001A733C">
            <w:pPr>
              <w:rPr>
                <w:rFonts w:ascii="Century Gothic" w:eastAsia="Arial Unicode MS" w:hAnsi="Century Gothic" w:cs="Arial Unicode MS"/>
                <w:sz w:val="12"/>
                <w:szCs w:val="12"/>
              </w:rPr>
            </w:pPr>
          </w:p>
          <w:p w14:paraId="59F4F54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Reg</w:t>
            </w:r>
          </w:p>
        </w:tc>
        <w:tc>
          <w:tcPr>
            <w:tcW w:w="500" w:type="dxa"/>
            <w:vMerge w:val="restart"/>
            <w:tcBorders>
              <w:right w:val="single" w:sz="6" w:space="0" w:color="000000"/>
            </w:tcBorders>
          </w:tcPr>
          <w:p w14:paraId="2573B48A" w14:textId="77777777" w:rsidR="001A733C" w:rsidRPr="00BC556F" w:rsidRDefault="001A733C" w:rsidP="001A733C">
            <w:pPr>
              <w:rPr>
                <w:rFonts w:ascii="Century Gothic" w:eastAsia="Arial Unicode MS" w:hAnsi="Century Gothic" w:cs="Arial Unicode MS"/>
                <w:sz w:val="12"/>
                <w:szCs w:val="12"/>
              </w:rPr>
            </w:pPr>
          </w:p>
          <w:p w14:paraId="62E1C7A1" w14:textId="77777777" w:rsidR="001A733C" w:rsidRPr="00BC556F" w:rsidRDefault="001A733C" w:rsidP="001A733C">
            <w:pPr>
              <w:rPr>
                <w:rFonts w:ascii="Century Gothic" w:eastAsia="Arial Unicode MS" w:hAnsi="Century Gothic" w:cs="Arial Unicode MS"/>
                <w:sz w:val="12"/>
                <w:szCs w:val="12"/>
              </w:rPr>
            </w:pPr>
          </w:p>
          <w:p w14:paraId="0AB45FDB" w14:textId="77777777" w:rsidR="001A733C" w:rsidRPr="00BC556F" w:rsidRDefault="001A733C" w:rsidP="001A733C">
            <w:pPr>
              <w:rPr>
                <w:rFonts w:ascii="Century Gothic" w:eastAsia="Arial Unicode MS" w:hAnsi="Century Gothic" w:cs="Arial Unicode MS"/>
                <w:sz w:val="12"/>
                <w:szCs w:val="12"/>
              </w:rPr>
            </w:pPr>
          </w:p>
          <w:p w14:paraId="44CE0B68" w14:textId="77777777" w:rsidR="001A733C" w:rsidRPr="00BC556F" w:rsidRDefault="001A733C" w:rsidP="001A733C">
            <w:pPr>
              <w:rPr>
                <w:rFonts w:ascii="Century Gothic" w:eastAsia="Arial Unicode MS" w:hAnsi="Century Gothic" w:cs="Arial Unicode MS"/>
                <w:sz w:val="12"/>
                <w:szCs w:val="12"/>
              </w:rPr>
            </w:pPr>
            <w:proofErr w:type="spellStart"/>
            <w:r w:rsidRPr="00BC556F">
              <w:rPr>
                <w:rFonts w:ascii="Century Gothic" w:eastAsia="Arial Unicode MS" w:hAnsi="Century Gothic" w:cs="Arial Unicode MS"/>
                <w:sz w:val="12"/>
                <w:szCs w:val="12"/>
              </w:rPr>
              <w:t>Prov</w:t>
            </w:r>
            <w:proofErr w:type="spellEnd"/>
          </w:p>
        </w:tc>
        <w:tc>
          <w:tcPr>
            <w:tcW w:w="560" w:type="dxa"/>
            <w:vMerge w:val="restart"/>
            <w:tcBorders>
              <w:left w:val="single" w:sz="6" w:space="0" w:color="000000"/>
            </w:tcBorders>
          </w:tcPr>
          <w:p w14:paraId="2F986D1F" w14:textId="77777777" w:rsidR="001A733C" w:rsidRPr="00BC556F" w:rsidRDefault="001A733C" w:rsidP="001A733C">
            <w:pPr>
              <w:rPr>
                <w:rFonts w:ascii="Century Gothic" w:eastAsia="Arial Unicode MS" w:hAnsi="Century Gothic" w:cs="Arial Unicode MS"/>
                <w:sz w:val="12"/>
                <w:szCs w:val="12"/>
              </w:rPr>
            </w:pPr>
          </w:p>
          <w:p w14:paraId="059F1E06" w14:textId="77777777" w:rsidR="001A733C" w:rsidRPr="00BC556F" w:rsidRDefault="001A733C" w:rsidP="001A733C">
            <w:pPr>
              <w:rPr>
                <w:rFonts w:ascii="Century Gothic" w:eastAsia="Arial Unicode MS" w:hAnsi="Century Gothic" w:cs="Arial Unicode MS"/>
                <w:sz w:val="12"/>
                <w:szCs w:val="12"/>
              </w:rPr>
            </w:pPr>
          </w:p>
          <w:p w14:paraId="444F84E7" w14:textId="77777777" w:rsidR="001A733C" w:rsidRPr="00BC556F" w:rsidRDefault="001A733C" w:rsidP="001A733C">
            <w:pPr>
              <w:rPr>
                <w:rFonts w:ascii="Century Gothic" w:eastAsia="Arial Unicode MS" w:hAnsi="Century Gothic" w:cs="Arial Unicode MS"/>
                <w:sz w:val="12"/>
                <w:szCs w:val="12"/>
              </w:rPr>
            </w:pPr>
          </w:p>
          <w:p w14:paraId="39AA58A7" w14:textId="77777777" w:rsidR="001A733C" w:rsidRPr="00BC556F" w:rsidRDefault="001A733C" w:rsidP="001A733C">
            <w:pPr>
              <w:rPr>
                <w:rFonts w:ascii="Century Gothic" w:eastAsia="Arial Unicode MS" w:hAnsi="Century Gothic" w:cs="Arial Unicode MS"/>
                <w:sz w:val="12"/>
                <w:szCs w:val="12"/>
              </w:rPr>
            </w:pPr>
            <w:proofErr w:type="spellStart"/>
            <w:r w:rsidRPr="00BC556F">
              <w:rPr>
                <w:rFonts w:ascii="Century Gothic" w:eastAsia="Arial Unicode MS" w:hAnsi="Century Gothic" w:cs="Arial Unicode MS"/>
                <w:sz w:val="12"/>
                <w:szCs w:val="12"/>
              </w:rPr>
              <w:t>Com</w:t>
            </w:r>
            <w:proofErr w:type="spellEnd"/>
          </w:p>
        </w:tc>
        <w:tc>
          <w:tcPr>
            <w:tcW w:w="600" w:type="dxa"/>
            <w:vMerge/>
            <w:tcBorders>
              <w:top w:val="nil"/>
              <w:right w:val="single" w:sz="6" w:space="0" w:color="000000"/>
            </w:tcBorders>
          </w:tcPr>
          <w:p w14:paraId="5717C420"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left w:val="single" w:sz="6" w:space="0" w:color="000000"/>
              <w:right w:val="single" w:sz="6" w:space="0" w:color="000000"/>
            </w:tcBorders>
          </w:tcPr>
          <w:p w14:paraId="45CBE813" w14:textId="77777777" w:rsidR="001A733C" w:rsidRPr="00BC556F" w:rsidRDefault="001A733C" w:rsidP="001A733C">
            <w:pPr>
              <w:rPr>
                <w:rFonts w:ascii="Century Gothic" w:eastAsia="Arial Unicode MS" w:hAnsi="Century Gothic" w:cs="Arial Unicode MS"/>
                <w:sz w:val="12"/>
                <w:szCs w:val="12"/>
              </w:rPr>
            </w:pPr>
          </w:p>
        </w:tc>
        <w:tc>
          <w:tcPr>
            <w:tcW w:w="840" w:type="dxa"/>
            <w:vMerge/>
            <w:tcBorders>
              <w:top w:val="nil"/>
              <w:left w:val="single" w:sz="6" w:space="0" w:color="000000"/>
              <w:right w:val="single" w:sz="6" w:space="0" w:color="000000"/>
            </w:tcBorders>
          </w:tcPr>
          <w:p w14:paraId="3A9302AF" w14:textId="77777777" w:rsidR="001A733C" w:rsidRPr="00BC556F" w:rsidRDefault="001A733C" w:rsidP="001A733C">
            <w:pPr>
              <w:rPr>
                <w:rFonts w:ascii="Century Gothic" w:eastAsia="Arial Unicode MS" w:hAnsi="Century Gothic" w:cs="Arial Unicode MS"/>
                <w:sz w:val="12"/>
                <w:szCs w:val="12"/>
              </w:rPr>
            </w:pPr>
          </w:p>
        </w:tc>
        <w:tc>
          <w:tcPr>
            <w:tcW w:w="1089" w:type="dxa"/>
            <w:vMerge/>
            <w:tcBorders>
              <w:top w:val="nil"/>
              <w:left w:val="single" w:sz="6" w:space="0" w:color="000000"/>
              <w:right w:val="single" w:sz="6" w:space="0" w:color="000000"/>
            </w:tcBorders>
          </w:tcPr>
          <w:p w14:paraId="34DACEFD" w14:textId="77777777" w:rsidR="001A733C" w:rsidRPr="00BC556F" w:rsidRDefault="001A733C" w:rsidP="001A733C">
            <w:pPr>
              <w:rPr>
                <w:rFonts w:ascii="Century Gothic" w:eastAsia="Arial Unicode MS" w:hAnsi="Century Gothic" w:cs="Arial Unicode MS"/>
                <w:sz w:val="12"/>
                <w:szCs w:val="12"/>
              </w:rPr>
            </w:pPr>
          </w:p>
        </w:tc>
        <w:tc>
          <w:tcPr>
            <w:tcW w:w="411" w:type="dxa"/>
            <w:vMerge/>
            <w:tcBorders>
              <w:top w:val="nil"/>
              <w:left w:val="single" w:sz="6" w:space="0" w:color="000000"/>
              <w:bottom w:val="single" w:sz="6" w:space="0" w:color="000000"/>
            </w:tcBorders>
          </w:tcPr>
          <w:p w14:paraId="49438A77"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right w:val="single" w:sz="6" w:space="0" w:color="000000"/>
            </w:tcBorders>
          </w:tcPr>
          <w:p w14:paraId="3F23C6CE"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left w:val="single" w:sz="6" w:space="0" w:color="000000"/>
            </w:tcBorders>
          </w:tcPr>
          <w:p w14:paraId="5A8EA2ED"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tcBorders>
          </w:tcPr>
          <w:p w14:paraId="2D0D52FD"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tcBorders>
          </w:tcPr>
          <w:p w14:paraId="7335752B" w14:textId="77777777" w:rsidR="001A733C" w:rsidRPr="00BC556F" w:rsidRDefault="001A733C" w:rsidP="001A733C">
            <w:pPr>
              <w:rPr>
                <w:rFonts w:ascii="Century Gothic" w:eastAsia="Arial Unicode MS" w:hAnsi="Century Gothic" w:cs="Arial Unicode MS"/>
                <w:sz w:val="12"/>
                <w:szCs w:val="12"/>
              </w:rPr>
            </w:pPr>
          </w:p>
        </w:tc>
        <w:tc>
          <w:tcPr>
            <w:tcW w:w="1121" w:type="dxa"/>
            <w:vMerge/>
            <w:tcBorders>
              <w:top w:val="nil"/>
            </w:tcBorders>
          </w:tcPr>
          <w:p w14:paraId="64DCFAD7" w14:textId="77777777" w:rsidR="001A733C" w:rsidRPr="00BC556F" w:rsidRDefault="001A733C" w:rsidP="001A733C">
            <w:pPr>
              <w:rPr>
                <w:rFonts w:ascii="Century Gothic" w:eastAsia="Arial Unicode MS" w:hAnsi="Century Gothic" w:cs="Arial Unicode MS"/>
                <w:sz w:val="12"/>
                <w:szCs w:val="12"/>
              </w:rPr>
            </w:pPr>
          </w:p>
        </w:tc>
        <w:tc>
          <w:tcPr>
            <w:tcW w:w="419" w:type="dxa"/>
            <w:vMerge/>
            <w:tcBorders>
              <w:top w:val="nil"/>
            </w:tcBorders>
          </w:tcPr>
          <w:p w14:paraId="0C8FECA4"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tcBorders>
          </w:tcPr>
          <w:p w14:paraId="0875FD96" w14:textId="77777777" w:rsidR="001A733C" w:rsidRPr="00BC556F" w:rsidRDefault="001A733C" w:rsidP="001A733C">
            <w:pPr>
              <w:rPr>
                <w:rFonts w:ascii="Century Gothic" w:eastAsia="Arial Unicode MS" w:hAnsi="Century Gothic" w:cs="Arial Unicode MS"/>
                <w:sz w:val="12"/>
                <w:szCs w:val="12"/>
              </w:rPr>
            </w:pPr>
          </w:p>
        </w:tc>
        <w:tc>
          <w:tcPr>
            <w:tcW w:w="1360" w:type="dxa"/>
            <w:gridSpan w:val="2"/>
            <w:vMerge/>
            <w:tcBorders>
              <w:top w:val="nil"/>
            </w:tcBorders>
          </w:tcPr>
          <w:p w14:paraId="318E2B33" w14:textId="77777777" w:rsidR="001A733C" w:rsidRPr="00BC556F" w:rsidRDefault="001A733C" w:rsidP="001A733C">
            <w:pPr>
              <w:rPr>
                <w:rFonts w:ascii="Century Gothic" w:eastAsia="Arial Unicode MS" w:hAnsi="Century Gothic" w:cs="Arial Unicode MS"/>
                <w:sz w:val="12"/>
                <w:szCs w:val="12"/>
              </w:rPr>
            </w:pPr>
          </w:p>
        </w:tc>
        <w:tc>
          <w:tcPr>
            <w:tcW w:w="820" w:type="dxa"/>
            <w:vMerge/>
            <w:tcBorders>
              <w:top w:val="nil"/>
            </w:tcBorders>
          </w:tcPr>
          <w:p w14:paraId="361C16D9" w14:textId="77777777" w:rsidR="001A733C" w:rsidRPr="00BC556F" w:rsidRDefault="001A733C" w:rsidP="001A733C">
            <w:pPr>
              <w:rPr>
                <w:rFonts w:ascii="Century Gothic" w:eastAsia="Arial Unicode MS" w:hAnsi="Century Gothic" w:cs="Arial Unicode MS"/>
                <w:sz w:val="16"/>
                <w:szCs w:val="16"/>
              </w:rPr>
            </w:pPr>
          </w:p>
        </w:tc>
      </w:tr>
      <w:tr w:rsidR="001A733C" w:rsidRPr="00BC556F" w14:paraId="0BC19A81" w14:textId="77777777" w:rsidTr="007F4DAA">
        <w:trPr>
          <w:trHeight w:val="765"/>
        </w:trPr>
        <w:tc>
          <w:tcPr>
            <w:tcW w:w="620" w:type="dxa"/>
            <w:vMerge/>
            <w:tcBorders>
              <w:top w:val="nil"/>
            </w:tcBorders>
          </w:tcPr>
          <w:p w14:paraId="58CA0531"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tcBorders>
          </w:tcPr>
          <w:p w14:paraId="5935FCF2" w14:textId="77777777" w:rsidR="001A733C" w:rsidRPr="00BC556F" w:rsidRDefault="001A733C" w:rsidP="001A733C">
            <w:pPr>
              <w:rPr>
                <w:rFonts w:ascii="Century Gothic" w:eastAsia="Arial Unicode MS" w:hAnsi="Century Gothic" w:cs="Arial Unicode MS"/>
                <w:sz w:val="12"/>
                <w:szCs w:val="12"/>
              </w:rPr>
            </w:pPr>
          </w:p>
        </w:tc>
        <w:tc>
          <w:tcPr>
            <w:tcW w:w="640" w:type="dxa"/>
            <w:vMerge/>
            <w:tcBorders>
              <w:top w:val="nil"/>
            </w:tcBorders>
          </w:tcPr>
          <w:p w14:paraId="0735A915"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tcBorders>
          </w:tcPr>
          <w:p w14:paraId="30A443F3" w14:textId="77777777" w:rsidR="001A733C" w:rsidRPr="00BC556F" w:rsidRDefault="001A733C" w:rsidP="001A733C">
            <w:pPr>
              <w:rPr>
                <w:rFonts w:ascii="Century Gothic" w:eastAsia="Arial Unicode MS" w:hAnsi="Century Gothic" w:cs="Arial Unicode MS"/>
                <w:sz w:val="12"/>
                <w:szCs w:val="12"/>
              </w:rPr>
            </w:pPr>
          </w:p>
        </w:tc>
        <w:tc>
          <w:tcPr>
            <w:tcW w:w="760" w:type="dxa"/>
            <w:vMerge/>
            <w:tcBorders>
              <w:top w:val="nil"/>
            </w:tcBorders>
          </w:tcPr>
          <w:p w14:paraId="28CF9965" w14:textId="77777777" w:rsidR="001A733C" w:rsidRPr="00BC556F" w:rsidRDefault="001A733C" w:rsidP="001A733C">
            <w:pPr>
              <w:rPr>
                <w:rFonts w:ascii="Century Gothic" w:eastAsia="Arial Unicode MS" w:hAnsi="Century Gothic" w:cs="Arial Unicode MS"/>
                <w:sz w:val="12"/>
                <w:szCs w:val="12"/>
              </w:rPr>
            </w:pPr>
          </w:p>
        </w:tc>
        <w:tc>
          <w:tcPr>
            <w:tcW w:w="520" w:type="dxa"/>
            <w:vMerge/>
            <w:tcBorders>
              <w:top w:val="nil"/>
            </w:tcBorders>
          </w:tcPr>
          <w:p w14:paraId="3F3C828C" w14:textId="77777777" w:rsidR="001A733C" w:rsidRPr="00BC556F" w:rsidRDefault="001A733C" w:rsidP="001A733C">
            <w:pPr>
              <w:rPr>
                <w:rFonts w:ascii="Century Gothic" w:eastAsia="Arial Unicode MS" w:hAnsi="Century Gothic" w:cs="Arial Unicode MS"/>
                <w:sz w:val="12"/>
                <w:szCs w:val="12"/>
              </w:rPr>
            </w:pPr>
          </w:p>
        </w:tc>
        <w:tc>
          <w:tcPr>
            <w:tcW w:w="540" w:type="dxa"/>
            <w:vMerge/>
            <w:tcBorders>
              <w:top w:val="nil"/>
            </w:tcBorders>
          </w:tcPr>
          <w:p w14:paraId="0F68F9F2" w14:textId="77777777" w:rsidR="001A733C" w:rsidRPr="00BC556F" w:rsidRDefault="001A733C" w:rsidP="001A733C">
            <w:pPr>
              <w:rPr>
                <w:rFonts w:ascii="Century Gothic" w:eastAsia="Arial Unicode MS" w:hAnsi="Century Gothic" w:cs="Arial Unicode MS"/>
                <w:sz w:val="12"/>
                <w:szCs w:val="12"/>
              </w:rPr>
            </w:pPr>
          </w:p>
        </w:tc>
        <w:tc>
          <w:tcPr>
            <w:tcW w:w="420" w:type="dxa"/>
            <w:vMerge/>
            <w:tcBorders>
              <w:top w:val="nil"/>
            </w:tcBorders>
          </w:tcPr>
          <w:p w14:paraId="49497E86" w14:textId="77777777" w:rsidR="001A733C" w:rsidRPr="00BC556F" w:rsidRDefault="001A733C" w:rsidP="001A733C">
            <w:pPr>
              <w:rPr>
                <w:rFonts w:ascii="Century Gothic" w:eastAsia="Arial Unicode MS" w:hAnsi="Century Gothic" w:cs="Arial Unicode MS"/>
                <w:sz w:val="12"/>
                <w:szCs w:val="12"/>
              </w:rPr>
            </w:pPr>
          </w:p>
        </w:tc>
        <w:tc>
          <w:tcPr>
            <w:tcW w:w="500" w:type="dxa"/>
            <w:vMerge/>
            <w:tcBorders>
              <w:top w:val="nil"/>
              <w:right w:val="single" w:sz="6" w:space="0" w:color="000000"/>
            </w:tcBorders>
          </w:tcPr>
          <w:p w14:paraId="2387AAB5"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left w:val="single" w:sz="6" w:space="0" w:color="000000"/>
            </w:tcBorders>
          </w:tcPr>
          <w:p w14:paraId="26AC94EF" w14:textId="77777777" w:rsidR="001A733C" w:rsidRPr="00BC556F" w:rsidRDefault="001A733C" w:rsidP="001A733C">
            <w:pPr>
              <w:rPr>
                <w:rFonts w:ascii="Century Gothic" w:eastAsia="Arial Unicode MS" w:hAnsi="Century Gothic" w:cs="Arial Unicode MS"/>
                <w:sz w:val="12"/>
                <w:szCs w:val="12"/>
              </w:rPr>
            </w:pPr>
          </w:p>
        </w:tc>
        <w:tc>
          <w:tcPr>
            <w:tcW w:w="600" w:type="dxa"/>
            <w:vMerge/>
            <w:tcBorders>
              <w:top w:val="nil"/>
              <w:right w:val="single" w:sz="6" w:space="0" w:color="000000"/>
            </w:tcBorders>
          </w:tcPr>
          <w:p w14:paraId="45DA4A9F" w14:textId="77777777" w:rsidR="001A733C" w:rsidRPr="00BC556F" w:rsidRDefault="001A733C" w:rsidP="001A733C">
            <w:pPr>
              <w:rPr>
                <w:rFonts w:ascii="Century Gothic" w:eastAsia="Arial Unicode MS" w:hAnsi="Century Gothic" w:cs="Arial Unicode MS"/>
                <w:sz w:val="12"/>
                <w:szCs w:val="12"/>
              </w:rPr>
            </w:pPr>
          </w:p>
        </w:tc>
        <w:tc>
          <w:tcPr>
            <w:tcW w:w="560" w:type="dxa"/>
            <w:vMerge/>
            <w:tcBorders>
              <w:top w:val="nil"/>
              <w:left w:val="single" w:sz="6" w:space="0" w:color="000000"/>
              <w:right w:val="single" w:sz="6" w:space="0" w:color="000000"/>
            </w:tcBorders>
          </w:tcPr>
          <w:p w14:paraId="626D9FA2" w14:textId="77777777" w:rsidR="001A733C" w:rsidRPr="00BC556F" w:rsidRDefault="001A733C" w:rsidP="001A733C">
            <w:pPr>
              <w:rPr>
                <w:rFonts w:ascii="Century Gothic" w:eastAsia="Arial Unicode MS" w:hAnsi="Century Gothic" w:cs="Arial Unicode MS"/>
                <w:sz w:val="12"/>
                <w:szCs w:val="12"/>
              </w:rPr>
            </w:pPr>
          </w:p>
        </w:tc>
        <w:tc>
          <w:tcPr>
            <w:tcW w:w="840" w:type="dxa"/>
            <w:vMerge/>
            <w:tcBorders>
              <w:top w:val="nil"/>
              <w:left w:val="single" w:sz="6" w:space="0" w:color="000000"/>
              <w:right w:val="single" w:sz="6" w:space="0" w:color="000000"/>
            </w:tcBorders>
          </w:tcPr>
          <w:p w14:paraId="2291FCF2" w14:textId="77777777" w:rsidR="001A733C" w:rsidRPr="00BC556F" w:rsidRDefault="001A733C" w:rsidP="001A733C">
            <w:pPr>
              <w:rPr>
                <w:rFonts w:ascii="Century Gothic" w:eastAsia="Arial Unicode MS" w:hAnsi="Century Gothic" w:cs="Arial Unicode MS"/>
                <w:sz w:val="12"/>
                <w:szCs w:val="12"/>
              </w:rPr>
            </w:pPr>
          </w:p>
        </w:tc>
        <w:tc>
          <w:tcPr>
            <w:tcW w:w="1089" w:type="dxa"/>
            <w:vMerge/>
            <w:tcBorders>
              <w:top w:val="nil"/>
              <w:left w:val="single" w:sz="6" w:space="0" w:color="000000"/>
              <w:right w:val="single" w:sz="6" w:space="0" w:color="000000"/>
            </w:tcBorders>
          </w:tcPr>
          <w:p w14:paraId="55A18364" w14:textId="77777777" w:rsidR="001A733C" w:rsidRPr="00BC556F" w:rsidRDefault="001A733C" w:rsidP="001A733C">
            <w:pPr>
              <w:rPr>
                <w:rFonts w:ascii="Century Gothic" w:eastAsia="Arial Unicode MS" w:hAnsi="Century Gothic" w:cs="Arial Unicode MS"/>
                <w:sz w:val="12"/>
                <w:szCs w:val="12"/>
              </w:rPr>
            </w:pPr>
          </w:p>
        </w:tc>
        <w:tc>
          <w:tcPr>
            <w:tcW w:w="411" w:type="dxa"/>
            <w:vMerge/>
            <w:tcBorders>
              <w:top w:val="nil"/>
              <w:left w:val="single" w:sz="6" w:space="0" w:color="000000"/>
              <w:bottom w:val="single" w:sz="6" w:space="0" w:color="000000"/>
            </w:tcBorders>
          </w:tcPr>
          <w:p w14:paraId="303A6500"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right w:val="single" w:sz="6" w:space="0" w:color="000000"/>
            </w:tcBorders>
          </w:tcPr>
          <w:p w14:paraId="4B418A64"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left w:val="single" w:sz="6" w:space="0" w:color="000000"/>
            </w:tcBorders>
          </w:tcPr>
          <w:p w14:paraId="2C66EC8E"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tcBorders>
          </w:tcPr>
          <w:p w14:paraId="038DCF58"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tcBorders>
          </w:tcPr>
          <w:p w14:paraId="72580894" w14:textId="77777777" w:rsidR="001A733C" w:rsidRPr="00BC556F" w:rsidRDefault="001A733C" w:rsidP="001A733C">
            <w:pPr>
              <w:rPr>
                <w:rFonts w:ascii="Century Gothic" w:eastAsia="Arial Unicode MS" w:hAnsi="Century Gothic" w:cs="Arial Unicode MS"/>
                <w:sz w:val="12"/>
                <w:szCs w:val="12"/>
              </w:rPr>
            </w:pPr>
          </w:p>
        </w:tc>
        <w:tc>
          <w:tcPr>
            <w:tcW w:w="1121" w:type="dxa"/>
            <w:vMerge/>
            <w:tcBorders>
              <w:top w:val="nil"/>
            </w:tcBorders>
          </w:tcPr>
          <w:p w14:paraId="364E1D03" w14:textId="77777777" w:rsidR="001A733C" w:rsidRPr="00BC556F" w:rsidRDefault="001A733C" w:rsidP="001A733C">
            <w:pPr>
              <w:rPr>
                <w:rFonts w:ascii="Century Gothic" w:eastAsia="Arial Unicode MS" w:hAnsi="Century Gothic" w:cs="Arial Unicode MS"/>
                <w:sz w:val="12"/>
                <w:szCs w:val="12"/>
              </w:rPr>
            </w:pPr>
          </w:p>
        </w:tc>
        <w:tc>
          <w:tcPr>
            <w:tcW w:w="419" w:type="dxa"/>
            <w:vMerge/>
            <w:tcBorders>
              <w:top w:val="nil"/>
            </w:tcBorders>
          </w:tcPr>
          <w:p w14:paraId="6DBBD0AE" w14:textId="77777777" w:rsidR="001A733C" w:rsidRPr="00BC556F" w:rsidRDefault="001A733C" w:rsidP="001A733C">
            <w:pPr>
              <w:rPr>
                <w:rFonts w:ascii="Century Gothic" w:eastAsia="Arial Unicode MS" w:hAnsi="Century Gothic" w:cs="Arial Unicode MS"/>
                <w:sz w:val="12"/>
                <w:szCs w:val="12"/>
              </w:rPr>
            </w:pPr>
          </w:p>
        </w:tc>
        <w:tc>
          <w:tcPr>
            <w:tcW w:w="680" w:type="dxa"/>
            <w:vMerge/>
            <w:tcBorders>
              <w:top w:val="nil"/>
            </w:tcBorders>
          </w:tcPr>
          <w:p w14:paraId="5941A62F"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46914665" w14:textId="77777777" w:rsidR="001A733C" w:rsidRPr="00BC556F" w:rsidRDefault="001A733C" w:rsidP="001A733C">
            <w:pPr>
              <w:rPr>
                <w:rFonts w:ascii="Century Gothic" w:eastAsia="Arial Unicode MS" w:hAnsi="Century Gothic" w:cs="Arial Unicode MS"/>
                <w:sz w:val="12"/>
                <w:szCs w:val="12"/>
              </w:rPr>
            </w:pPr>
          </w:p>
          <w:p w14:paraId="4E466B0E" w14:textId="77777777" w:rsidR="001A733C" w:rsidRPr="00BC556F" w:rsidRDefault="001A733C" w:rsidP="001A733C">
            <w:pPr>
              <w:rPr>
                <w:rFonts w:ascii="Century Gothic" w:eastAsia="Arial Unicode MS" w:hAnsi="Century Gothic" w:cs="Arial Unicode MS"/>
                <w:sz w:val="12"/>
                <w:szCs w:val="12"/>
              </w:rPr>
            </w:pPr>
          </w:p>
          <w:p w14:paraId="7E85D42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Importo</w:t>
            </w:r>
          </w:p>
        </w:tc>
        <w:tc>
          <w:tcPr>
            <w:tcW w:w="680" w:type="dxa"/>
          </w:tcPr>
          <w:p w14:paraId="6F297EE3" w14:textId="77777777" w:rsidR="001A733C" w:rsidRPr="00BC556F" w:rsidRDefault="001A733C" w:rsidP="001A733C">
            <w:pPr>
              <w:rPr>
                <w:rFonts w:ascii="Century Gothic" w:eastAsia="Arial Unicode MS" w:hAnsi="Century Gothic" w:cs="Arial Unicode MS"/>
                <w:sz w:val="12"/>
                <w:szCs w:val="12"/>
              </w:rPr>
            </w:pPr>
          </w:p>
          <w:p w14:paraId="25F5C1AD" w14:textId="77777777" w:rsidR="001A733C" w:rsidRPr="00BC556F" w:rsidRDefault="001A733C" w:rsidP="001A733C">
            <w:pPr>
              <w:rPr>
                <w:rFonts w:ascii="Century Gothic" w:eastAsia="Arial Unicode MS" w:hAnsi="Century Gothic" w:cs="Arial Unicode MS"/>
                <w:sz w:val="12"/>
                <w:szCs w:val="12"/>
              </w:rPr>
            </w:pPr>
          </w:p>
          <w:p w14:paraId="6013E36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Tipologia (Tabella D.4)</w:t>
            </w:r>
          </w:p>
        </w:tc>
        <w:tc>
          <w:tcPr>
            <w:tcW w:w="820" w:type="dxa"/>
            <w:vMerge/>
            <w:tcBorders>
              <w:top w:val="nil"/>
            </w:tcBorders>
          </w:tcPr>
          <w:p w14:paraId="76072920" w14:textId="77777777" w:rsidR="001A733C" w:rsidRPr="00BC556F" w:rsidRDefault="001A733C" w:rsidP="001A733C">
            <w:pPr>
              <w:rPr>
                <w:rFonts w:ascii="Century Gothic" w:eastAsia="Arial Unicode MS" w:hAnsi="Century Gothic" w:cs="Arial Unicode MS"/>
                <w:sz w:val="16"/>
                <w:szCs w:val="16"/>
              </w:rPr>
            </w:pPr>
          </w:p>
        </w:tc>
      </w:tr>
      <w:tr w:rsidR="003A0779" w:rsidRPr="00BC556F" w14:paraId="7051A6C2" w14:textId="77777777" w:rsidTr="007F4DAA">
        <w:trPr>
          <w:trHeight w:val="585"/>
        </w:trPr>
        <w:tc>
          <w:tcPr>
            <w:tcW w:w="620" w:type="dxa"/>
            <w:tcBorders>
              <w:left w:val="single" w:sz="6" w:space="0" w:color="000000"/>
            </w:tcBorders>
          </w:tcPr>
          <w:p w14:paraId="5BC3A7C8"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L0044777018</w:t>
            </w:r>
          </w:p>
          <w:p w14:paraId="1D50ED4E" w14:textId="1557609B"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w:t>
            </w:r>
            <w:r>
              <w:rPr>
                <w:rFonts w:ascii="Century Gothic" w:eastAsia="Arial Unicode MS" w:hAnsi="Century Gothic" w:cs="Arial Unicode MS"/>
                <w:sz w:val="12"/>
                <w:szCs w:val="12"/>
              </w:rPr>
              <w:t>200014</w:t>
            </w:r>
          </w:p>
        </w:tc>
        <w:tc>
          <w:tcPr>
            <w:tcW w:w="560" w:type="dxa"/>
          </w:tcPr>
          <w:p w14:paraId="44AC83C8" w14:textId="77777777" w:rsidR="003A0779" w:rsidRPr="00BC556F" w:rsidRDefault="003A0779" w:rsidP="003A0779">
            <w:pPr>
              <w:rPr>
                <w:rFonts w:ascii="Century Gothic" w:eastAsia="Arial Unicode MS" w:hAnsi="Century Gothic" w:cs="Arial Unicode MS"/>
                <w:sz w:val="12"/>
                <w:szCs w:val="12"/>
              </w:rPr>
            </w:pPr>
          </w:p>
        </w:tc>
        <w:tc>
          <w:tcPr>
            <w:tcW w:w="640" w:type="dxa"/>
          </w:tcPr>
          <w:p w14:paraId="29485D35"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000000000000000</w:t>
            </w:r>
          </w:p>
        </w:tc>
        <w:tc>
          <w:tcPr>
            <w:tcW w:w="700" w:type="dxa"/>
          </w:tcPr>
          <w:p w14:paraId="582C9404"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Pr>
          <w:p w14:paraId="41374E85"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Pr>
          <w:p w14:paraId="01CC21D5"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Pr>
          <w:p w14:paraId="0F3A8FDF"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420" w:type="dxa"/>
          </w:tcPr>
          <w:p w14:paraId="54AE06ED"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Pr>
          <w:p w14:paraId="334C8352"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1956B6BC"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2EAD0AE3"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Pr>
          <w:p w14:paraId="3F876FF8"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NUOVA REALIZZAZIO NE</w:t>
            </w:r>
          </w:p>
        </w:tc>
        <w:tc>
          <w:tcPr>
            <w:tcW w:w="840" w:type="dxa"/>
          </w:tcPr>
          <w:p w14:paraId="49DF5E33"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INFRASTRUTTURE DI TRASPORTO STRADALI</w:t>
            </w:r>
          </w:p>
        </w:tc>
        <w:tc>
          <w:tcPr>
            <w:tcW w:w="1089" w:type="dxa"/>
          </w:tcPr>
          <w:p w14:paraId="192DB3F4" w14:textId="77777777" w:rsidR="003A0779" w:rsidRPr="00BC556F" w:rsidRDefault="003A0779" w:rsidP="003A0779">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STRADA DI</w:t>
            </w:r>
          </w:p>
          <w:p w14:paraId="095D60ED" w14:textId="77777777" w:rsidR="003A0779" w:rsidRPr="00BC556F" w:rsidRDefault="003A0779" w:rsidP="003A0779">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COLLEGAMENTO VIA</w:t>
            </w:r>
          </w:p>
          <w:p w14:paraId="5E5C09EF" w14:textId="77777777" w:rsidR="003A0779" w:rsidRPr="00BC556F" w:rsidRDefault="003A0779" w:rsidP="003A0779">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DEPRETIS - VIA</w:t>
            </w:r>
          </w:p>
          <w:p w14:paraId="0BF60B9D" w14:textId="77777777" w:rsidR="003A0779" w:rsidRPr="00BC556F" w:rsidRDefault="003A0779" w:rsidP="003A0779">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ROSSINA</w:t>
            </w:r>
          </w:p>
        </w:tc>
        <w:tc>
          <w:tcPr>
            <w:tcW w:w="411" w:type="dxa"/>
            <w:tcBorders>
              <w:top w:val="single" w:sz="6" w:space="0" w:color="000000"/>
              <w:bottom w:val="single" w:sz="6" w:space="0" w:color="000000"/>
            </w:tcBorders>
          </w:tcPr>
          <w:p w14:paraId="79284E30"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680" w:type="dxa"/>
          </w:tcPr>
          <w:p w14:paraId="1A4C8492"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100.000,00</w:t>
            </w:r>
          </w:p>
        </w:tc>
        <w:tc>
          <w:tcPr>
            <w:tcW w:w="680" w:type="dxa"/>
          </w:tcPr>
          <w:p w14:paraId="048695B5"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3A29EADD"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7523FD45"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00B829DF"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100.000,00</w:t>
            </w:r>
          </w:p>
        </w:tc>
        <w:tc>
          <w:tcPr>
            <w:tcW w:w="419" w:type="dxa"/>
          </w:tcPr>
          <w:p w14:paraId="342AEF68" w14:textId="77777777" w:rsidR="003A0779" w:rsidRPr="00BC556F" w:rsidRDefault="003A0779" w:rsidP="003A0779">
            <w:pPr>
              <w:rPr>
                <w:rFonts w:ascii="Century Gothic" w:eastAsia="Arial Unicode MS" w:hAnsi="Century Gothic" w:cs="Arial Unicode MS"/>
                <w:sz w:val="12"/>
                <w:szCs w:val="12"/>
              </w:rPr>
            </w:pPr>
          </w:p>
        </w:tc>
        <w:tc>
          <w:tcPr>
            <w:tcW w:w="680" w:type="dxa"/>
          </w:tcPr>
          <w:p w14:paraId="6E2F46BD" w14:textId="77777777" w:rsidR="003A0779" w:rsidRPr="00BC556F" w:rsidRDefault="003A0779" w:rsidP="003A0779">
            <w:pPr>
              <w:rPr>
                <w:rFonts w:ascii="Century Gothic" w:eastAsia="Arial Unicode MS" w:hAnsi="Century Gothic" w:cs="Arial Unicode MS"/>
                <w:sz w:val="12"/>
                <w:szCs w:val="12"/>
              </w:rPr>
            </w:pPr>
          </w:p>
        </w:tc>
        <w:tc>
          <w:tcPr>
            <w:tcW w:w="680" w:type="dxa"/>
          </w:tcPr>
          <w:p w14:paraId="26B9C3D3" w14:textId="77777777" w:rsidR="003A0779" w:rsidRPr="00BC556F" w:rsidRDefault="003A0779" w:rsidP="003A077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3F9A3AF6" w14:textId="77777777" w:rsidR="003A0779" w:rsidRPr="00BC556F" w:rsidRDefault="003A0779" w:rsidP="003A0779">
            <w:pPr>
              <w:rPr>
                <w:rFonts w:ascii="Century Gothic" w:eastAsia="Arial Unicode MS" w:hAnsi="Century Gothic" w:cs="Arial Unicode MS"/>
                <w:sz w:val="12"/>
                <w:szCs w:val="12"/>
              </w:rPr>
            </w:pPr>
          </w:p>
        </w:tc>
        <w:tc>
          <w:tcPr>
            <w:tcW w:w="820" w:type="dxa"/>
          </w:tcPr>
          <w:p w14:paraId="1AD4C9E2" w14:textId="77777777" w:rsidR="003A0779" w:rsidRPr="00BC556F" w:rsidRDefault="003A0779" w:rsidP="003A0779">
            <w:pPr>
              <w:rPr>
                <w:rFonts w:ascii="Century Gothic" w:eastAsia="Arial Unicode MS" w:hAnsi="Century Gothic" w:cs="Arial Unicode MS"/>
              </w:rPr>
            </w:pPr>
          </w:p>
        </w:tc>
      </w:tr>
      <w:tr w:rsidR="001A733C" w:rsidRPr="00BC556F" w14:paraId="67889C80" w14:textId="77777777" w:rsidTr="007F4DAA">
        <w:trPr>
          <w:trHeight w:val="881"/>
        </w:trPr>
        <w:tc>
          <w:tcPr>
            <w:tcW w:w="620" w:type="dxa"/>
            <w:tcBorders>
              <w:left w:val="single" w:sz="6" w:space="0" w:color="000000"/>
            </w:tcBorders>
          </w:tcPr>
          <w:p w14:paraId="0777618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L0044777018</w:t>
            </w:r>
          </w:p>
          <w:p w14:paraId="09E4639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1202300002</w:t>
            </w:r>
          </w:p>
        </w:tc>
        <w:tc>
          <w:tcPr>
            <w:tcW w:w="560" w:type="dxa"/>
            <w:tcBorders>
              <w:right w:val="single" w:sz="6" w:space="0" w:color="000000"/>
            </w:tcBorders>
          </w:tcPr>
          <w:p w14:paraId="19CE3808" w14:textId="77777777" w:rsidR="001A733C" w:rsidRPr="00BC556F" w:rsidRDefault="001A733C" w:rsidP="001A733C">
            <w:pPr>
              <w:rPr>
                <w:rFonts w:ascii="Century Gothic" w:eastAsia="Arial Unicode MS" w:hAnsi="Century Gothic" w:cs="Arial Unicode MS"/>
                <w:sz w:val="12"/>
                <w:szCs w:val="12"/>
              </w:rPr>
            </w:pPr>
          </w:p>
        </w:tc>
        <w:tc>
          <w:tcPr>
            <w:tcW w:w="640" w:type="dxa"/>
            <w:tcBorders>
              <w:left w:val="single" w:sz="6" w:space="0" w:color="000000"/>
              <w:right w:val="single" w:sz="6" w:space="0" w:color="000000"/>
            </w:tcBorders>
          </w:tcPr>
          <w:p w14:paraId="1748550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000000000000000</w:t>
            </w:r>
          </w:p>
        </w:tc>
        <w:tc>
          <w:tcPr>
            <w:tcW w:w="700" w:type="dxa"/>
            <w:tcBorders>
              <w:left w:val="single" w:sz="6" w:space="0" w:color="000000"/>
            </w:tcBorders>
          </w:tcPr>
          <w:p w14:paraId="4CF2203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Pr>
          <w:p w14:paraId="7FCACCC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Pr>
          <w:p w14:paraId="221FA0C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Pr>
          <w:p w14:paraId="3266BC4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420" w:type="dxa"/>
          </w:tcPr>
          <w:p w14:paraId="2A525B3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Pr>
          <w:p w14:paraId="3482423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043428A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600775B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Pr>
          <w:p w14:paraId="193CB7E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MANUTENZIONE STRAORDINARIA CON EFFICIENTAMENTO ENERGETICO</w:t>
            </w:r>
          </w:p>
        </w:tc>
        <w:tc>
          <w:tcPr>
            <w:tcW w:w="840" w:type="dxa"/>
          </w:tcPr>
          <w:p w14:paraId="4968673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SERVIZI PER LA P.A. E PER LA COLLETTIVITA' ALTRI SERVIZI PER LA COLLETTIVITA'</w:t>
            </w:r>
          </w:p>
        </w:tc>
        <w:tc>
          <w:tcPr>
            <w:tcW w:w="1089" w:type="dxa"/>
          </w:tcPr>
          <w:p w14:paraId="454BC52D" w14:textId="77777777" w:rsidR="001A733C" w:rsidRPr="00BC556F" w:rsidRDefault="001A733C" w:rsidP="001A733C">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EFFICIENTAMENTO</w:t>
            </w:r>
          </w:p>
          <w:p w14:paraId="06D82B4A" w14:textId="77777777" w:rsidR="001A733C" w:rsidRPr="00BC556F" w:rsidRDefault="001A733C" w:rsidP="001A733C">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ENERGETICO EDIFICI</w:t>
            </w:r>
          </w:p>
          <w:p w14:paraId="2E01647D" w14:textId="77777777" w:rsidR="001A733C" w:rsidRPr="00BC556F" w:rsidRDefault="001A733C" w:rsidP="001A733C">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PUBBLICI</w:t>
            </w:r>
          </w:p>
        </w:tc>
        <w:tc>
          <w:tcPr>
            <w:tcW w:w="411" w:type="dxa"/>
            <w:tcBorders>
              <w:top w:val="single" w:sz="6" w:space="0" w:color="000000"/>
              <w:bottom w:val="single" w:sz="6" w:space="0" w:color="000000"/>
            </w:tcBorders>
          </w:tcPr>
          <w:p w14:paraId="0678E88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680" w:type="dxa"/>
          </w:tcPr>
          <w:p w14:paraId="677C4F3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50.000,00</w:t>
            </w:r>
          </w:p>
        </w:tc>
        <w:tc>
          <w:tcPr>
            <w:tcW w:w="680" w:type="dxa"/>
          </w:tcPr>
          <w:p w14:paraId="26F7CD3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0B88A7D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149B124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1C18483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50.000,00</w:t>
            </w:r>
          </w:p>
        </w:tc>
        <w:tc>
          <w:tcPr>
            <w:tcW w:w="419" w:type="dxa"/>
          </w:tcPr>
          <w:p w14:paraId="6A964DF3"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23394E6D"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68827BB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70D03C2B" w14:textId="77777777" w:rsidR="001A733C" w:rsidRPr="00BC556F" w:rsidRDefault="001A733C" w:rsidP="001A733C">
            <w:pPr>
              <w:rPr>
                <w:rFonts w:ascii="Century Gothic" w:eastAsia="Arial Unicode MS" w:hAnsi="Century Gothic" w:cs="Arial Unicode MS"/>
                <w:sz w:val="12"/>
                <w:szCs w:val="12"/>
              </w:rPr>
            </w:pPr>
          </w:p>
        </w:tc>
        <w:tc>
          <w:tcPr>
            <w:tcW w:w="820" w:type="dxa"/>
          </w:tcPr>
          <w:p w14:paraId="7FA13C06" w14:textId="77777777" w:rsidR="001A733C" w:rsidRPr="00BC556F" w:rsidRDefault="001A733C" w:rsidP="001A733C">
            <w:pPr>
              <w:rPr>
                <w:rFonts w:ascii="Century Gothic" w:eastAsia="Arial Unicode MS" w:hAnsi="Century Gothic" w:cs="Arial Unicode MS"/>
              </w:rPr>
            </w:pPr>
          </w:p>
        </w:tc>
      </w:tr>
      <w:tr w:rsidR="001A733C" w:rsidRPr="00BC556F" w14:paraId="37DE9C75" w14:textId="77777777" w:rsidTr="007F4DAA">
        <w:trPr>
          <w:trHeight w:val="1408"/>
        </w:trPr>
        <w:tc>
          <w:tcPr>
            <w:tcW w:w="620" w:type="dxa"/>
            <w:tcBorders>
              <w:left w:val="single" w:sz="6" w:space="0" w:color="000000"/>
              <w:right w:val="single" w:sz="6" w:space="0" w:color="000000"/>
            </w:tcBorders>
          </w:tcPr>
          <w:p w14:paraId="7EE8D11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lastRenderedPageBreak/>
              <w:t>L0044777018</w:t>
            </w:r>
          </w:p>
          <w:p w14:paraId="44AB0D9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1202300003</w:t>
            </w:r>
          </w:p>
        </w:tc>
        <w:tc>
          <w:tcPr>
            <w:tcW w:w="560" w:type="dxa"/>
            <w:tcBorders>
              <w:left w:val="single" w:sz="6" w:space="0" w:color="000000"/>
            </w:tcBorders>
          </w:tcPr>
          <w:p w14:paraId="71363658" w14:textId="77777777" w:rsidR="001A733C" w:rsidRPr="00BC556F" w:rsidRDefault="001A733C" w:rsidP="001A733C">
            <w:pPr>
              <w:rPr>
                <w:rFonts w:ascii="Century Gothic" w:eastAsia="Arial Unicode MS" w:hAnsi="Century Gothic" w:cs="Arial Unicode MS"/>
                <w:sz w:val="12"/>
                <w:szCs w:val="12"/>
              </w:rPr>
            </w:pPr>
          </w:p>
        </w:tc>
        <w:tc>
          <w:tcPr>
            <w:tcW w:w="640" w:type="dxa"/>
          </w:tcPr>
          <w:p w14:paraId="47CFC6E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000000000000000</w:t>
            </w:r>
          </w:p>
        </w:tc>
        <w:tc>
          <w:tcPr>
            <w:tcW w:w="700" w:type="dxa"/>
          </w:tcPr>
          <w:p w14:paraId="090E6C5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Pr>
          <w:p w14:paraId="095F89C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Pr>
          <w:p w14:paraId="3135129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Pr>
          <w:p w14:paraId="5C165A3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w:t>
            </w:r>
          </w:p>
        </w:tc>
        <w:tc>
          <w:tcPr>
            <w:tcW w:w="420" w:type="dxa"/>
          </w:tcPr>
          <w:p w14:paraId="6090788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Pr>
          <w:p w14:paraId="216DA16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05D4A5C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49E8D58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Pr>
          <w:p w14:paraId="045571A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AMPLIAMENTO O POTENZIAMENTO</w:t>
            </w:r>
          </w:p>
        </w:tc>
        <w:tc>
          <w:tcPr>
            <w:tcW w:w="840" w:type="dxa"/>
          </w:tcPr>
          <w:p w14:paraId="5CF57E3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INFRASTRUTTURE AMBIENTALI E RISORSE IDRICHEPROTEZIONE, VALORIZZAZIONE E FRUIZIONE DELL'AMBIENTE</w:t>
            </w:r>
          </w:p>
        </w:tc>
        <w:tc>
          <w:tcPr>
            <w:tcW w:w="1089" w:type="dxa"/>
          </w:tcPr>
          <w:p w14:paraId="50F8C5F2" w14:textId="77777777" w:rsidR="001A733C" w:rsidRPr="00BC556F" w:rsidRDefault="001A733C" w:rsidP="001A733C">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MIGLIORAMENTO E MECCANIZZAZIONE DELLA RETE DI RACCOLTA DIFFERENZIATA DEI RIFIUTI URBANI</w:t>
            </w:r>
          </w:p>
        </w:tc>
        <w:tc>
          <w:tcPr>
            <w:tcW w:w="411" w:type="dxa"/>
            <w:tcBorders>
              <w:top w:val="single" w:sz="6" w:space="0" w:color="000000"/>
              <w:bottom w:val="single" w:sz="6" w:space="0" w:color="000000"/>
            </w:tcBorders>
          </w:tcPr>
          <w:p w14:paraId="72CEC24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680" w:type="dxa"/>
          </w:tcPr>
          <w:p w14:paraId="01013209" w14:textId="39C5544D"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w:t>
            </w:r>
            <w:r w:rsidR="000A1E11">
              <w:rPr>
                <w:rFonts w:ascii="Century Gothic" w:eastAsia="Arial Unicode MS" w:hAnsi="Century Gothic" w:cs="Arial Unicode MS"/>
                <w:sz w:val="12"/>
                <w:szCs w:val="12"/>
              </w:rPr>
              <w:t>9</w:t>
            </w:r>
            <w:r w:rsidRPr="00BC556F">
              <w:rPr>
                <w:rFonts w:ascii="Century Gothic" w:eastAsia="Arial Unicode MS" w:hAnsi="Century Gothic" w:cs="Arial Unicode MS"/>
                <w:sz w:val="12"/>
                <w:szCs w:val="12"/>
              </w:rPr>
              <w:t>4.561,98</w:t>
            </w:r>
          </w:p>
        </w:tc>
        <w:tc>
          <w:tcPr>
            <w:tcW w:w="680" w:type="dxa"/>
          </w:tcPr>
          <w:p w14:paraId="25E934F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7EA1122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0442A9F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0C7F3CBB" w14:textId="494DE0FE"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w:t>
            </w:r>
            <w:r w:rsidR="000A1E11">
              <w:rPr>
                <w:rFonts w:ascii="Century Gothic" w:eastAsia="Arial Unicode MS" w:hAnsi="Century Gothic" w:cs="Arial Unicode MS"/>
                <w:sz w:val="12"/>
                <w:szCs w:val="12"/>
              </w:rPr>
              <w:t>9</w:t>
            </w:r>
            <w:r w:rsidRPr="00BC556F">
              <w:rPr>
                <w:rFonts w:ascii="Century Gothic" w:eastAsia="Arial Unicode MS" w:hAnsi="Century Gothic" w:cs="Arial Unicode MS"/>
                <w:sz w:val="12"/>
                <w:szCs w:val="12"/>
              </w:rPr>
              <w:t>4.561,98</w:t>
            </w:r>
          </w:p>
        </w:tc>
        <w:tc>
          <w:tcPr>
            <w:tcW w:w="419" w:type="dxa"/>
          </w:tcPr>
          <w:p w14:paraId="084976CD"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055F580A"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35C128A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4E40C71C" w14:textId="77777777" w:rsidR="001A733C" w:rsidRPr="00BC556F" w:rsidRDefault="001A733C" w:rsidP="001A733C">
            <w:pPr>
              <w:rPr>
                <w:rFonts w:ascii="Century Gothic" w:eastAsia="Arial Unicode MS" w:hAnsi="Century Gothic" w:cs="Arial Unicode MS"/>
                <w:sz w:val="12"/>
                <w:szCs w:val="12"/>
              </w:rPr>
            </w:pPr>
          </w:p>
        </w:tc>
        <w:tc>
          <w:tcPr>
            <w:tcW w:w="820" w:type="dxa"/>
          </w:tcPr>
          <w:p w14:paraId="26236B78" w14:textId="77777777" w:rsidR="001A733C" w:rsidRPr="00BC556F" w:rsidRDefault="001A733C" w:rsidP="001A733C">
            <w:pPr>
              <w:rPr>
                <w:rFonts w:ascii="Century Gothic" w:eastAsia="Arial Unicode MS" w:hAnsi="Century Gothic" w:cs="Arial Unicode MS"/>
              </w:rPr>
            </w:pPr>
          </w:p>
        </w:tc>
      </w:tr>
      <w:tr w:rsidR="001A733C" w:rsidRPr="00BC556F" w14:paraId="0C710C5F" w14:textId="77777777" w:rsidTr="007F4DAA">
        <w:trPr>
          <w:trHeight w:val="585"/>
        </w:trPr>
        <w:tc>
          <w:tcPr>
            <w:tcW w:w="620" w:type="dxa"/>
            <w:tcBorders>
              <w:left w:val="single" w:sz="6" w:space="0" w:color="000000"/>
            </w:tcBorders>
          </w:tcPr>
          <w:p w14:paraId="7225016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L0044777018</w:t>
            </w:r>
          </w:p>
          <w:p w14:paraId="10B2CE0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1202300004</w:t>
            </w:r>
          </w:p>
        </w:tc>
        <w:tc>
          <w:tcPr>
            <w:tcW w:w="560" w:type="dxa"/>
          </w:tcPr>
          <w:p w14:paraId="369638F5" w14:textId="77777777" w:rsidR="001A733C" w:rsidRPr="00BC556F" w:rsidRDefault="001A733C" w:rsidP="001A733C">
            <w:pPr>
              <w:rPr>
                <w:rFonts w:ascii="Century Gothic" w:eastAsia="Arial Unicode MS" w:hAnsi="Century Gothic" w:cs="Arial Unicode MS"/>
                <w:sz w:val="12"/>
                <w:szCs w:val="12"/>
              </w:rPr>
            </w:pPr>
          </w:p>
        </w:tc>
        <w:tc>
          <w:tcPr>
            <w:tcW w:w="640" w:type="dxa"/>
          </w:tcPr>
          <w:p w14:paraId="3C13F01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000000000000000</w:t>
            </w:r>
          </w:p>
        </w:tc>
        <w:tc>
          <w:tcPr>
            <w:tcW w:w="700" w:type="dxa"/>
            <w:tcBorders>
              <w:right w:val="single" w:sz="6" w:space="0" w:color="000000"/>
            </w:tcBorders>
          </w:tcPr>
          <w:p w14:paraId="63EF4B9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Borders>
              <w:left w:val="single" w:sz="6" w:space="0" w:color="000000"/>
              <w:right w:val="single" w:sz="6" w:space="0" w:color="000000"/>
            </w:tcBorders>
          </w:tcPr>
          <w:p w14:paraId="6E33F5D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Borders>
              <w:left w:val="single" w:sz="6" w:space="0" w:color="000000"/>
              <w:right w:val="single" w:sz="6" w:space="0" w:color="000000"/>
            </w:tcBorders>
          </w:tcPr>
          <w:p w14:paraId="5A6BEB7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Borders>
              <w:left w:val="single" w:sz="6" w:space="0" w:color="000000"/>
              <w:right w:val="single" w:sz="6" w:space="0" w:color="000000"/>
            </w:tcBorders>
          </w:tcPr>
          <w:p w14:paraId="7935E9E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w:t>
            </w:r>
          </w:p>
        </w:tc>
        <w:tc>
          <w:tcPr>
            <w:tcW w:w="420" w:type="dxa"/>
            <w:tcBorders>
              <w:top w:val="single" w:sz="6" w:space="0" w:color="000000"/>
              <w:left w:val="single" w:sz="6" w:space="0" w:color="000000"/>
              <w:bottom w:val="single" w:sz="6" w:space="0" w:color="000000"/>
              <w:right w:val="single" w:sz="6" w:space="0" w:color="000000"/>
            </w:tcBorders>
          </w:tcPr>
          <w:p w14:paraId="245B5EC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Borders>
              <w:left w:val="single" w:sz="6" w:space="0" w:color="000000"/>
            </w:tcBorders>
          </w:tcPr>
          <w:p w14:paraId="604F7E3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64A9C4D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5FF25E0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Pr>
          <w:p w14:paraId="700E032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MANUTENZI ONE STRAORDIN ARIA</w:t>
            </w:r>
          </w:p>
        </w:tc>
        <w:tc>
          <w:tcPr>
            <w:tcW w:w="840" w:type="dxa"/>
          </w:tcPr>
          <w:p w14:paraId="649C4D2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INFRASTRUTTURE SOCIALI ALTRE INFRASTRUTTURE SOCIALI </w:t>
            </w:r>
          </w:p>
        </w:tc>
        <w:tc>
          <w:tcPr>
            <w:tcW w:w="1089" w:type="dxa"/>
          </w:tcPr>
          <w:p w14:paraId="5B49BF57" w14:textId="77777777" w:rsidR="001A733C" w:rsidRPr="00BC556F" w:rsidRDefault="001A733C" w:rsidP="001A733C">
            <w:pPr>
              <w:rPr>
                <w:rFonts w:ascii="Century Gothic" w:eastAsia="Arial Unicode MS" w:hAnsi="Century Gothic" w:cs="Arial Unicode MS"/>
                <w:b/>
                <w:bCs/>
                <w:sz w:val="12"/>
                <w:szCs w:val="12"/>
              </w:rPr>
            </w:pPr>
            <w:r w:rsidRPr="00BC556F">
              <w:rPr>
                <w:rFonts w:ascii="Century Gothic" w:eastAsia="Arial Unicode MS" w:hAnsi="Century Gothic" w:cs="Arial Unicode MS"/>
                <w:b/>
                <w:bCs/>
                <w:sz w:val="12"/>
                <w:szCs w:val="12"/>
              </w:rPr>
              <w:t xml:space="preserve">MESSA IN SICUREZZA EX CASERMA CARABINIERI VIA IV NOVEMBRE MEDIANTE SOSTITUZIONE MANTO DI COPERTURA </w:t>
            </w:r>
          </w:p>
        </w:tc>
        <w:tc>
          <w:tcPr>
            <w:tcW w:w="411" w:type="dxa"/>
          </w:tcPr>
          <w:p w14:paraId="373E607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680" w:type="dxa"/>
          </w:tcPr>
          <w:p w14:paraId="6F06C83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35.000,00</w:t>
            </w:r>
          </w:p>
        </w:tc>
        <w:tc>
          <w:tcPr>
            <w:tcW w:w="680" w:type="dxa"/>
          </w:tcPr>
          <w:p w14:paraId="723B8E7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71D4622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7BC79CE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33DA750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35.000,00</w:t>
            </w:r>
          </w:p>
        </w:tc>
        <w:tc>
          <w:tcPr>
            <w:tcW w:w="419" w:type="dxa"/>
          </w:tcPr>
          <w:p w14:paraId="5EC848CF" w14:textId="77777777" w:rsidR="001A733C" w:rsidRPr="00BC556F" w:rsidRDefault="001A733C" w:rsidP="001A733C">
            <w:pPr>
              <w:rPr>
                <w:rFonts w:ascii="Century Gothic" w:eastAsia="Arial Unicode MS" w:hAnsi="Century Gothic" w:cs="Arial Unicode MS"/>
                <w:sz w:val="12"/>
                <w:szCs w:val="12"/>
              </w:rPr>
            </w:pPr>
          </w:p>
        </w:tc>
        <w:tc>
          <w:tcPr>
            <w:tcW w:w="680" w:type="dxa"/>
            <w:tcBorders>
              <w:top w:val="single" w:sz="6" w:space="0" w:color="000000"/>
              <w:bottom w:val="single" w:sz="6" w:space="0" w:color="000000"/>
            </w:tcBorders>
          </w:tcPr>
          <w:p w14:paraId="449E210A"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01664F6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4D01FDC9" w14:textId="77777777" w:rsidR="001A733C" w:rsidRPr="00BC556F" w:rsidRDefault="001A733C" w:rsidP="001A733C">
            <w:pPr>
              <w:rPr>
                <w:rFonts w:ascii="Century Gothic" w:eastAsia="Arial Unicode MS" w:hAnsi="Century Gothic" w:cs="Arial Unicode MS"/>
                <w:sz w:val="12"/>
                <w:szCs w:val="12"/>
              </w:rPr>
            </w:pPr>
          </w:p>
        </w:tc>
        <w:tc>
          <w:tcPr>
            <w:tcW w:w="820" w:type="dxa"/>
          </w:tcPr>
          <w:p w14:paraId="6071E528"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7D901C4C" w14:textId="77777777" w:rsidTr="007F4DAA">
        <w:trPr>
          <w:trHeight w:val="585"/>
        </w:trPr>
        <w:tc>
          <w:tcPr>
            <w:tcW w:w="620" w:type="dxa"/>
            <w:tcBorders>
              <w:left w:val="single" w:sz="6" w:space="0" w:color="000000"/>
              <w:right w:val="single" w:sz="6" w:space="0" w:color="000000"/>
            </w:tcBorders>
          </w:tcPr>
          <w:p w14:paraId="67F44E0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L0044777018</w:t>
            </w:r>
          </w:p>
          <w:p w14:paraId="22619718" w14:textId="4C8D8C0D"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120230000</w:t>
            </w:r>
            <w:r w:rsidR="00C42E86">
              <w:rPr>
                <w:rFonts w:ascii="Century Gothic" w:eastAsia="Arial Unicode MS" w:hAnsi="Century Gothic" w:cs="Arial Unicode MS"/>
                <w:sz w:val="12"/>
                <w:szCs w:val="12"/>
              </w:rPr>
              <w:t>8</w:t>
            </w:r>
          </w:p>
        </w:tc>
        <w:tc>
          <w:tcPr>
            <w:tcW w:w="560" w:type="dxa"/>
            <w:tcBorders>
              <w:left w:val="single" w:sz="6" w:space="0" w:color="000000"/>
            </w:tcBorders>
          </w:tcPr>
          <w:p w14:paraId="14EE2A92" w14:textId="77777777" w:rsidR="001A733C" w:rsidRPr="00BC556F" w:rsidRDefault="001A733C" w:rsidP="001A733C">
            <w:pPr>
              <w:rPr>
                <w:rFonts w:ascii="Century Gothic" w:eastAsia="Arial Unicode MS" w:hAnsi="Century Gothic" w:cs="Arial Unicode MS"/>
                <w:sz w:val="12"/>
                <w:szCs w:val="12"/>
              </w:rPr>
            </w:pPr>
          </w:p>
        </w:tc>
        <w:tc>
          <w:tcPr>
            <w:tcW w:w="640" w:type="dxa"/>
          </w:tcPr>
          <w:p w14:paraId="0FE3D50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000000000000000</w:t>
            </w:r>
          </w:p>
        </w:tc>
        <w:tc>
          <w:tcPr>
            <w:tcW w:w="700" w:type="dxa"/>
          </w:tcPr>
          <w:p w14:paraId="326FDA3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Pr>
          <w:p w14:paraId="081328B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Pr>
          <w:p w14:paraId="620D481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Pr>
          <w:p w14:paraId="3294B91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w:t>
            </w:r>
          </w:p>
        </w:tc>
        <w:tc>
          <w:tcPr>
            <w:tcW w:w="420" w:type="dxa"/>
            <w:tcBorders>
              <w:top w:val="single" w:sz="6" w:space="0" w:color="000000"/>
              <w:bottom w:val="single" w:sz="6" w:space="0" w:color="000000"/>
            </w:tcBorders>
          </w:tcPr>
          <w:p w14:paraId="0E8D431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Pr>
          <w:p w14:paraId="5C53380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7F99FFC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51F6197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Pr>
          <w:p w14:paraId="693C79B2" w14:textId="6D42ADF4"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MANUTENZI ONE STRAORDIN ARIA </w:t>
            </w:r>
          </w:p>
        </w:tc>
        <w:tc>
          <w:tcPr>
            <w:tcW w:w="840" w:type="dxa"/>
          </w:tcPr>
          <w:p w14:paraId="50157EB9" w14:textId="71614755"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INFRASTRUTTURE SOCIALI</w:t>
            </w:r>
            <w:r w:rsidR="00C42E86">
              <w:rPr>
                <w:rFonts w:ascii="Century Gothic" w:eastAsia="Arial Unicode MS" w:hAnsi="Century Gothic" w:cs="Arial Unicode MS"/>
                <w:sz w:val="12"/>
                <w:szCs w:val="12"/>
              </w:rPr>
              <w:t>, SPORT, SPETTACOLO E TEMPO LIBERO</w:t>
            </w:r>
          </w:p>
        </w:tc>
        <w:tc>
          <w:tcPr>
            <w:tcW w:w="1089" w:type="dxa"/>
          </w:tcPr>
          <w:p w14:paraId="63AB6FF9" w14:textId="7FF26FD6" w:rsidR="001A733C" w:rsidRPr="00BC556F" w:rsidRDefault="00C42E86" w:rsidP="001A733C">
            <w:pPr>
              <w:rPr>
                <w:rFonts w:ascii="Century Gothic" w:eastAsia="Arial Unicode MS" w:hAnsi="Century Gothic" w:cs="Arial Unicode MS"/>
                <w:b/>
                <w:bCs/>
                <w:sz w:val="12"/>
                <w:szCs w:val="12"/>
              </w:rPr>
            </w:pPr>
            <w:r>
              <w:rPr>
                <w:rFonts w:ascii="Century Gothic" w:eastAsia="Arial Unicode MS" w:hAnsi="Century Gothic" w:cs="Arial Unicode MS"/>
                <w:b/>
                <w:bCs/>
                <w:sz w:val="12"/>
                <w:szCs w:val="12"/>
              </w:rPr>
              <w:t>MANUTENZIONE STRAORDINARIA CENTRO SPORTIVO</w:t>
            </w:r>
            <w:r w:rsidR="001A733C" w:rsidRPr="00BC556F">
              <w:rPr>
                <w:rFonts w:ascii="Century Gothic" w:eastAsia="Arial Unicode MS" w:hAnsi="Century Gothic" w:cs="Arial Unicode MS"/>
                <w:b/>
                <w:bCs/>
                <w:sz w:val="12"/>
                <w:szCs w:val="12"/>
              </w:rPr>
              <w:t xml:space="preserve"> </w:t>
            </w:r>
          </w:p>
        </w:tc>
        <w:tc>
          <w:tcPr>
            <w:tcW w:w="411" w:type="dxa"/>
          </w:tcPr>
          <w:p w14:paraId="42F38B7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680" w:type="dxa"/>
          </w:tcPr>
          <w:p w14:paraId="4371EC44" w14:textId="77777777" w:rsidR="00C42E86" w:rsidRDefault="00C42E86"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369.400</w:t>
            </w:r>
          </w:p>
          <w:p w14:paraId="1439E5D7" w14:textId="24E0142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w:t>
            </w:r>
          </w:p>
        </w:tc>
        <w:tc>
          <w:tcPr>
            <w:tcW w:w="680" w:type="dxa"/>
          </w:tcPr>
          <w:p w14:paraId="0C3336E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23CD446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14C62E7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11F229AF" w14:textId="5088CE30" w:rsidR="001A733C" w:rsidRPr="00BC556F" w:rsidRDefault="00C42E86"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369.400</w:t>
            </w:r>
            <w:r w:rsidR="001A733C" w:rsidRPr="00BC556F">
              <w:rPr>
                <w:rFonts w:ascii="Century Gothic" w:eastAsia="Arial Unicode MS" w:hAnsi="Century Gothic" w:cs="Arial Unicode MS"/>
                <w:sz w:val="12"/>
                <w:szCs w:val="12"/>
              </w:rPr>
              <w:t>,00</w:t>
            </w:r>
          </w:p>
        </w:tc>
        <w:tc>
          <w:tcPr>
            <w:tcW w:w="419" w:type="dxa"/>
          </w:tcPr>
          <w:p w14:paraId="1235E1DD" w14:textId="77777777" w:rsidR="001A733C" w:rsidRPr="00BC556F" w:rsidRDefault="001A733C" w:rsidP="001A733C">
            <w:pPr>
              <w:rPr>
                <w:rFonts w:ascii="Century Gothic" w:eastAsia="Arial Unicode MS" w:hAnsi="Century Gothic" w:cs="Arial Unicode MS"/>
                <w:sz w:val="12"/>
                <w:szCs w:val="12"/>
              </w:rPr>
            </w:pPr>
          </w:p>
        </w:tc>
        <w:tc>
          <w:tcPr>
            <w:tcW w:w="680" w:type="dxa"/>
            <w:tcBorders>
              <w:top w:val="single" w:sz="6" w:space="0" w:color="000000"/>
              <w:bottom w:val="single" w:sz="6" w:space="0" w:color="000000"/>
            </w:tcBorders>
          </w:tcPr>
          <w:p w14:paraId="3826931C"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3AE6590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31F198A4" w14:textId="77777777" w:rsidR="001A733C" w:rsidRPr="00BC556F" w:rsidRDefault="001A733C" w:rsidP="001A733C">
            <w:pPr>
              <w:rPr>
                <w:rFonts w:ascii="Century Gothic" w:eastAsia="Arial Unicode MS" w:hAnsi="Century Gothic" w:cs="Arial Unicode MS"/>
                <w:sz w:val="12"/>
                <w:szCs w:val="12"/>
              </w:rPr>
            </w:pPr>
          </w:p>
        </w:tc>
        <w:tc>
          <w:tcPr>
            <w:tcW w:w="820" w:type="dxa"/>
          </w:tcPr>
          <w:p w14:paraId="1C79892C"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5D8C86BF" w14:textId="77777777" w:rsidTr="007F4DAA">
        <w:trPr>
          <w:trHeight w:val="585"/>
        </w:trPr>
        <w:tc>
          <w:tcPr>
            <w:tcW w:w="620" w:type="dxa"/>
            <w:tcBorders>
              <w:left w:val="single" w:sz="6" w:space="0" w:color="000000"/>
            </w:tcBorders>
          </w:tcPr>
          <w:p w14:paraId="1C9A7C1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L0044777018</w:t>
            </w:r>
          </w:p>
          <w:p w14:paraId="6D97F23F" w14:textId="1F5A5111"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12023000</w:t>
            </w:r>
            <w:r w:rsidR="00C42E86">
              <w:rPr>
                <w:rFonts w:ascii="Century Gothic" w:eastAsia="Arial Unicode MS" w:hAnsi="Century Gothic" w:cs="Arial Unicode MS"/>
                <w:sz w:val="12"/>
                <w:szCs w:val="12"/>
              </w:rPr>
              <w:t>10</w:t>
            </w:r>
          </w:p>
        </w:tc>
        <w:tc>
          <w:tcPr>
            <w:tcW w:w="560" w:type="dxa"/>
          </w:tcPr>
          <w:p w14:paraId="79353DF0" w14:textId="77777777" w:rsidR="001A733C" w:rsidRPr="00BC556F" w:rsidRDefault="001A733C" w:rsidP="001A733C">
            <w:pPr>
              <w:rPr>
                <w:rFonts w:ascii="Century Gothic" w:eastAsia="Arial Unicode MS" w:hAnsi="Century Gothic" w:cs="Arial Unicode MS"/>
                <w:sz w:val="12"/>
                <w:szCs w:val="12"/>
              </w:rPr>
            </w:pPr>
          </w:p>
        </w:tc>
        <w:tc>
          <w:tcPr>
            <w:tcW w:w="640" w:type="dxa"/>
          </w:tcPr>
          <w:p w14:paraId="0A96257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000000000000000</w:t>
            </w:r>
          </w:p>
        </w:tc>
        <w:tc>
          <w:tcPr>
            <w:tcW w:w="700" w:type="dxa"/>
            <w:tcBorders>
              <w:bottom w:val="single" w:sz="6" w:space="0" w:color="000000"/>
            </w:tcBorders>
          </w:tcPr>
          <w:p w14:paraId="3D28E54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Pr>
          <w:p w14:paraId="64F0CFD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Pr>
          <w:p w14:paraId="0561B53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Pr>
          <w:p w14:paraId="107281A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w:t>
            </w:r>
          </w:p>
        </w:tc>
        <w:tc>
          <w:tcPr>
            <w:tcW w:w="420" w:type="dxa"/>
            <w:tcBorders>
              <w:top w:val="single" w:sz="6" w:space="0" w:color="000000"/>
            </w:tcBorders>
          </w:tcPr>
          <w:p w14:paraId="13E3FE9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Pr>
          <w:p w14:paraId="2CAABF6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2D7E608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644A3A7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Borders>
              <w:bottom w:val="single" w:sz="6" w:space="0" w:color="000000"/>
            </w:tcBorders>
          </w:tcPr>
          <w:p w14:paraId="0EB2BBA2" w14:textId="59D24ECF" w:rsidR="001A733C" w:rsidRPr="00BC556F" w:rsidRDefault="00C42E86"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RECUPERO</w:t>
            </w:r>
          </w:p>
        </w:tc>
        <w:tc>
          <w:tcPr>
            <w:tcW w:w="840" w:type="dxa"/>
          </w:tcPr>
          <w:p w14:paraId="79D4F0BE" w14:textId="04C3E794" w:rsidR="001A733C" w:rsidRPr="00BC556F" w:rsidRDefault="00C42E86"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INFRASTRUTTURE SOCIALI</w:t>
            </w:r>
            <w:r>
              <w:rPr>
                <w:rFonts w:ascii="Century Gothic" w:eastAsia="Arial Unicode MS" w:hAnsi="Century Gothic" w:cs="Arial Unicode MS"/>
                <w:sz w:val="12"/>
                <w:szCs w:val="12"/>
              </w:rPr>
              <w:t>, SPORT, SPETTACOLO E TEMPO LIBERO</w:t>
            </w:r>
          </w:p>
        </w:tc>
        <w:tc>
          <w:tcPr>
            <w:tcW w:w="1089" w:type="dxa"/>
          </w:tcPr>
          <w:p w14:paraId="7924A062" w14:textId="150DBF55" w:rsidR="001A733C" w:rsidRPr="00BC556F" w:rsidRDefault="00C42E86" w:rsidP="001A733C">
            <w:pPr>
              <w:rPr>
                <w:rFonts w:ascii="Century Gothic" w:eastAsia="Arial Unicode MS" w:hAnsi="Century Gothic" w:cs="Arial Unicode MS"/>
                <w:b/>
                <w:bCs/>
                <w:sz w:val="12"/>
                <w:szCs w:val="12"/>
              </w:rPr>
            </w:pPr>
            <w:r>
              <w:rPr>
                <w:rFonts w:ascii="Century Gothic" w:eastAsia="Arial Unicode MS" w:hAnsi="Century Gothic" w:cs="Arial Unicode MS"/>
                <w:b/>
                <w:bCs/>
                <w:sz w:val="12"/>
                <w:szCs w:val="12"/>
              </w:rPr>
              <w:t>RIFACIMENTO SPOGLIATOI ARGINE</w:t>
            </w:r>
          </w:p>
        </w:tc>
        <w:tc>
          <w:tcPr>
            <w:tcW w:w="411" w:type="dxa"/>
          </w:tcPr>
          <w:p w14:paraId="0D29B71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w:t>
            </w:r>
          </w:p>
          <w:p w14:paraId="14614E4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MASSIMA</w:t>
            </w:r>
          </w:p>
        </w:tc>
        <w:tc>
          <w:tcPr>
            <w:tcW w:w="680" w:type="dxa"/>
          </w:tcPr>
          <w:p w14:paraId="74042B91" w14:textId="2DD56CAE"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w:t>
            </w:r>
            <w:r w:rsidR="00C42E86">
              <w:rPr>
                <w:rFonts w:ascii="Century Gothic" w:eastAsia="Arial Unicode MS" w:hAnsi="Century Gothic" w:cs="Arial Unicode MS"/>
                <w:sz w:val="12"/>
                <w:szCs w:val="12"/>
              </w:rPr>
              <w:t>18.000</w:t>
            </w:r>
            <w:r w:rsidRPr="00BC556F">
              <w:rPr>
                <w:rFonts w:ascii="Century Gothic" w:eastAsia="Arial Unicode MS" w:hAnsi="Century Gothic" w:cs="Arial Unicode MS"/>
                <w:sz w:val="12"/>
                <w:szCs w:val="12"/>
              </w:rPr>
              <w:t>,00</w:t>
            </w:r>
          </w:p>
        </w:tc>
        <w:tc>
          <w:tcPr>
            <w:tcW w:w="680" w:type="dxa"/>
          </w:tcPr>
          <w:p w14:paraId="5F08419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5AC9886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Borders>
              <w:bottom w:val="single" w:sz="6" w:space="0" w:color="000000"/>
            </w:tcBorders>
          </w:tcPr>
          <w:p w14:paraId="008216D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19B2AD31" w14:textId="6BE108BD"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w:t>
            </w:r>
            <w:r w:rsidR="00C42E86">
              <w:rPr>
                <w:rFonts w:ascii="Century Gothic" w:eastAsia="Arial Unicode MS" w:hAnsi="Century Gothic" w:cs="Arial Unicode MS"/>
                <w:sz w:val="12"/>
                <w:szCs w:val="12"/>
              </w:rPr>
              <w:t>18.000</w:t>
            </w:r>
            <w:r w:rsidRPr="00BC556F">
              <w:rPr>
                <w:rFonts w:ascii="Century Gothic" w:eastAsia="Arial Unicode MS" w:hAnsi="Century Gothic" w:cs="Arial Unicode MS"/>
                <w:sz w:val="12"/>
                <w:szCs w:val="12"/>
              </w:rPr>
              <w:t>,00</w:t>
            </w:r>
          </w:p>
        </w:tc>
        <w:tc>
          <w:tcPr>
            <w:tcW w:w="419" w:type="dxa"/>
          </w:tcPr>
          <w:p w14:paraId="76AAF309" w14:textId="77777777" w:rsidR="001A733C" w:rsidRPr="00BC556F" w:rsidRDefault="001A733C" w:rsidP="001A733C">
            <w:pPr>
              <w:rPr>
                <w:rFonts w:ascii="Century Gothic" w:eastAsia="Arial Unicode MS" w:hAnsi="Century Gothic" w:cs="Arial Unicode MS"/>
                <w:sz w:val="12"/>
                <w:szCs w:val="12"/>
              </w:rPr>
            </w:pPr>
          </w:p>
        </w:tc>
        <w:tc>
          <w:tcPr>
            <w:tcW w:w="680" w:type="dxa"/>
            <w:tcBorders>
              <w:top w:val="single" w:sz="6" w:space="0" w:color="000000"/>
            </w:tcBorders>
          </w:tcPr>
          <w:p w14:paraId="173A9B7E"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3E6BEC5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4D56AEF4" w14:textId="77777777" w:rsidR="001A733C" w:rsidRPr="00BC556F" w:rsidRDefault="001A733C" w:rsidP="001A733C">
            <w:pPr>
              <w:rPr>
                <w:rFonts w:ascii="Century Gothic" w:eastAsia="Arial Unicode MS" w:hAnsi="Century Gothic" w:cs="Arial Unicode MS"/>
                <w:sz w:val="12"/>
                <w:szCs w:val="12"/>
              </w:rPr>
            </w:pPr>
          </w:p>
        </w:tc>
        <w:tc>
          <w:tcPr>
            <w:tcW w:w="820" w:type="dxa"/>
            <w:tcBorders>
              <w:bottom w:val="single" w:sz="6" w:space="0" w:color="000000"/>
            </w:tcBorders>
          </w:tcPr>
          <w:p w14:paraId="1182AF52"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32C38C41" w14:textId="77777777" w:rsidTr="007F4DAA">
        <w:trPr>
          <w:trHeight w:val="747"/>
        </w:trPr>
        <w:tc>
          <w:tcPr>
            <w:tcW w:w="620" w:type="dxa"/>
            <w:tcBorders>
              <w:left w:val="single" w:sz="6" w:space="0" w:color="000000"/>
            </w:tcBorders>
          </w:tcPr>
          <w:p w14:paraId="731A42C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L0044777018</w:t>
            </w:r>
          </w:p>
          <w:p w14:paraId="51817E26" w14:textId="749E3A52"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12023000</w:t>
            </w:r>
            <w:r w:rsidR="000500F0">
              <w:rPr>
                <w:rFonts w:ascii="Century Gothic" w:eastAsia="Arial Unicode MS" w:hAnsi="Century Gothic" w:cs="Arial Unicode MS"/>
                <w:sz w:val="12"/>
                <w:szCs w:val="12"/>
              </w:rPr>
              <w:t>11</w:t>
            </w:r>
          </w:p>
        </w:tc>
        <w:tc>
          <w:tcPr>
            <w:tcW w:w="560" w:type="dxa"/>
          </w:tcPr>
          <w:p w14:paraId="6FD16353" w14:textId="77777777" w:rsidR="001A733C" w:rsidRPr="00BC556F" w:rsidRDefault="001A733C" w:rsidP="001A733C">
            <w:pPr>
              <w:rPr>
                <w:rFonts w:ascii="Century Gothic" w:eastAsia="Arial Unicode MS" w:hAnsi="Century Gothic" w:cs="Arial Unicode MS"/>
                <w:sz w:val="12"/>
                <w:szCs w:val="12"/>
              </w:rPr>
            </w:pPr>
          </w:p>
        </w:tc>
        <w:tc>
          <w:tcPr>
            <w:tcW w:w="640" w:type="dxa"/>
          </w:tcPr>
          <w:p w14:paraId="4EDC5A1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00000000000</w:t>
            </w:r>
          </w:p>
          <w:p w14:paraId="767916C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0000</w:t>
            </w:r>
          </w:p>
        </w:tc>
        <w:tc>
          <w:tcPr>
            <w:tcW w:w="700" w:type="dxa"/>
          </w:tcPr>
          <w:p w14:paraId="1E6B6B6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60" w:type="dxa"/>
          </w:tcPr>
          <w:p w14:paraId="1A04B86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20" w:type="dxa"/>
          </w:tcPr>
          <w:p w14:paraId="4223C4D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540" w:type="dxa"/>
          </w:tcPr>
          <w:p w14:paraId="7142B85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NO</w:t>
            </w:r>
          </w:p>
        </w:tc>
        <w:tc>
          <w:tcPr>
            <w:tcW w:w="420" w:type="dxa"/>
            <w:tcBorders>
              <w:top w:val="single" w:sz="6" w:space="0" w:color="000000"/>
              <w:bottom w:val="single" w:sz="6" w:space="0" w:color="000000"/>
            </w:tcBorders>
          </w:tcPr>
          <w:p w14:paraId="27A65B0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03</w:t>
            </w:r>
          </w:p>
        </w:tc>
        <w:tc>
          <w:tcPr>
            <w:tcW w:w="500" w:type="dxa"/>
          </w:tcPr>
          <w:p w14:paraId="33FE5C8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018</w:t>
            </w:r>
          </w:p>
        </w:tc>
        <w:tc>
          <w:tcPr>
            <w:tcW w:w="560" w:type="dxa"/>
          </w:tcPr>
          <w:p w14:paraId="40308A1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023</w:t>
            </w:r>
          </w:p>
        </w:tc>
        <w:tc>
          <w:tcPr>
            <w:tcW w:w="600" w:type="dxa"/>
          </w:tcPr>
          <w:p w14:paraId="212EBFD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560" w:type="dxa"/>
          </w:tcPr>
          <w:p w14:paraId="198378E0" w14:textId="1D88BF24" w:rsidR="001A733C" w:rsidRPr="00BC556F" w:rsidRDefault="000500F0"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NUOVA REALIZZAZIONE</w:t>
            </w:r>
          </w:p>
        </w:tc>
        <w:tc>
          <w:tcPr>
            <w:tcW w:w="840" w:type="dxa"/>
          </w:tcPr>
          <w:p w14:paraId="63C0D8F4" w14:textId="21584AE0" w:rsidR="001A733C" w:rsidRPr="00BC556F" w:rsidRDefault="000500F0"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SERVIZI PER LA P.A. E PER LA COLLETTIVITA’ ALTRI SERVIZI PER LA COLLETTIVITA’</w:t>
            </w:r>
          </w:p>
        </w:tc>
        <w:tc>
          <w:tcPr>
            <w:tcW w:w="1089" w:type="dxa"/>
          </w:tcPr>
          <w:p w14:paraId="784FEF97" w14:textId="39330A0B" w:rsidR="001A733C" w:rsidRPr="00BC556F" w:rsidRDefault="000500F0" w:rsidP="001A733C">
            <w:pPr>
              <w:rPr>
                <w:rFonts w:ascii="Century Gothic" w:eastAsia="Arial Unicode MS" w:hAnsi="Century Gothic" w:cs="Arial Unicode MS"/>
                <w:b/>
                <w:bCs/>
                <w:sz w:val="12"/>
                <w:szCs w:val="12"/>
              </w:rPr>
            </w:pPr>
            <w:r>
              <w:rPr>
                <w:rFonts w:ascii="Century Gothic" w:eastAsia="Arial Unicode MS" w:hAnsi="Century Gothic" w:cs="Arial Unicode MS"/>
                <w:b/>
                <w:bCs/>
                <w:sz w:val="12"/>
                <w:szCs w:val="12"/>
              </w:rPr>
              <w:t xml:space="preserve">RELAMPING ED EFFICIENTAMENTO ENERGETICO IMMOBILI COMUNALI </w:t>
            </w:r>
          </w:p>
        </w:tc>
        <w:tc>
          <w:tcPr>
            <w:tcW w:w="411" w:type="dxa"/>
          </w:tcPr>
          <w:p w14:paraId="2DA763B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w:t>
            </w:r>
          </w:p>
          <w:p w14:paraId="09A9916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MASSIMA</w:t>
            </w:r>
          </w:p>
        </w:tc>
        <w:tc>
          <w:tcPr>
            <w:tcW w:w="680" w:type="dxa"/>
          </w:tcPr>
          <w:p w14:paraId="493B735B" w14:textId="7C758184" w:rsidR="001A733C" w:rsidRPr="00BC556F" w:rsidRDefault="000500F0"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260.0</w:t>
            </w:r>
            <w:r w:rsidR="001A733C" w:rsidRPr="00BC556F">
              <w:rPr>
                <w:rFonts w:ascii="Century Gothic" w:eastAsia="Arial Unicode MS" w:hAnsi="Century Gothic" w:cs="Arial Unicode MS"/>
                <w:sz w:val="12"/>
                <w:szCs w:val="12"/>
              </w:rPr>
              <w:t>00,00</w:t>
            </w:r>
          </w:p>
        </w:tc>
        <w:tc>
          <w:tcPr>
            <w:tcW w:w="680" w:type="dxa"/>
          </w:tcPr>
          <w:p w14:paraId="08C5559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157101B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2B5B48A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1121" w:type="dxa"/>
          </w:tcPr>
          <w:p w14:paraId="67FF2EF1" w14:textId="1270C7AE" w:rsidR="001A733C" w:rsidRPr="00BC556F" w:rsidRDefault="000500F0"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260</w:t>
            </w:r>
            <w:r w:rsidR="001A733C" w:rsidRPr="00BC556F">
              <w:rPr>
                <w:rFonts w:ascii="Century Gothic" w:eastAsia="Arial Unicode MS" w:hAnsi="Century Gothic" w:cs="Arial Unicode MS"/>
                <w:sz w:val="12"/>
                <w:szCs w:val="12"/>
              </w:rPr>
              <w:t>.</w:t>
            </w:r>
            <w:r>
              <w:rPr>
                <w:rFonts w:ascii="Century Gothic" w:eastAsia="Arial Unicode MS" w:hAnsi="Century Gothic" w:cs="Arial Unicode MS"/>
                <w:sz w:val="12"/>
                <w:szCs w:val="12"/>
              </w:rPr>
              <w:t>0</w:t>
            </w:r>
            <w:r w:rsidR="001A733C" w:rsidRPr="00BC556F">
              <w:rPr>
                <w:rFonts w:ascii="Century Gothic" w:eastAsia="Arial Unicode MS" w:hAnsi="Century Gothic" w:cs="Arial Unicode MS"/>
                <w:sz w:val="12"/>
                <w:szCs w:val="12"/>
              </w:rPr>
              <w:t>00,00</w:t>
            </w:r>
          </w:p>
        </w:tc>
        <w:tc>
          <w:tcPr>
            <w:tcW w:w="419" w:type="dxa"/>
          </w:tcPr>
          <w:p w14:paraId="43B8D28E" w14:textId="77777777" w:rsidR="001A733C" w:rsidRPr="00BC556F" w:rsidRDefault="001A733C" w:rsidP="001A733C">
            <w:pPr>
              <w:rPr>
                <w:rFonts w:ascii="Century Gothic" w:eastAsia="Arial Unicode MS" w:hAnsi="Century Gothic" w:cs="Arial Unicode MS"/>
                <w:sz w:val="12"/>
                <w:szCs w:val="12"/>
              </w:rPr>
            </w:pPr>
          </w:p>
        </w:tc>
        <w:tc>
          <w:tcPr>
            <w:tcW w:w="680" w:type="dxa"/>
            <w:tcBorders>
              <w:top w:val="single" w:sz="6" w:space="0" w:color="000000"/>
              <w:bottom w:val="single" w:sz="6" w:space="0" w:color="000000"/>
            </w:tcBorders>
          </w:tcPr>
          <w:p w14:paraId="247266DB" w14:textId="77777777" w:rsidR="001A733C" w:rsidRPr="00BC556F" w:rsidRDefault="001A733C" w:rsidP="001A733C">
            <w:pPr>
              <w:rPr>
                <w:rFonts w:ascii="Century Gothic" w:eastAsia="Arial Unicode MS" w:hAnsi="Century Gothic" w:cs="Arial Unicode MS"/>
                <w:sz w:val="12"/>
                <w:szCs w:val="12"/>
              </w:rPr>
            </w:pPr>
          </w:p>
        </w:tc>
        <w:tc>
          <w:tcPr>
            <w:tcW w:w="680" w:type="dxa"/>
          </w:tcPr>
          <w:p w14:paraId="53E0AE2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80" w:type="dxa"/>
          </w:tcPr>
          <w:p w14:paraId="6D86231F" w14:textId="77777777" w:rsidR="001A733C" w:rsidRPr="00BC556F" w:rsidRDefault="001A733C" w:rsidP="001A733C">
            <w:pPr>
              <w:rPr>
                <w:rFonts w:ascii="Century Gothic" w:eastAsia="Arial Unicode MS" w:hAnsi="Century Gothic" w:cs="Arial Unicode MS"/>
                <w:sz w:val="12"/>
                <w:szCs w:val="12"/>
              </w:rPr>
            </w:pPr>
          </w:p>
        </w:tc>
        <w:tc>
          <w:tcPr>
            <w:tcW w:w="820" w:type="dxa"/>
          </w:tcPr>
          <w:p w14:paraId="4DFE605C" w14:textId="77777777" w:rsidR="001A733C" w:rsidRPr="00BC556F" w:rsidRDefault="001A733C" w:rsidP="001A733C">
            <w:pPr>
              <w:rPr>
                <w:rFonts w:ascii="Century Gothic" w:eastAsia="Arial Unicode MS" w:hAnsi="Century Gothic" w:cs="Arial Unicode MS"/>
                <w:sz w:val="12"/>
                <w:szCs w:val="12"/>
              </w:rPr>
            </w:pPr>
          </w:p>
        </w:tc>
      </w:tr>
      <w:tr w:rsidR="005F09D9" w:rsidRPr="004E466D" w14:paraId="0A1A6F67" w14:textId="77777777" w:rsidTr="007F4DAA">
        <w:trPr>
          <w:trHeight w:val="665"/>
        </w:trPr>
        <w:tc>
          <w:tcPr>
            <w:tcW w:w="620" w:type="dxa"/>
            <w:tcBorders>
              <w:left w:val="single" w:sz="6" w:space="0" w:color="000000"/>
            </w:tcBorders>
          </w:tcPr>
          <w:p w14:paraId="7A935D4C"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w:t>
            </w:r>
          </w:p>
          <w:p w14:paraId="026F143D" w14:textId="0DE4B343"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120230001</w:t>
            </w:r>
            <w:r>
              <w:rPr>
                <w:rFonts w:ascii="Century Gothic" w:eastAsia="Arial Unicode MS" w:hAnsi="Century Gothic" w:cs="Arial Unicode MS"/>
                <w:sz w:val="12"/>
                <w:szCs w:val="12"/>
              </w:rPr>
              <w:t>3</w:t>
            </w:r>
          </w:p>
        </w:tc>
        <w:tc>
          <w:tcPr>
            <w:tcW w:w="560" w:type="dxa"/>
          </w:tcPr>
          <w:p w14:paraId="7A6823BA" w14:textId="77777777" w:rsidR="005F09D9" w:rsidRPr="004E466D" w:rsidRDefault="005F09D9" w:rsidP="005F09D9">
            <w:pPr>
              <w:rPr>
                <w:rFonts w:ascii="Century Gothic" w:eastAsia="Arial Unicode MS" w:hAnsi="Century Gothic" w:cs="Arial Unicode MS"/>
                <w:sz w:val="12"/>
                <w:szCs w:val="12"/>
              </w:rPr>
            </w:pPr>
          </w:p>
        </w:tc>
        <w:tc>
          <w:tcPr>
            <w:tcW w:w="640" w:type="dxa"/>
          </w:tcPr>
          <w:p w14:paraId="082F7FED"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700" w:type="dxa"/>
          </w:tcPr>
          <w:p w14:paraId="214B5A20"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2023</w:t>
            </w:r>
          </w:p>
        </w:tc>
        <w:tc>
          <w:tcPr>
            <w:tcW w:w="760" w:type="dxa"/>
          </w:tcPr>
          <w:p w14:paraId="62CD4BD9"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520" w:type="dxa"/>
          </w:tcPr>
          <w:p w14:paraId="78E3B5F2"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540" w:type="dxa"/>
          </w:tcPr>
          <w:p w14:paraId="52C7F741"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420" w:type="dxa"/>
            <w:tcBorders>
              <w:top w:val="single" w:sz="6" w:space="0" w:color="000000"/>
              <w:bottom w:val="single" w:sz="6" w:space="0" w:color="000000"/>
            </w:tcBorders>
          </w:tcPr>
          <w:p w14:paraId="5C6559A5"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03</w:t>
            </w:r>
          </w:p>
        </w:tc>
        <w:tc>
          <w:tcPr>
            <w:tcW w:w="500" w:type="dxa"/>
          </w:tcPr>
          <w:p w14:paraId="372CF166"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018</w:t>
            </w:r>
          </w:p>
        </w:tc>
        <w:tc>
          <w:tcPr>
            <w:tcW w:w="560" w:type="dxa"/>
          </w:tcPr>
          <w:p w14:paraId="5235A374"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023</w:t>
            </w:r>
          </w:p>
        </w:tc>
        <w:tc>
          <w:tcPr>
            <w:tcW w:w="600" w:type="dxa"/>
          </w:tcPr>
          <w:p w14:paraId="6ECC8B54"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ITC48</w:t>
            </w:r>
          </w:p>
        </w:tc>
        <w:tc>
          <w:tcPr>
            <w:tcW w:w="560" w:type="dxa"/>
          </w:tcPr>
          <w:p w14:paraId="380A0ED3" w14:textId="71E3C5C6" w:rsidR="005F09D9" w:rsidRPr="004E466D" w:rsidRDefault="005F09D9" w:rsidP="005F09D9">
            <w:pPr>
              <w:rPr>
                <w:rFonts w:ascii="Century Gothic" w:eastAsia="Arial Unicode MS" w:hAnsi="Century Gothic" w:cs="Arial Unicode MS"/>
                <w:sz w:val="12"/>
                <w:szCs w:val="12"/>
              </w:rPr>
            </w:pPr>
            <w:r>
              <w:rPr>
                <w:rFonts w:ascii="Century Gothic" w:eastAsia="Arial Unicode MS" w:hAnsi="Century Gothic" w:cs="Arial Unicode MS"/>
                <w:sz w:val="12"/>
                <w:szCs w:val="12"/>
              </w:rPr>
              <w:t>NUOVA REALIZZAZIONE</w:t>
            </w:r>
          </w:p>
        </w:tc>
        <w:tc>
          <w:tcPr>
            <w:tcW w:w="840" w:type="dxa"/>
          </w:tcPr>
          <w:p w14:paraId="74E7917C" w14:textId="5A2283FB" w:rsidR="005F09D9" w:rsidRPr="004E466D" w:rsidRDefault="005F09D9" w:rsidP="005F09D9">
            <w:pPr>
              <w:rPr>
                <w:rFonts w:ascii="Century Gothic" w:eastAsia="Arial Unicode MS" w:hAnsi="Century Gothic" w:cs="Arial Unicode MS"/>
                <w:sz w:val="12"/>
                <w:szCs w:val="12"/>
              </w:rPr>
            </w:pPr>
            <w:r>
              <w:rPr>
                <w:rFonts w:ascii="Century Gothic" w:eastAsia="Arial Unicode MS" w:hAnsi="Century Gothic" w:cs="Arial Unicode MS"/>
                <w:sz w:val="12"/>
                <w:szCs w:val="12"/>
              </w:rPr>
              <w:t>SERVIZI PER LA P.A. E PER LA COLLETTIVITA’ ALTRI SERVIZI PER LA COLLETTIVITA’</w:t>
            </w:r>
          </w:p>
        </w:tc>
        <w:tc>
          <w:tcPr>
            <w:tcW w:w="1089" w:type="dxa"/>
          </w:tcPr>
          <w:p w14:paraId="72C54445" w14:textId="299AE8AC" w:rsidR="005F09D9" w:rsidRPr="004E466D" w:rsidRDefault="005F09D9" w:rsidP="005F09D9">
            <w:pPr>
              <w:rPr>
                <w:rFonts w:ascii="Century Gothic" w:eastAsia="Arial Unicode MS" w:hAnsi="Century Gothic" w:cs="Arial Unicode MS"/>
                <w:b/>
                <w:bCs/>
                <w:sz w:val="12"/>
                <w:szCs w:val="12"/>
              </w:rPr>
            </w:pPr>
            <w:r>
              <w:rPr>
                <w:rFonts w:ascii="Century Gothic" w:eastAsia="Arial Unicode MS" w:hAnsi="Century Gothic" w:cs="Arial Unicode MS"/>
                <w:b/>
                <w:bCs/>
                <w:sz w:val="12"/>
                <w:szCs w:val="12"/>
              </w:rPr>
              <w:t xml:space="preserve">RELAMPING ILLUMINAZIONE PUBBLICA </w:t>
            </w:r>
            <w:r w:rsidRPr="004E466D">
              <w:rPr>
                <w:rFonts w:ascii="Century Gothic" w:eastAsia="Arial Unicode MS" w:hAnsi="Century Gothic" w:cs="Arial Unicode MS"/>
                <w:b/>
                <w:bCs/>
                <w:sz w:val="12"/>
                <w:szCs w:val="12"/>
              </w:rPr>
              <w:t xml:space="preserve">  </w:t>
            </w:r>
          </w:p>
        </w:tc>
        <w:tc>
          <w:tcPr>
            <w:tcW w:w="411" w:type="dxa"/>
          </w:tcPr>
          <w:p w14:paraId="14D8FF95"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680" w:type="dxa"/>
          </w:tcPr>
          <w:p w14:paraId="63D1BBFC" w14:textId="5C80EDE0" w:rsidR="005F09D9" w:rsidRPr="004E466D" w:rsidRDefault="005F09D9" w:rsidP="005F09D9">
            <w:pPr>
              <w:rPr>
                <w:rFonts w:ascii="Century Gothic" w:eastAsia="Arial Unicode MS" w:hAnsi="Century Gothic" w:cs="Arial Unicode MS"/>
                <w:sz w:val="12"/>
                <w:szCs w:val="12"/>
              </w:rPr>
            </w:pPr>
            <w:r>
              <w:rPr>
                <w:rFonts w:ascii="Century Gothic" w:eastAsia="Arial Unicode MS" w:hAnsi="Century Gothic" w:cs="Arial Unicode MS"/>
                <w:sz w:val="12"/>
                <w:szCs w:val="12"/>
              </w:rPr>
              <w:t>4</w:t>
            </w:r>
            <w:r w:rsidR="004C4E91">
              <w:rPr>
                <w:rFonts w:ascii="Century Gothic" w:eastAsia="Arial Unicode MS" w:hAnsi="Century Gothic" w:cs="Arial Unicode MS"/>
                <w:sz w:val="12"/>
                <w:szCs w:val="12"/>
              </w:rPr>
              <w:t>3</w:t>
            </w:r>
            <w:r w:rsidRPr="004E466D">
              <w:rPr>
                <w:rFonts w:ascii="Century Gothic" w:eastAsia="Arial Unicode MS" w:hAnsi="Century Gothic" w:cs="Arial Unicode MS"/>
                <w:sz w:val="12"/>
                <w:szCs w:val="12"/>
              </w:rPr>
              <w:t>0.000,00</w:t>
            </w:r>
          </w:p>
        </w:tc>
        <w:tc>
          <w:tcPr>
            <w:tcW w:w="680" w:type="dxa"/>
          </w:tcPr>
          <w:p w14:paraId="0025AFFB"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40DCE635"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757857AB"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1121" w:type="dxa"/>
          </w:tcPr>
          <w:p w14:paraId="24C8303C" w14:textId="03B35063" w:rsidR="005F09D9" w:rsidRPr="004E466D" w:rsidRDefault="005F09D9" w:rsidP="005F09D9">
            <w:pPr>
              <w:rPr>
                <w:rFonts w:ascii="Century Gothic" w:eastAsia="Arial Unicode MS" w:hAnsi="Century Gothic" w:cs="Arial Unicode MS"/>
                <w:sz w:val="12"/>
                <w:szCs w:val="12"/>
              </w:rPr>
            </w:pPr>
            <w:r>
              <w:rPr>
                <w:rFonts w:ascii="Century Gothic" w:eastAsia="Arial Unicode MS" w:hAnsi="Century Gothic" w:cs="Arial Unicode MS"/>
                <w:sz w:val="12"/>
                <w:szCs w:val="12"/>
              </w:rPr>
              <w:t>4</w:t>
            </w:r>
            <w:r w:rsidR="004C4E91">
              <w:rPr>
                <w:rFonts w:ascii="Century Gothic" w:eastAsia="Arial Unicode MS" w:hAnsi="Century Gothic" w:cs="Arial Unicode MS"/>
                <w:sz w:val="12"/>
                <w:szCs w:val="12"/>
              </w:rPr>
              <w:t>3</w:t>
            </w:r>
            <w:r w:rsidRPr="004E466D">
              <w:rPr>
                <w:rFonts w:ascii="Century Gothic" w:eastAsia="Arial Unicode MS" w:hAnsi="Century Gothic" w:cs="Arial Unicode MS"/>
                <w:sz w:val="12"/>
                <w:szCs w:val="12"/>
              </w:rPr>
              <w:t>0.000,00</w:t>
            </w:r>
          </w:p>
        </w:tc>
        <w:tc>
          <w:tcPr>
            <w:tcW w:w="419" w:type="dxa"/>
          </w:tcPr>
          <w:p w14:paraId="2EEF440A" w14:textId="77777777" w:rsidR="005F09D9" w:rsidRPr="004E466D" w:rsidRDefault="005F09D9" w:rsidP="005F09D9">
            <w:pPr>
              <w:rPr>
                <w:rFonts w:ascii="Century Gothic" w:eastAsia="Arial Unicode MS" w:hAnsi="Century Gothic" w:cs="Arial Unicode MS"/>
                <w:sz w:val="12"/>
                <w:szCs w:val="12"/>
              </w:rPr>
            </w:pPr>
          </w:p>
        </w:tc>
        <w:tc>
          <w:tcPr>
            <w:tcW w:w="680" w:type="dxa"/>
            <w:tcBorders>
              <w:top w:val="single" w:sz="6" w:space="0" w:color="000000"/>
              <w:bottom w:val="single" w:sz="6" w:space="0" w:color="000000"/>
            </w:tcBorders>
          </w:tcPr>
          <w:p w14:paraId="2C121019" w14:textId="77777777" w:rsidR="005F09D9" w:rsidRPr="004E466D" w:rsidRDefault="005F09D9" w:rsidP="005F09D9">
            <w:pPr>
              <w:rPr>
                <w:rFonts w:ascii="Century Gothic" w:eastAsia="Arial Unicode MS" w:hAnsi="Century Gothic" w:cs="Arial Unicode MS"/>
                <w:sz w:val="12"/>
                <w:szCs w:val="12"/>
              </w:rPr>
            </w:pPr>
          </w:p>
        </w:tc>
        <w:tc>
          <w:tcPr>
            <w:tcW w:w="680" w:type="dxa"/>
          </w:tcPr>
          <w:p w14:paraId="4C00481A" w14:textId="77777777" w:rsidR="005F09D9" w:rsidRPr="004E466D" w:rsidRDefault="005F09D9" w:rsidP="005F09D9">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41DAF00D" w14:textId="77777777" w:rsidR="005F09D9" w:rsidRPr="004E466D" w:rsidRDefault="005F09D9" w:rsidP="005F09D9">
            <w:pPr>
              <w:rPr>
                <w:rFonts w:ascii="Century Gothic" w:eastAsia="Arial Unicode MS" w:hAnsi="Century Gothic" w:cs="Arial Unicode MS"/>
                <w:sz w:val="12"/>
                <w:szCs w:val="12"/>
              </w:rPr>
            </w:pPr>
          </w:p>
        </w:tc>
        <w:tc>
          <w:tcPr>
            <w:tcW w:w="820" w:type="dxa"/>
          </w:tcPr>
          <w:p w14:paraId="0737FE10" w14:textId="77777777" w:rsidR="005F09D9" w:rsidRPr="004E466D" w:rsidRDefault="005F09D9" w:rsidP="005F09D9">
            <w:pPr>
              <w:rPr>
                <w:rFonts w:ascii="Century Gothic" w:eastAsia="Arial Unicode MS" w:hAnsi="Century Gothic" w:cs="Arial Unicode MS"/>
                <w:sz w:val="12"/>
                <w:szCs w:val="12"/>
              </w:rPr>
            </w:pPr>
          </w:p>
        </w:tc>
      </w:tr>
      <w:tr w:rsidR="001A733C" w:rsidRPr="004E466D" w14:paraId="7D3E33DB" w14:textId="77777777" w:rsidTr="007F4DAA">
        <w:trPr>
          <w:trHeight w:val="585"/>
        </w:trPr>
        <w:tc>
          <w:tcPr>
            <w:tcW w:w="620" w:type="dxa"/>
            <w:tcBorders>
              <w:left w:val="single" w:sz="6" w:space="0" w:color="000000"/>
            </w:tcBorders>
          </w:tcPr>
          <w:p w14:paraId="1126F26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w:t>
            </w:r>
          </w:p>
          <w:p w14:paraId="1E2EDFF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1202200017</w:t>
            </w:r>
          </w:p>
        </w:tc>
        <w:tc>
          <w:tcPr>
            <w:tcW w:w="560" w:type="dxa"/>
            <w:tcBorders>
              <w:right w:val="single" w:sz="6" w:space="0" w:color="000000"/>
            </w:tcBorders>
          </w:tcPr>
          <w:p w14:paraId="0752F28E" w14:textId="77777777" w:rsidR="001A733C" w:rsidRPr="004E466D" w:rsidRDefault="001A733C" w:rsidP="001A733C">
            <w:pPr>
              <w:rPr>
                <w:rFonts w:ascii="Century Gothic" w:eastAsia="Arial Unicode MS" w:hAnsi="Century Gothic" w:cs="Arial Unicode MS"/>
                <w:sz w:val="12"/>
                <w:szCs w:val="12"/>
              </w:rPr>
            </w:pPr>
          </w:p>
        </w:tc>
        <w:tc>
          <w:tcPr>
            <w:tcW w:w="640" w:type="dxa"/>
            <w:tcBorders>
              <w:left w:val="single" w:sz="6" w:space="0" w:color="000000"/>
              <w:right w:val="single" w:sz="6" w:space="0" w:color="000000"/>
            </w:tcBorders>
          </w:tcPr>
          <w:p w14:paraId="142FF3A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700" w:type="dxa"/>
            <w:tcBorders>
              <w:top w:val="single" w:sz="6" w:space="0" w:color="000000"/>
              <w:left w:val="single" w:sz="6" w:space="0" w:color="000000"/>
              <w:bottom w:val="single" w:sz="6" w:space="0" w:color="000000"/>
            </w:tcBorders>
          </w:tcPr>
          <w:p w14:paraId="0EA3EF4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2023</w:t>
            </w:r>
          </w:p>
        </w:tc>
        <w:tc>
          <w:tcPr>
            <w:tcW w:w="760" w:type="dxa"/>
          </w:tcPr>
          <w:p w14:paraId="421EDF1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520" w:type="dxa"/>
          </w:tcPr>
          <w:p w14:paraId="35624C7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540" w:type="dxa"/>
          </w:tcPr>
          <w:p w14:paraId="171BCDB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420" w:type="dxa"/>
          </w:tcPr>
          <w:p w14:paraId="20AFBB9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03</w:t>
            </w:r>
          </w:p>
        </w:tc>
        <w:tc>
          <w:tcPr>
            <w:tcW w:w="500" w:type="dxa"/>
          </w:tcPr>
          <w:p w14:paraId="10BBC4E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018</w:t>
            </w:r>
          </w:p>
        </w:tc>
        <w:tc>
          <w:tcPr>
            <w:tcW w:w="560" w:type="dxa"/>
          </w:tcPr>
          <w:p w14:paraId="0E7E9FB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023</w:t>
            </w:r>
          </w:p>
        </w:tc>
        <w:tc>
          <w:tcPr>
            <w:tcW w:w="600" w:type="dxa"/>
          </w:tcPr>
          <w:p w14:paraId="2AC25E1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ITC48</w:t>
            </w:r>
          </w:p>
        </w:tc>
        <w:tc>
          <w:tcPr>
            <w:tcW w:w="560" w:type="dxa"/>
            <w:tcBorders>
              <w:top w:val="single" w:sz="6" w:space="0" w:color="000000"/>
              <w:bottom w:val="single" w:sz="6" w:space="0" w:color="000000"/>
            </w:tcBorders>
          </w:tcPr>
          <w:p w14:paraId="7D9F6E3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MANUTENZIONESTRAORDINARIA</w:t>
            </w:r>
          </w:p>
        </w:tc>
        <w:tc>
          <w:tcPr>
            <w:tcW w:w="840" w:type="dxa"/>
          </w:tcPr>
          <w:p w14:paraId="68533A9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INFRASTRUTTURE DI TRASPORTO STRADALI</w:t>
            </w:r>
          </w:p>
        </w:tc>
        <w:tc>
          <w:tcPr>
            <w:tcW w:w="1089" w:type="dxa"/>
          </w:tcPr>
          <w:p w14:paraId="5BFBCF87" w14:textId="77777777" w:rsidR="001A733C" w:rsidRPr="004E466D" w:rsidRDefault="001A733C" w:rsidP="001A733C">
            <w:pPr>
              <w:rPr>
                <w:rFonts w:ascii="Century Gothic" w:eastAsia="Arial Unicode MS" w:hAnsi="Century Gothic" w:cs="Arial Unicode MS"/>
                <w:b/>
                <w:bCs/>
                <w:sz w:val="12"/>
                <w:szCs w:val="12"/>
              </w:rPr>
            </w:pPr>
            <w:r w:rsidRPr="004E466D">
              <w:rPr>
                <w:rFonts w:ascii="Century Gothic" w:eastAsia="Arial Unicode MS" w:hAnsi="Century Gothic" w:cs="Arial Unicode MS"/>
                <w:b/>
                <w:bCs/>
                <w:sz w:val="12"/>
                <w:szCs w:val="12"/>
              </w:rPr>
              <w:t>RIQUALIFICAZIONE AREE PUBBLICHE E DECORO URBANO</w:t>
            </w:r>
          </w:p>
        </w:tc>
        <w:tc>
          <w:tcPr>
            <w:tcW w:w="411" w:type="dxa"/>
          </w:tcPr>
          <w:p w14:paraId="665566F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w:t>
            </w:r>
          </w:p>
          <w:p w14:paraId="755C651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MEDIA</w:t>
            </w:r>
          </w:p>
        </w:tc>
        <w:tc>
          <w:tcPr>
            <w:tcW w:w="680" w:type="dxa"/>
          </w:tcPr>
          <w:p w14:paraId="749F7FF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25FC372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215.800,00</w:t>
            </w:r>
          </w:p>
        </w:tc>
        <w:tc>
          <w:tcPr>
            <w:tcW w:w="680" w:type="dxa"/>
          </w:tcPr>
          <w:p w14:paraId="57DD0E6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Borders>
              <w:top w:val="single" w:sz="6" w:space="0" w:color="000000"/>
              <w:bottom w:val="single" w:sz="6" w:space="0" w:color="000000"/>
            </w:tcBorders>
          </w:tcPr>
          <w:p w14:paraId="567ECF4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1121" w:type="dxa"/>
          </w:tcPr>
          <w:p w14:paraId="59E2974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215.800,00</w:t>
            </w:r>
          </w:p>
        </w:tc>
        <w:tc>
          <w:tcPr>
            <w:tcW w:w="419" w:type="dxa"/>
          </w:tcPr>
          <w:p w14:paraId="64D3743C" w14:textId="77777777" w:rsidR="001A733C" w:rsidRPr="004E466D" w:rsidRDefault="001A733C" w:rsidP="001A733C">
            <w:pPr>
              <w:rPr>
                <w:rFonts w:ascii="Century Gothic" w:eastAsia="Arial Unicode MS" w:hAnsi="Century Gothic" w:cs="Arial Unicode MS"/>
                <w:sz w:val="12"/>
                <w:szCs w:val="12"/>
              </w:rPr>
            </w:pPr>
          </w:p>
        </w:tc>
        <w:tc>
          <w:tcPr>
            <w:tcW w:w="680" w:type="dxa"/>
          </w:tcPr>
          <w:p w14:paraId="1F1F0707" w14:textId="77777777" w:rsidR="001A733C" w:rsidRPr="004E466D" w:rsidRDefault="001A733C" w:rsidP="001A733C">
            <w:pPr>
              <w:rPr>
                <w:rFonts w:ascii="Century Gothic" w:eastAsia="Arial Unicode MS" w:hAnsi="Century Gothic" w:cs="Arial Unicode MS"/>
                <w:sz w:val="12"/>
                <w:szCs w:val="12"/>
              </w:rPr>
            </w:pPr>
          </w:p>
        </w:tc>
        <w:tc>
          <w:tcPr>
            <w:tcW w:w="680" w:type="dxa"/>
          </w:tcPr>
          <w:p w14:paraId="045D5A3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0C5B563D" w14:textId="77777777" w:rsidR="001A733C" w:rsidRPr="004E466D" w:rsidRDefault="001A733C" w:rsidP="001A733C">
            <w:pPr>
              <w:rPr>
                <w:rFonts w:ascii="Century Gothic" w:eastAsia="Arial Unicode MS" w:hAnsi="Century Gothic" w:cs="Arial Unicode MS"/>
                <w:sz w:val="12"/>
                <w:szCs w:val="12"/>
              </w:rPr>
            </w:pPr>
          </w:p>
        </w:tc>
        <w:tc>
          <w:tcPr>
            <w:tcW w:w="820" w:type="dxa"/>
            <w:tcBorders>
              <w:top w:val="single" w:sz="6" w:space="0" w:color="000000"/>
              <w:bottom w:val="single" w:sz="6" w:space="0" w:color="000000"/>
            </w:tcBorders>
          </w:tcPr>
          <w:p w14:paraId="27081C9B"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19B5E305" w14:textId="77777777" w:rsidTr="007F4DAA">
        <w:trPr>
          <w:trHeight w:val="585"/>
        </w:trPr>
        <w:tc>
          <w:tcPr>
            <w:tcW w:w="620" w:type="dxa"/>
            <w:tcBorders>
              <w:left w:val="single" w:sz="6" w:space="0" w:color="000000"/>
            </w:tcBorders>
          </w:tcPr>
          <w:p w14:paraId="565858AF"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lastRenderedPageBreak/>
              <w:t>L0044777018</w:t>
            </w:r>
          </w:p>
          <w:p w14:paraId="164F22C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1202300001</w:t>
            </w:r>
          </w:p>
        </w:tc>
        <w:tc>
          <w:tcPr>
            <w:tcW w:w="560" w:type="dxa"/>
          </w:tcPr>
          <w:p w14:paraId="74F68AD4" w14:textId="77777777" w:rsidR="001A733C" w:rsidRPr="004E466D" w:rsidRDefault="001A733C" w:rsidP="001A733C">
            <w:pPr>
              <w:rPr>
                <w:rFonts w:ascii="Century Gothic" w:eastAsia="Arial Unicode MS" w:hAnsi="Century Gothic" w:cs="Arial Unicode MS"/>
                <w:sz w:val="12"/>
                <w:szCs w:val="12"/>
              </w:rPr>
            </w:pPr>
          </w:p>
        </w:tc>
        <w:tc>
          <w:tcPr>
            <w:tcW w:w="640" w:type="dxa"/>
          </w:tcPr>
          <w:p w14:paraId="3138D2F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700" w:type="dxa"/>
            <w:tcBorders>
              <w:top w:val="single" w:sz="6" w:space="0" w:color="000000"/>
              <w:bottom w:val="single" w:sz="6" w:space="0" w:color="000000"/>
            </w:tcBorders>
          </w:tcPr>
          <w:p w14:paraId="6C03040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2023</w:t>
            </w:r>
          </w:p>
        </w:tc>
        <w:tc>
          <w:tcPr>
            <w:tcW w:w="760" w:type="dxa"/>
          </w:tcPr>
          <w:p w14:paraId="4ABDA13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520" w:type="dxa"/>
          </w:tcPr>
          <w:p w14:paraId="67DF52D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540" w:type="dxa"/>
          </w:tcPr>
          <w:p w14:paraId="7D79C5F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420" w:type="dxa"/>
          </w:tcPr>
          <w:p w14:paraId="43AD6A7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03</w:t>
            </w:r>
          </w:p>
        </w:tc>
        <w:tc>
          <w:tcPr>
            <w:tcW w:w="500" w:type="dxa"/>
          </w:tcPr>
          <w:p w14:paraId="6EDAB5F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018</w:t>
            </w:r>
          </w:p>
        </w:tc>
        <w:tc>
          <w:tcPr>
            <w:tcW w:w="560" w:type="dxa"/>
          </w:tcPr>
          <w:p w14:paraId="5784ABC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023</w:t>
            </w:r>
          </w:p>
        </w:tc>
        <w:tc>
          <w:tcPr>
            <w:tcW w:w="600" w:type="dxa"/>
          </w:tcPr>
          <w:p w14:paraId="17BF280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ITC48</w:t>
            </w:r>
          </w:p>
        </w:tc>
        <w:tc>
          <w:tcPr>
            <w:tcW w:w="560" w:type="dxa"/>
            <w:tcBorders>
              <w:top w:val="single" w:sz="6" w:space="0" w:color="000000"/>
              <w:bottom w:val="single" w:sz="6" w:space="0" w:color="000000"/>
            </w:tcBorders>
          </w:tcPr>
          <w:p w14:paraId="1B7008A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MANUTENZIONESTRAORDINARIA</w:t>
            </w:r>
          </w:p>
        </w:tc>
        <w:tc>
          <w:tcPr>
            <w:tcW w:w="840" w:type="dxa"/>
          </w:tcPr>
          <w:p w14:paraId="34090CF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INFRASTRUTTURE DI TRASPORTO STRADALI</w:t>
            </w:r>
          </w:p>
        </w:tc>
        <w:tc>
          <w:tcPr>
            <w:tcW w:w="1089" w:type="dxa"/>
          </w:tcPr>
          <w:p w14:paraId="5A443EB1" w14:textId="77777777" w:rsidR="001A733C" w:rsidRPr="004E466D" w:rsidRDefault="001A733C" w:rsidP="001A733C">
            <w:pPr>
              <w:rPr>
                <w:rFonts w:ascii="Century Gothic" w:eastAsia="Arial Unicode MS" w:hAnsi="Century Gothic" w:cs="Arial Unicode MS"/>
                <w:b/>
                <w:bCs/>
                <w:sz w:val="12"/>
                <w:szCs w:val="12"/>
              </w:rPr>
            </w:pPr>
            <w:r w:rsidRPr="004E466D">
              <w:rPr>
                <w:rFonts w:ascii="Century Gothic" w:eastAsia="Arial Unicode MS" w:hAnsi="Century Gothic" w:cs="Arial Unicode MS"/>
                <w:b/>
                <w:bCs/>
                <w:sz w:val="12"/>
                <w:szCs w:val="12"/>
              </w:rPr>
              <w:t>RIQUALIFICAZIONE AREE PUBBLICHE E</w:t>
            </w:r>
          </w:p>
          <w:p w14:paraId="07260504" w14:textId="77777777" w:rsidR="001A733C" w:rsidRPr="004E466D" w:rsidRDefault="001A733C" w:rsidP="001A733C">
            <w:pPr>
              <w:rPr>
                <w:rFonts w:ascii="Century Gothic" w:eastAsia="Arial Unicode MS" w:hAnsi="Century Gothic" w:cs="Arial Unicode MS"/>
                <w:b/>
                <w:bCs/>
                <w:sz w:val="12"/>
                <w:szCs w:val="12"/>
              </w:rPr>
            </w:pPr>
            <w:r w:rsidRPr="004E466D">
              <w:rPr>
                <w:rFonts w:ascii="Century Gothic" w:eastAsia="Arial Unicode MS" w:hAnsi="Century Gothic" w:cs="Arial Unicode MS"/>
                <w:b/>
                <w:bCs/>
                <w:sz w:val="12"/>
                <w:szCs w:val="12"/>
              </w:rPr>
              <w:t>DECORO URBANO</w:t>
            </w:r>
          </w:p>
        </w:tc>
        <w:tc>
          <w:tcPr>
            <w:tcW w:w="411" w:type="dxa"/>
          </w:tcPr>
          <w:p w14:paraId="589B0F7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w:t>
            </w:r>
          </w:p>
          <w:p w14:paraId="4FAD3E1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MEDIA</w:t>
            </w:r>
          </w:p>
        </w:tc>
        <w:tc>
          <w:tcPr>
            <w:tcW w:w="680" w:type="dxa"/>
          </w:tcPr>
          <w:p w14:paraId="4433EDD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17384A1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658021C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78.400,00</w:t>
            </w:r>
          </w:p>
        </w:tc>
        <w:tc>
          <w:tcPr>
            <w:tcW w:w="680" w:type="dxa"/>
            <w:tcBorders>
              <w:top w:val="single" w:sz="6" w:space="0" w:color="000000"/>
              <w:bottom w:val="single" w:sz="6" w:space="0" w:color="000000"/>
            </w:tcBorders>
          </w:tcPr>
          <w:p w14:paraId="7F9D016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1121" w:type="dxa"/>
          </w:tcPr>
          <w:p w14:paraId="454B76A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78.400,00</w:t>
            </w:r>
          </w:p>
        </w:tc>
        <w:tc>
          <w:tcPr>
            <w:tcW w:w="419" w:type="dxa"/>
          </w:tcPr>
          <w:p w14:paraId="7B14B5C4" w14:textId="77777777" w:rsidR="001A733C" w:rsidRPr="004E466D" w:rsidRDefault="001A733C" w:rsidP="001A733C">
            <w:pPr>
              <w:rPr>
                <w:rFonts w:ascii="Century Gothic" w:eastAsia="Arial Unicode MS" w:hAnsi="Century Gothic" w:cs="Arial Unicode MS"/>
                <w:sz w:val="12"/>
                <w:szCs w:val="12"/>
              </w:rPr>
            </w:pPr>
          </w:p>
        </w:tc>
        <w:tc>
          <w:tcPr>
            <w:tcW w:w="680" w:type="dxa"/>
          </w:tcPr>
          <w:p w14:paraId="648E281F" w14:textId="77777777" w:rsidR="001A733C" w:rsidRPr="004E466D" w:rsidRDefault="001A733C" w:rsidP="001A733C">
            <w:pPr>
              <w:rPr>
                <w:rFonts w:ascii="Century Gothic" w:eastAsia="Arial Unicode MS" w:hAnsi="Century Gothic" w:cs="Arial Unicode MS"/>
                <w:sz w:val="12"/>
                <w:szCs w:val="12"/>
              </w:rPr>
            </w:pPr>
          </w:p>
        </w:tc>
        <w:tc>
          <w:tcPr>
            <w:tcW w:w="680" w:type="dxa"/>
          </w:tcPr>
          <w:p w14:paraId="3CA61A4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80" w:type="dxa"/>
          </w:tcPr>
          <w:p w14:paraId="4B4B2102" w14:textId="77777777" w:rsidR="001A733C" w:rsidRPr="004E466D" w:rsidRDefault="001A733C" w:rsidP="001A733C">
            <w:pPr>
              <w:rPr>
                <w:rFonts w:ascii="Century Gothic" w:eastAsia="Arial Unicode MS" w:hAnsi="Century Gothic" w:cs="Arial Unicode MS"/>
                <w:sz w:val="12"/>
                <w:szCs w:val="12"/>
              </w:rPr>
            </w:pPr>
          </w:p>
        </w:tc>
        <w:tc>
          <w:tcPr>
            <w:tcW w:w="820" w:type="dxa"/>
            <w:tcBorders>
              <w:top w:val="single" w:sz="6" w:space="0" w:color="000000"/>
              <w:bottom w:val="single" w:sz="6" w:space="0" w:color="000000"/>
            </w:tcBorders>
          </w:tcPr>
          <w:p w14:paraId="1C3E364D" w14:textId="77777777" w:rsidR="001A733C" w:rsidRPr="004E466D" w:rsidRDefault="001A733C" w:rsidP="001A733C">
            <w:pPr>
              <w:rPr>
                <w:rFonts w:ascii="Century Gothic" w:eastAsia="Arial Unicode MS" w:hAnsi="Century Gothic" w:cs="Arial Unicode MS"/>
                <w:sz w:val="12"/>
                <w:szCs w:val="12"/>
              </w:rPr>
            </w:pPr>
          </w:p>
        </w:tc>
      </w:tr>
    </w:tbl>
    <w:p w14:paraId="71D2EF62" w14:textId="77777777" w:rsidR="001A733C" w:rsidRPr="004E466D" w:rsidRDefault="001A733C" w:rsidP="001A733C">
      <w:pPr>
        <w:rPr>
          <w:rFonts w:ascii="Century Gothic" w:eastAsia="Arial Unicode MS" w:hAnsi="Century Gothic" w:cs="Arial Unicode MS"/>
        </w:rPr>
      </w:pPr>
    </w:p>
    <w:p w14:paraId="44368820" w14:textId="77777777" w:rsidR="001A733C" w:rsidRPr="004E466D" w:rsidRDefault="001A733C" w:rsidP="001A733C">
      <w:pPr>
        <w:rPr>
          <w:rFonts w:ascii="Century Gothic" w:eastAsia="Arial Unicode MS" w:hAnsi="Century Gothic" w:cs="Arial Unicode MS"/>
        </w:rPr>
      </w:pPr>
      <w:r w:rsidRPr="004E466D">
        <w:rPr>
          <w:rFonts w:ascii="Century Gothic" w:eastAsia="Arial Unicode MS" w:hAnsi="Century Gothic" w:cs="Arial Unicode MS"/>
        </w:rPr>
        <w:t>Il referente del programma:  BONFOCO LUIGI</w:t>
      </w:r>
    </w:p>
    <w:p w14:paraId="7B110179" w14:textId="77777777" w:rsidR="001A733C" w:rsidRPr="004E466D" w:rsidRDefault="001A733C" w:rsidP="001A733C">
      <w:pPr>
        <w:rPr>
          <w:rFonts w:ascii="Century Gothic" w:eastAsia="Arial Unicode MS" w:hAnsi="Century Gothic" w:cs="Arial Unicode MS"/>
        </w:rPr>
      </w:pPr>
    </w:p>
    <w:p w14:paraId="5672749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Note:</w:t>
      </w:r>
    </w:p>
    <w:p w14:paraId="7FEFCBF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Numero intervento = "I" + </w:t>
      </w:r>
      <w:proofErr w:type="spellStart"/>
      <w:r w:rsidRPr="004E466D">
        <w:rPr>
          <w:rFonts w:ascii="Century Gothic" w:eastAsia="Arial Unicode MS" w:hAnsi="Century Gothic" w:cs="Arial Unicode MS"/>
          <w:sz w:val="12"/>
          <w:szCs w:val="12"/>
        </w:rPr>
        <w:t>cf</w:t>
      </w:r>
      <w:proofErr w:type="spellEnd"/>
      <w:r w:rsidRPr="004E466D">
        <w:rPr>
          <w:rFonts w:ascii="Century Gothic" w:eastAsia="Arial Unicode MS" w:hAnsi="Century Gothic" w:cs="Arial Unicode MS"/>
          <w:sz w:val="12"/>
          <w:szCs w:val="12"/>
        </w:rPr>
        <w:t xml:space="preserve"> amministrazione + prima annualità del primo programma nel quale l'intervento è stato inserito + progressivo di 5 cifre della prima annualità del primo </w:t>
      </w:r>
      <w:proofErr w:type="spellStart"/>
      <w:r w:rsidRPr="004E466D">
        <w:rPr>
          <w:rFonts w:ascii="Century Gothic" w:eastAsia="Arial Unicode MS" w:hAnsi="Century Gothic" w:cs="Arial Unicode MS"/>
          <w:sz w:val="12"/>
          <w:szCs w:val="12"/>
        </w:rPr>
        <w:t>proramma</w:t>
      </w:r>
      <w:proofErr w:type="spellEnd"/>
    </w:p>
    <w:p w14:paraId="2D70163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Numero interno liberamente indicato dall'amministrazione in base a proprio sistema di codifica</w:t>
      </w:r>
    </w:p>
    <w:p w14:paraId="401166B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Indica il CUP (cfr. articolo 3 comma 5)</w:t>
      </w:r>
    </w:p>
    <w:p w14:paraId="769F5F4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Riportare nome e cognome del responsabile del procedimento</w:t>
      </w:r>
    </w:p>
    <w:p w14:paraId="5B1772A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Indica se lotto funzionale secondo la definizione di cui all’art.3 comma 1 lettera </w:t>
      </w:r>
      <w:proofErr w:type="spellStart"/>
      <w:r w:rsidRPr="004E466D">
        <w:rPr>
          <w:rFonts w:ascii="Century Gothic" w:eastAsia="Arial Unicode MS" w:hAnsi="Century Gothic" w:cs="Arial Unicode MS"/>
          <w:sz w:val="12"/>
          <w:szCs w:val="12"/>
        </w:rPr>
        <w:t>qq</w:t>
      </w:r>
      <w:proofErr w:type="spellEnd"/>
      <w:r w:rsidRPr="004E466D">
        <w:rPr>
          <w:rFonts w:ascii="Century Gothic" w:eastAsia="Arial Unicode MS" w:hAnsi="Century Gothic" w:cs="Arial Unicode MS"/>
          <w:sz w:val="12"/>
          <w:szCs w:val="12"/>
        </w:rPr>
        <w:t>) del D.Lgs.50/2016</w:t>
      </w:r>
    </w:p>
    <w:p w14:paraId="2D9713C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Indica se lavoro complesso secondo la definizione di cui all’art.3 comma 1 lettera </w:t>
      </w:r>
      <w:proofErr w:type="spellStart"/>
      <w:r w:rsidRPr="004E466D">
        <w:rPr>
          <w:rFonts w:ascii="Century Gothic" w:eastAsia="Arial Unicode MS" w:hAnsi="Century Gothic" w:cs="Arial Unicode MS"/>
          <w:sz w:val="12"/>
          <w:szCs w:val="12"/>
        </w:rPr>
        <w:t>oo</w:t>
      </w:r>
      <w:proofErr w:type="spellEnd"/>
      <w:r w:rsidRPr="004E466D">
        <w:rPr>
          <w:rFonts w:ascii="Century Gothic" w:eastAsia="Arial Unicode MS" w:hAnsi="Century Gothic" w:cs="Arial Unicode MS"/>
          <w:sz w:val="12"/>
          <w:szCs w:val="12"/>
        </w:rPr>
        <w:t>) del D.Lgs.50/2016</w:t>
      </w:r>
    </w:p>
    <w:p w14:paraId="17DE138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Indica il livello di priorità di cui all'articolo 3 commi 11 e 12</w:t>
      </w:r>
    </w:p>
    <w:p w14:paraId="3DA00D4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Ai sensi dell'art.4 comma 6, in caso di demolizione di opera incompiuta l'importo comprende gli oneri per lo smantellamento dell'opera e per la rinaturalizzazione, riqualificazione ed eventuale bonifica del sito.</w:t>
      </w:r>
    </w:p>
    <w:p w14:paraId="4029C0C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Importo complessivo ai sensi dell'articolo 3, comma 6, ivi incluse le spese eventualmente già sostenute e con competenza di bilancio antecedente alla prima annualità</w:t>
      </w:r>
    </w:p>
    <w:p w14:paraId="1CD521F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Riportare il valore dell'eventuale immobile trasferito di cui al corrispondente immobile indicato nella scheda C</w:t>
      </w:r>
    </w:p>
    <w:p w14:paraId="3784660F"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Riportare l’importo del </w:t>
      </w:r>
      <w:proofErr w:type="spellStart"/>
      <w:r w:rsidRPr="004E466D">
        <w:rPr>
          <w:rFonts w:ascii="Century Gothic" w:eastAsia="Arial Unicode MS" w:hAnsi="Century Gothic" w:cs="Arial Unicode MS"/>
          <w:sz w:val="12"/>
          <w:szCs w:val="12"/>
        </w:rPr>
        <w:t>del</w:t>
      </w:r>
      <w:proofErr w:type="spellEnd"/>
      <w:r w:rsidRPr="004E466D">
        <w:rPr>
          <w:rFonts w:ascii="Century Gothic" w:eastAsia="Arial Unicode MS" w:hAnsi="Century Gothic" w:cs="Arial Unicode MS"/>
          <w:sz w:val="12"/>
          <w:szCs w:val="12"/>
        </w:rPr>
        <w:t xml:space="preserve"> capitale privato come quota parte del costo totale</w:t>
      </w:r>
    </w:p>
    <w:p w14:paraId="6D4C0DCF"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Indica se l'intervento è stato aggiunto o è stato modificato a seguito di modifica in corso d'anno ai sensi dell'art.5 commi 8 e 10. Tale campo, come la relativa nota e tabella, compaiono solo in caso di modifica del programma</w:t>
      </w:r>
    </w:p>
    <w:p w14:paraId="19BABF87" w14:textId="77777777" w:rsidR="001A733C" w:rsidRPr="004E466D" w:rsidRDefault="001A733C" w:rsidP="001A733C">
      <w:pPr>
        <w:rPr>
          <w:rFonts w:ascii="Century Gothic" w:eastAsia="Arial Unicode MS" w:hAnsi="Century Gothic" w:cs="Arial Unicode MS"/>
          <w:sz w:val="12"/>
          <w:szCs w:val="12"/>
        </w:rPr>
      </w:pPr>
    </w:p>
    <w:p w14:paraId="2C52654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Tabella D.1</w:t>
      </w:r>
    </w:p>
    <w:p w14:paraId="70050AD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Cfr. Classificazione Sistema CUP: codice tipologia intervento per natura intervento 03= realizzazione di lavori pubblici (opere e impiantistica)</w:t>
      </w:r>
    </w:p>
    <w:p w14:paraId="0C7DF270" w14:textId="77777777" w:rsidR="001A733C" w:rsidRPr="004E466D" w:rsidRDefault="001A733C" w:rsidP="001A733C">
      <w:pPr>
        <w:rPr>
          <w:rFonts w:ascii="Century Gothic" w:eastAsia="Arial Unicode MS" w:hAnsi="Century Gothic" w:cs="Arial Unicode MS"/>
          <w:sz w:val="12"/>
          <w:szCs w:val="12"/>
        </w:rPr>
      </w:pPr>
    </w:p>
    <w:p w14:paraId="56CA70C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Tabella D.2</w:t>
      </w:r>
    </w:p>
    <w:p w14:paraId="2F56589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Cfr. Classificazione Sistema CUP: codice settore e sottosettore intervento</w:t>
      </w:r>
    </w:p>
    <w:p w14:paraId="1E908254" w14:textId="77777777" w:rsidR="001A733C" w:rsidRPr="004E466D" w:rsidRDefault="001A733C" w:rsidP="001A733C">
      <w:pPr>
        <w:rPr>
          <w:rFonts w:ascii="Century Gothic" w:eastAsia="Arial Unicode MS" w:hAnsi="Century Gothic" w:cs="Arial Unicode MS"/>
          <w:sz w:val="12"/>
          <w:szCs w:val="12"/>
        </w:rPr>
      </w:pPr>
    </w:p>
    <w:p w14:paraId="28E4873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Tabella D.3</w:t>
      </w:r>
    </w:p>
    <w:p w14:paraId="6224136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priorità massima</w:t>
      </w:r>
    </w:p>
    <w:p w14:paraId="1D087E9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priorità media</w:t>
      </w:r>
    </w:p>
    <w:p w14:paraId="69EDB84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priorità minima</w:t>
      </w:r>
    </w:p>
    <w:p w14:paraId="5FC36FEE" w14:textId="77777777" w:rsidR="001A733C" w:rsidRPr="004E466D" w:rsidRDefault="001A733C" w:rsidP="001A733C">
      <w:pPr>
        <w:rPr>
          <w:rFonts w:ascii="Century Gothic" w:eastAsia="Arial Unicode MS" w:hAnsi="Century Gothic" w:cs="Arial Unicode MS"/>
          <w:sz w:val="12"/>
          <w:szCs w:val="12"/>
        </w:rPr>
      </w:pPr>
    </w:p>
    <w:p w14:paraId="67A9EC2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Tabella D.4</w:t>
      </w:r>
    </w:p>
    <w:p w14:paraId="7CD492B0" w14:textId="77777777" w:rsidR="001A733C" w:rsidRPr="004E466D" w:rsidRDefault="001A733C" w:rsidP="001A733C">
      <w:pPr>
        <w:rPr>
          <w:rFonts w:ascii="Century Gothic" w:eastAsia="Arial Unicode MS" w:hAnsi="Century Gothic" w:cs="Arial Unicode MS"/>
          <w:sz w:val="12"/>
          <w:szCs w:val="12"/>
        </w:rPr>
        <w:sectPr w:rsidR="001A733C" w:rsidRPr="004E466D">
          <w:pgSz w:w="16840" w:h="11900" w:orient="landscape"/>
          <w:pgMar w:top="320" w:right="80" w:bottom="280" w:left="80" w:header="720" w:footer="720" w:gutter="0"/>
          <w:cols w:space="720"/>
        </w:sectPr>
      </w:pPr>
    </w:p>
    <w:p w14:paraId="020C6EF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finanza di progetto</w:t>
      </w:r>
    </w:p>
    <w:p w14:paraId="3208B08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concessione di costruzione e gestione</w:t>
      </w:r>
    </w:p>
    <w:p w14:paraId="1269D00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sponsorizzazione</w:t>
      </w:r>
    </w:p>
    <w:p w14:paraId="005DFC2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società partecipate o di scopo</w:t>
      </w:r>
    </w:p>
    <w:p w14:paraId="30A0123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locazione finanziaria</w:t>
      </w:r>
    </w:p>
    <w:p w14:paraId="07E7362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contratto di disponibilità</w:t>
      </w:r>
    </w:p>
    <w:p w14:paraId="4C152F3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9. altro</w:t>
      </w:r>
    </w:p>
    <w:p w14:paraId="63C0270B" w14:textId="77777777" w:rsidR="001A733C" w:rsidRPr="004E466D" w:rsidRDefault="001A733C" w:rsidP="001A733C">
      <w:pPr>
        <w:rPr>
          <w:rFonts w:ascii="Century Gothic" w:eastAsia="Arial Unicode MS" w:hAnsi="Century Gothic" w:cs="Arial Unicode MS"/>
          <w:sz w:val="12"/>
          <w:szCs w:val="12"/>
        </w:rPr>
      </w:pPr>
    </w:p>
    <w:p w14:paraId="5DA6AC5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Tabella D.5</w:t>
      </w:r>
    </w:p>
    <w:p w14:paraId="5E2E22D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modifica ex art.5 comma 9 lettera b)</w:t>
      </w:r>
    </w:p>
    <w:p w14:paraId="2AFAF2B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modifica ex art.5 comma 9 lettera c)</w:t>
      </w:r>
    </w:p>
    <w:p w14:paraId="783E05D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modifica ex art.5 comma 9 lettera d)</w:t>
      </w:r>
    </w:p>
    <w:p w14:paraId="7E72B4C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modifica ex art.5 comma 9 lettera e)</w:t>
      </w:r>
    </w:p>
    <w:p w14:paraId="118E7F5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modifica ex art.5 comma 11</w:t>
      </w:r>
    </w:p>
    <w:p w14:paraId="22B77A2E" w14:textId="77777777" w:rsidR="001A733C" w:rsidRPr="004E466D" w:rsidRDefault="001A733C" w:rsidP="001A733C">
      <w:pPr>
        <w:rPr>
          <w:rFonts w:ascii="Century Gothic" w:eastAsia="Arial Unicode MS" w:hAnsi="Century Gothic" w:cs="Arial Unicode MS"/>
        </w:rPr>
        <w:sectPr w:rsidR="001A733C" w:rsidRPr="004E466D" w:rsidSect="007F4DAA">
          <w:type w:val="continuous"/>
          <w:pgSz w:w="16840" w:h="11900" w:orient="landscape"/>
          <w:pgMar w:top="320" w:right="80" w:bottom="280" w:left="80" w:header="720" w:footer="720" w:gutter="0"/>
          <w:cols w:num="2" w:space="720"/>
        </w:sectPr>
      </w:pPr>
    </w:p>
    <w:p w14:paraId="73D7072E" w14:textId="77777777" w:rsidR="001A733C" w:rsidRPr="004E466D" w:rsidRDefault="001A733C" w:rsidP="001A733C">
      <w:pPr>
        <w:jc w:val="center"/>
        <w:rPr>
          <w:rFonts w:ascii="Century Gothic" w:eastAsia="Arial Unicode MS" w:hAnsi="Century Gothic" w:cs="Arial Unicode MS"/>
          <w:b/>
          <w:bCs/>
        </w:rPr>
      </w:pPr>
      <w:r w:rsidRPr="004E466D">
        <w:rPr>
          <w:rFonts w:ascii="Century Gothic" w:eastAsia="Arial Unicode MS" w:hAnsi="Century Gothic" w:cs="Arial Unicode MS"/>
        </w:rPr>
        <w:lastRenderedPageBreak/>
        <w:t xml:space="preserve">ALLEGATO I - </w:t>
      </w:r>
      <w:r w:rsidRPr="004E466D">
        <w:rPr>
          <w:rFonts w:ascii="Century Gothic" w:eastAsia="Arial Unicode MS" w:hAnsi="Century Gothic" w:cs="Arial Unicode MS"/>
          <w:b/>
          <w:bCs/>
        </w:rPr>
        <w:t>SCHEDA E : PROGRAMMA TRIENNALE DELLE OPERE PUBBLICHE 2023/2025 DELL'AMMINISTRAZIONE COMUNE DI BRESSANA BOTTARONE</w:t>
      </w:r>
    </w:p>
    <w:p w14:paraId="1B3B7310" w14:textId="77777777" w:rsidR="001A733C" w:rsidRPr="004E466D" w:rsidRDefault="001A733C" w:rsidP="001A733C">
      <w:pPr>
        <w:jc w:val="center"/>
        <w:rPr>
          <w:rFonts w:ascii="Century Gothic" w:eastAsia="Arial Unicode MS" w:hAnsi="Century Gothic" w:cs="Arial Unicode MS"/>
          <w:b/>
          <w:bCs/>
        </w:rPr>
      </w:pPr>
    </w:p>
    <w:p w14:paraId="52B9F052" w14:textId="77777777" w:rsidR="001A733C" w:rsidRPr="004E466D" w:rsidRDefault="001A733C" w:rsidP="001A733C">
      <w:pPr>
        <w:jc w:val="center"/>
        <w:rPr>
          <w:rFonts w:ascii="Century Gothic" w:eastAsia="Arial Unicode MS" w:hAnsi="Century Gothic" w:cs="Arial Unicode MS"/>
          <w:b/>
          <w:bCs/>
        </w:rPr>
      </w:pPr>
      <w:r w:rsidRPr="004E466D">
        <w:rPr>
          <w:rFonts w:ascii="Century Gothic" w:eastAsia="Arial Unicode MS" w:hAnsi="Century Gothic" w:cs="Arial Unicode MS"/>
          <w:b/>
          <w:bCs/>
        </w:rPr>
        <w:t>INTERVENTI RICOMPRESI NELL'ELENCO ANNUALE</w:t>
      </w:r>
    </w:p>
    <w:p w14:paraId="42456CE1" w14:textId="77777777" w:rsidR="001A733C" w:rsidRPr="004E466D" w:rsidRDefault="001A733C" w:rsidP="001A733C">
      <w:pPr>
        <w:rPr>
          <w:rFonts w:ascii="Century Gothic" w:eastAsia="Arial Unicode MS" w:hAnsi="Century Gothic" w:cs="Arial Unicode MS"/>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0"/>
        <w:gridCol w:w="1080"/>
        <w:gridCol w:w="1431"/>
        <w:gridCol w:w="850"/>
        <w:gridCol w:w="779"/>
        <w:gridCol w:w="1064"/>
        <w:gridCol w:w="556"/>
        <w:gridCol w:w="880"/>
        <w:gridCol w:w="860"/>
        <w:gridCol w:w="920"/>
        <w:gridCol w:w="2029"/>
        <w:gridCol w:w="708"/>
        <w:gridCol w:w="1560"/>
        <w:gridCol w:w="2423"/>
      </w:tblGrid>
      <w:tr w:rsidR="001A733C" w:rsidRPr="004E466D" w14:paraId="4F8D161F" w14:textId="77777777" w:rsidTr="007F4DAA">
        <w:trPr>
          <w:trHeight w:val="887"/>
        </w:trPr>
        <w:tc>
          <w:tcPr>
            <w:tcW w:w="1300" w:type="dxa"/>
            <w:vMerge w:val="restart"/>
          </w:tcPr>
          <w:p w14:paraId="7C6ECD93" w14:textId="77777777" w:rsidR="001A733C" w:rsidRPr="004E466D" w:rsidRDefault="001A733C" w:rsidP="001A733C">
            <w:pPr>
              <w:rPr>
                <w:rFonts w:ascii="Century Gothic" w:eastAsia="Arial Unicode MS" w:hAnsi="Century Gothic" w:cs="Arial Unicode MS"/>
                <w:sz w:val="12"/>
                <w:szCs w:val="12"/>
              </w:rPr>
            </w:pPr>
          </w:p>
          <w:p w14:paraId="41D17870" w14:textId="77777777" w:rsidR="001A733C" w:rsidRPr="004E466D" w:rsidRDefault="001A733C" w:rsidP="001A733C">
            <w:pPr>
              <w:rPr>
                <w:rFonts w:ascii="Century Gothic" w:eastAsia="Arial Unicode MS" w:hAnsi="Century Gothic" w:cs="Arial Unicode MS"/>
                <w:sz w:val="12"/>
                <w:szCs w:val="12"/>
              </w:rPr>
            </w:pPr>
          </w:p>
          <w:p w14:paraId="1C063A3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Codice Unico Intervento</w:t>
            </w:r>
          </w:p>
          <w:p w14:paraId="35F49F3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CUI</w:t>
            </w:r>
          </w:p>
        </w:tc>
        <w:tc>
          <w:tcPr>
            <w:tcW w:w="1080" w:type="dxa"/>
            <w:vMerge w:val="restart"/>
          </w:tcPr>
          <w:p w14:paraId="048D8450" w14:textId="77777777" w:rsidR="001A733C" w:rsidRPr="004E466D" w:rsidRDefault="001A733C" w:rsidP="001A733C">
            <w:pPr>
              <w:rPr>
                <w:rFonts w:ascii="Century Gothic" w:eastAsia="Arial Unicode MS" w:hAnsi="Century Gothic" w:cs="Arial Unicode MS"/>
                <w:sz w:val="12"/>
                <w:szCs w:val="12"/>
              </w:rPr>
            </w:pPr>
          </w:p>
          <w:p w14:paraId="4419976D" w14:textId="77777777" w:rsidR="001A733C" w:rsidRPr="004E466D" w:rsidRDefault="001A733C" w:rsidP="001A733C">
            <w:pPr>
              <w:rPr>
                <w:rFonts w:ascii="Century Gothic" w:eastAsia="Arial Unicode MS" w:hAnsi="Century Gothic" w:cs="Arial Unicode MS"/>
                <w:sz w:val="12"/>
                <w:szCs w:val="12"/>
              </w:rPr>
            </w:pPr>
          </w:p>
          <w:p w14:paraId="24D30A7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CUP</w:t>
            </w:r>
          </w:p>
        </w:tc>
        <w:tc>
          <w:tcPr>
            <w:tcW w:w="1431" w:type="dxa"/>
            <w:vMerge w:val="restart"/>
          </w:tcPr>
          <w:p w14:paraId="4F443C5C" w14:textId="77777777" w:rsidR="001A733C" w:rsidRPr="004E466D" w:rsidRDefault="001A733C" w:rsidP="001A733C">
            <w:pPr>
              <w:rPr>
                <w:rFonts w:ascii="Century Gothic" w:eastAsia="Arial Unicode MS" w:hAnsi="Century Gothic" w:cs="Arial Unicode MS"/>
                <w:sz w:val="12"/>
                <w:szCs w:val="12"/>
              </w:rPr>
            </w:pPr>
          </w:p>
          <w:p w14:paraId="07CC6ED1" w14:textId="77777777" w:rsidR="001A733C" w:rsidRPr="004E466D" w:rsidRDefault="001A733C" w:rsidP="001A733C">
            <w:pPr>
              <w:rPr>
                <w:rFonts w:ascii="Century Gothic" w:eastAsia="Arial Unicode MS" w:hAnsi="Century Gothic" w:cs="Arial Unicode MS"/>
                <w:sz w:val="12"/>
                <w:szCs w:val="12"/>
              </w:rPr>
            </w:pPr>
          </w:p>
          <w:p w14:paraId="48C3EFC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Descrizione dell'intervento</w:t>
            </w:r>
          </w:p>
        </w:tc>
        <w:tc>
          <w:tcPr>
            <w:tcW w:w="850" w:type="dxa"/>
            <w:vMerge w:val="restart"/>
          </w:tcPr>
          <w:p w14:paraId="1FD2E423" w14:textId="77777777" w:rsidR="001A733C" w:rsidRPr="004E466D" w:rsidRDefault="001A733C" w:rsidP="001A733C">
            <w:pPr>
              <w:rPr>
                <w:rFonts w:ascii="Century Gothic" w:eastAsia="Arial Unicode MS" w:hAnsi="Century Gothic" w:cs="Arial Unicode MS"/>
                <w:sz w:val="12"/>
                <w:szCs w:val="12"/>
              </w:rPr>
            </w:pPr>
          </w:p>
          <w:p w14:paraId="7886DEB0" w14:textId="77777777" w:rsidR="001A733C" w:rsidRPr="004E466D" w:rsidRDefault="001A733C" w:rsidP="001A733C">
            <w:pPr>
              <w:rPr>
                <w:rFonts w:ascii="Century Gothic" w:eastAsia="Arial Unicode MS" w:hAnsi="Century Gothic" w:cs="Arial Unicode MS"/>
                <w:sz w:val="12"/>
                <w:szCs w:val="12"/>
              </w:rPr>
            </w:pPr>
          </w:p>
          <w:p w14:paraId="691A0D2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Responsabile del procedimento</w:t>
            </w:r>
          </w:p>
        </w:tc>
        <w:tc>
          <w:tcPr>
            <w:tcW w:w="779" w:type="dxa"/>
            <w:vMerge w:val="restart"/>
            <w:tcBorders>
              <w:right w:val="single" w:sz="6" w:space="0" w:color="000000"/>
            </w:tcBorders>
          </w:tcPr>
          <w:p w14:paraId="277898AC" w14:textId="77777777" w:rsidR="001A733C" w:rsidRPr="004E466D" w:rsidRDefault="001A733C" w:rsidP="001A733C">
            <w:pPr>
              <w:rPr>
                <w:rFonts w:ascii="Century Gothic" w:eastAsia="Arial Unicode MS" w:hAnsi="Century Gothic" w:cs="Arial Unicode MS"/>
                <w:sz w:val="12"/>
                <w:szCs w:val="12"/>
              </w:rPr>
            </w:pPr>
          </w:p>
          <w:p w14:paraId="5885B4BB" w14:textId="77777777" w:rsidR="001A733C" w:rsidRPr="004E466D" w:rsidRDefault="001A733C" w:rsidP="001A733C">
            <w:pPr>
              <w:rPr>
                <w:rFonts w:ascii="Century Gothic" w:eastAsia="Arial Unicode MS" w:hAnsi="Century Gothic" w:cs="Arial Unicode MS"/>
                <w:sz w:val="12"/>
                <w:szCs w:val="12"/>
              </w:rPr>
            </w:pPr>
          </w:p>
          <w:p w14:paraId="1C73574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Importo annualità</w:t>
            </w:r>
          </w:p>
        </w:tc>
        <w:tc>
          <w:tcPr>
            <w:tcW w:w="1064" w:type="dxa"/>
            <w:vMerge w:val="restart"/>
            <w:tcBorders>
              <w:left w:val="single" w:sz="6" w:space="0" w:color="000000"/>
              <w:right w:val="single" w:sz="6" w:space="0" w:color="000000"/>
            </w:tcBorders>
          </w:tcPr>
          <w:p w14:paraId="0FE732FB" w14:textId="77777777" w:rsidR="001A733C" w:rsidRPr="004E466D" w:rsidRDefault="001A733C" w:rsidP="001A733C">
            <w:pPr>
              <w:rPr>
                <w:rFonts w:ascii="Century Gothic" w:eastAsia="Arial Unicode MS" w:hAnsi="Century Gothic" w:cs="Arial Unicode MS"/>
                <w:sz w:val="12"/>
                <w:szCs w:val="12"/>
              </w:rPr>
            </w:pPr>
          </w:p>
          <w:p w14:paraId="339B7CE9" w14:textId="77777777" w:rsidR="001A733C" w:rsidRPr="004E466D" w:rsidRDefault="001A733C" w:rsidP="001A733C">
            <w:pPr>
              <w:rPr>
                <w:rFonts w:ascii="Century Gothic" w:eastAsia="Arial Unicode MS" w:hAnsi="Century Gothic" w:cs="Arial Unicode MS"/>
                <w:sz w:val="12"/>
                <w:szCs w:val="12"/>
              </w:rPr>
            </w:pPr>
          </w:p>
          <w:p w14:paraId="6F13B32F"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Importo intervento</w:t>
            </w:r>
          </w:p>
        </w:tc>
        <w:tc>
          <w:tcPr>
            <w:tcW w:w="556" w:type="dxa"/>
            <w:vMerge w:val="restart"/>
            <w:tcBorders>
              <w:left w:val="single" w:sz="6" w:space="0" w:color="000000"/>
              <w:right w:val="single" w:sz="6" w:space="0" w:color="000000"/>
            </w:tcBorders>
          </w:tcPr>
          <w:p w14:paraId="61CE0949" w14:textId="77777777" w:rsidR="001A733C" w:rsidRPr="004E466D" w:rsidRDefault="001A733C" w:rsidP="001A733C">
            <w:pPr>
              <w:rPr>
                <w:rFonts w:ascii="Century Gothic" w:eastAsia="Arial Unicode MS" w:hAnsi="Century Gothic" w:cs="Arial Unicode MS"/>
                <w:sz w:val="12"/>
                <w:szCs w:val="12"/>
              </w:rPr>
            </w:pPr>
          </w:p>
          <w:p w14:paraId="38470F0F" w14:textId="77777777" w:rsidR="001A733C" w:rsidRPr="004E466D" w:rsidRDefault="001A733C" w:rsidP="001A733C">
            <w:pPr>
              <w:rPr>
                <w:rFonts w:ascii="Century Gothic" w:eastAsia="Arial Unicode MS" w:hAnsi="Century Gothic" w:cs="Arial Unicode MS"/>
                <w:sz w:val="12"/>
                <w:szCs w:val="12"/>
              </w:rPr>
            </w:pPr>
          </w:p>
          <w:p w14:paraId="19198E9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Finalità (Tabella E.1)</w:t>
            </w:r>
          </w:p>
        </w:tc>
        <w:tc>
          <w:tcPr>
            <w:tcW w:w="880" w:type="dxa"/>
            <w:vMerge w:val="restart"/>
            <w:tcBorders>
              <w:left w:val="single" w:sz="6" w:space="0" w:color="000000"/>
              <w:right w:val="single" w:sz="6" w:space="0" w:color="000000"/>
            </w:tcBorders>
          </w:tcPr>
          <w:p w14:paraId="0480E08D" w14:textId="77777777" w:rsidR="001A733C" w:rsidRPr="004E466D" w:rsidRDefault="001A733C" w:rsidP="001A733C">
            <w:pPr>
              <w:rPr>
                <w:rFonts w:ascii="Century Gothic" w:eastAsia="Arial Unicode MS" w:hAnsi="Century Gothic" w:cs="Arial Unicode MS"/>
                <w:sz w:val="12"/>
                <w:szCs w:val="12"/>
              </w:rPr>
            </w:pPr>
          </w:p>
          <w:p w14:paraId="5F332796" w14:textId="77777777" w:rsidR="001A733C" w:rsidRPr="004E466D" w:rsidRDefault="001A733C" w:rsidP="001A733C">
            <w:pPr>
              <w:rPr>
                <w:rFonts w:ascii="Century Gothic" w:eastAsia="Arial Unicode MS" w:hAnsi="Century Gothic" w:cs="Arial Unicode MS"/>
                <w:sz w:val="12"/>
                <w:szCs w:val="12"/>
              </w:rPr>
            </w:pPr>
          </w:p>
          <w:p w14:paraId="48827F5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Livello di priorità</w:t>
            </w:r>
          </w:p>
        </w:tc>
        <w:tc>
          <w:tcPr>
            <w:tcW w:w="860" w:type="dxa"/>
            <w:vMerge w:val="restart"/>
            <w:tcBorders>
              <w:left w:val="single" w:sz="6" w:space="0" w:color="000000"/>
              <w:right w:val="single" w:sz="6" w:space="0" w:color="000000"/>
            </w:tcBorders>
          </w:tcPr>
          <w:p w14:paraId="515BB18D" w14:textId="77777777" w:rsidR="001A733C" w:rsidRPr="004E466D" w:rsidRDefault="001A733C" w:rsidP="001A733C">
            <w:pPr>
              <w:rPr>
                <w:rFonts w:ascii="Century Gothic" w:eastAsia="Arial Unicode MS" w:hAnsi="Century Gothic" w:cs="Arial Unicode MS"/>
                <w:sz w:val="12"/>
                <w:szCs w:val="12"/>
              </w:rPr>
            </w:pPr>
          </w:p>
          <w:p w14:paraId="45B7479D" w14:textId="77777777" w:rsidR="001A733C" w:rsidRPr="004E466D" w:rsidRDefault="001A733C" w:rsidP="001A733C">
            <w:pPr>
              <w:rPr>
                <w:rFonts w:ascii="Century Gothic" w:eastAsia="Arial Unicode MS" w:hAnsi="Century Gothic" w:cs="Arial Unicode MS"/>
                <w:sz w:val="12"/>
                <w:szCs w:val="12"/>
              </w:rPr>
            </w:pPr>
          </w:p>
          <w:p w14:paraId="2343204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Conformità Urbanistica</w:t>
            </w:r>
          </w:p>
        </w:tc>
        <w:tc>
          <w:tcPr>
            <w:tcW w:w="920" w:type="dxa"/>
            <w:vMerge w:val="restart"/>
            <w:tcBorders>
              <w:left w:val="single" w:sz="6" w:space="0" w:color="000000"/>
              <w:bottom w:val="single" w:sz="6" w:space="0" w:color="000000"/>
              <w:right w:val="single" w:sz="6" w:space="0" w:color="000000"/>
            </w:tcBorders>
          </w:tcPr>
          <w:p w14:paraId="61397617" w14:textId="77777777" w:rsidR="001A733C" w:rsidRPr="004E466D" w:rsidRDefault="001A733C" w:rsidP="001A733C">
            <w:pPr>
              <w:rPr>
                <w:rFonts w:ascii="Century Gothic" w:eastAsia="Arial Unicode MS" w:hAnsi="Century Gothic" w:cs="Arial Unicode MS"/>
                <w:sz w:val="12"/>
                <w:szCs w:val="12"/>
              </w:rPr>
            </w:pPr>
          </w:p>
          <w:p w14:paraId="747442B1" w14:textId="77777777" w:rsidR="001A733C" w:rsidRPr="004E466D" w:rsidRDefault="001A733C" w:rsidP="001A733C">
            <w:pPr>
              <w:rPr>
                <w:rFonts w:ascii="Century Gothic" w:eastAsia="Arial Unicode MS" w:hAnsi="Century Gothic" w:cs="Arial Unicode MS"/>
                <w:sz w:val="12"/>
                <w:szCs w:val="12"/>
              </w:rPr>
            </w:pPr>
          </w:p>
          <w:p w14:paraId="2B2F878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Verifica vincoli ambientali</w:t>
            </w:r>
          </w:p>
        </w:tc>
        <w:tc>
          <w:tcPr>
            <w:tcW w:w="2029" w:type="dxa"/>
            <w:vMerge w:val="restart"/>
            <w:tcBorders>
              <w:left w:val="single" w:sz="6" w:space="0" w:color="000000"/>
            </w:tcBorders>
          </w:tcPr>
          <w:p w14:paraId="596FDA74" w14:textId="77777777" w:rsidR="001A733C" w:rsidRPr="004E466D" w:rsidRDefault="001A733C" w:rsidP="001A733C">
            <w:pPr>
              <w:rPr>
                <w:rFonts w:ascii="Century Gothic" w:eastAsia="Arial Unicode MS" w:hAnsi="Century Gothic" w:cs="Arial Unicode MS"/>
                <w:sz w:val="12"/>
                <w:szCs w:val="12"/>
              </w:rPr>
            </w:pPr>
          </w:p>
          <w:p w14:paraId="331C70C1" w14:textId="77777777" w:rsidR="001A733C" w:rsidRPr="004E466D" w:rsidRDefault="001A733C" w:rsidP="001A733C">
            <w:pPr>
              <w:rPr>
                <w:rFonts w:ascii="Century Gothic" w:eastAsia="Arial Unicode MS" w:hAnsi="Century Gothic" w:cs="Arial Unicode MS"/>
                <w:sz w:val="12"/>
                <w:szCs w:val="12"/>
              </w:rPr>
            </w:pPr>
          </w:p>
          <w:p w14:paraId="651E631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Livello di progettazione (Tabella E.2)</w:t>
            </w:r>
          </w:p>
        </w:tc>
        <w:tc>
          <w:tcPr>
            <w:tcW w:w="2268" w:type="dxa"/>
            <w:gridSpan w:val="2"/>
          </w:tcPr>
          <w:p w14:paraId="59CB83E7" w14:textId="77777777" w:rsidR="001A733C" w:rsidRPr="004E466D" w:rsidRDefault="001A733C" w:rsidP="001A733C">
            <w:pPr>
              <w:rPr>
                <w:rFonts w:ascii="Century Gothic" w:eastAsia="Arial Unicode MS" w:hAnsi="Century Gothic" w:cs="Arial Unicode MS"/>
                <w:sz w:val="12"/>
                <w:szCs w:val="12"/>
              </w:rPr>
            </w:pPr>
          </w:p>
          <w:p w14:paraId="6F90110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CENTRALE DI COMMITTENZA O SOGGETTO AGGREGATORE AL QUALE SI INTENDE DELEGARE LA PROCEDURA DI AFFIDAMENTO</w:t>
            </w:r>
          </w:p>
        </w:tc>
        <w:tc>
          <w:tcPr>
            <w:tcW w:w="2423" w:type="dxa"/>
            <w:vMerge w:val="restart"/>
          </w:tcPr>
          <w:p w14:paraId="04E93646" w14:textId="77777777" w:rsidR="001A733C" w:rsidRPr="004E466D" w:rsidRDefault="001A733C" w:rsidP="001A733C">
            <w:pPr>
              <w:rPr>
                <w:rFonts w:ascii="Century Gothic" w:eastAsia="Arial Unicode MS" w:hAnsi="Century Gothic" w:cs="Arial Unicode MS"/>
                <w:sz w:val="12"/>
                <w:szCs w:val="12"/>
              </w:rPr>
            </w:pPr>
          </w:p>
          <w:p w14:paraId="01D3C5EB" w14:textId="77777777" w:rsidR="001A733C" w:rsidRPr="004E466D" w:rsidRDefault="001A733C" w:rsidP="001A733C">
            <w:pPr>
              <w:rPr>
                <w:rFonts w:ascii="Century Gothic" w:eastAsia="Arial Unicode MS" w:hAnsi="Century Gothic" w:cs="Arial Unicode MS"/>
                <w:sz w:val="12"/>
                <w:szCs w:val="12"/>
              </w:rPr>
            </w:pPr>
          </w:p>
          <w:p w14:paraId="345C7B79" w14:textId="77777777" w:rsidR="001A733C" w:rsidRPr="004E466D" w:rsidRDefault="001A733C" w:rsidP="001A733C">
            <w:pPr>
              <w:rPr>
                <w:rFonts w:ascii="Century Gothic" w:eastAsia="Arial Unicode MS" w:hAnsi="Century Gothic" w:cs="Arial Unicode MS"/>
                <w:sz w:val="12"/>
                <w:szCs w:val="12"/>
              </w:rPr>
            </w:pPr>
          </w:p>
          <w:p w14:paraId="5AF9A627" w14:textId="77777777" w:rsidR="001A733C" w:rsidRPr="004E466D" w:rsidRDefault="001A733C" w:rsidP="001A733C">
            <w:pPr>
              <w:rPr>
                <w:rFonts w:ascii="Century Gothic" w:eastAsia="Arial Unicode MS" w:hAnsi="Century Gothic" w:cs="Arial Unicode MS"/>
                <w:sz w:val="12"/>
                <w:szCs w:val="12"/>
              </w:rPr>
            </w:pPr>
          </w:p>
          <w:p w14:paraId="366804C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Intervento aggiunto o variato a seguito di modifica programma (*)</w:t>
            </w:r>
          </w:p>
        </w:tc>
      </w:tr>
      <w:tr w:rsidR="001A733C" w:rsidRPr="004E466D" w14:paraId="6D640CE7" w14:textId="77777777" w:rsidTr="007F4DAA">
        <w:trPr>
          <w:trHeight w:val="693"/>
        </w:trPr>
        <w:tc>
          <w:tcPr>
            <w:tcW w:w="1300" w:type="dxa"/>
            <w:vMerge/>
            <w:tcBorders>
              <w:top w:val="nil"/>
            </w:tcBorders>
          </w:tcPr>
          <w:p w14:paraId="72968172" w14:textId="77777777" w:rsidR="001A733C" w:rsidRPr="004E466D" w:rsidRDefault="001A733C" w:rsidP="001A733C">
            <w:pPr>
              <w:rPr>
                <w:rFonts w:ascii="Century Gothic" w:eastAsia="Arial Unicode MS" w:hAnsi="Century Gothic" w:cs="Arial Unicode MS"/>
                <w:sz w:val="12"/>
                <w:szCs w:val="12"/>
              </w:rPr>
            </w:pPr>
          </w:p>
        </w:tc>
        <w:tc>
          <w:tcPr>
            <w:tcW w:w="1080" w:type="dxa"/>
            <w:vMerge/>
            <w:tcBorders>
              <w:top w:val="nil"/>
            </w:tcBorders>
          </w:tcPr>
          <w:p w14:paraId="12F0D89F" w14:textId="77777777" w:rsidR="001A733C" w:rsidRPr="004E466D" w:rsidRDefault="001A733C" w:rsidP="001A733C">
            <w:pPr>
              <w:rPr>
                <w:rFonts w:ascii="Century Gothic" w:eastAsia="Arial Unicode MS" w:hAnsi="Century Gothic" w:cs="Arial Unicode MS"/>
                <w:sz w:val="12"/>
                <w:szCs w:val="12"/>
              </w:rPr>
            </w:pPr>
          </w:p>
        </w:tc>
        <w:tc>
          <w:tcPr>
            <w:tcW w:w="1431" w:type="dxa"/>
            <w:vMerge/>
            <w:tcBorders>
              <w:top w:val="nil"/>
            </w:tcBorders>
          </w:tcPr>
          <w:p w14:paraId="3CB2F5F2" w14:textId="77777777" w:rsidR="001A733C" w:rsidRPr="004E466D" w:rsidRDefault="001A733C" w:rsidP="001A733C">
            <w:pPr>
              <w:rPr>
                <w:rFonts w:ascii="Century Gothic" w:eastAsia="Arial Unicode MS" w:hAnsi="Century Gothic" w:cs="Arial Unicode MS"/>
                <w:sz w:val="12"/>
                <w:szCs w:val="12"/>
              </w:rPr>
            </w:pPr>
          </w:p>
        </w:tc>
        <w:tc>
          <w:tcPr>
            <w:tcW w:w="850" w:type="dxa"/>
            <w:vMerge/>
            <w:tcBorders>
              <w:top w:val="nil"/>
            </w:tcBorders>
          </w:tcPr>
          <w:p w14:paraId="389228DF" w14:textId="77777777" w:rsidR="001A733C" w:rsidRPr="004E466D" w:rsidRDefault="001A733C" w:rsidP="001A733C">
            <w:pPr>
              <w:rPr>
                <w:rFonts w:ascii="Century Gothic" w:eastAsia="Arial Unicode MS" w:hAnsi="Century Gothic" w:cs="Arial Unicode MS"/>
                <w:sz w:val="12"/>
                <w:szCs w:val="12"/>
              </w:rPr>
            </w:pPr>
          </w:p>
        </w:tc>
        <w:tc>
          <w:tcPr>
            <w:tcW w:w="779" w:type="dxa"/>
            <w:vMerge/>
            <w:tcBorders>
              <w:top w:val="nil"/>
              <w:right w:val="single" w:sz="6" w:space="0" w:color="000000"/>
            </w:tcBorders>
          </w:tcPr>
          <w:p w14:paraId="5A36B253" w14:textId="77777777" w:rsidR="001A733C" w:rsidRPr="004E466D" w:rsidRDefault="001A733C" w:rsidP="001A733C">
            <w:pPr>
              <w:rPr>
                <w:rFonts w:ascii="Century Gothic" w:eastAsia="Arial Unicode MS" w:hAnsi="Century Gothic" w:cs="Arial Unicode MS"/>
                <w:sz w:val="12"/>
                <w:szCs w:val="12"/>
              </w:rPr>
            </w:pPr>
          </w:p>
        </w:tc>
        <w:tc>
          <w:tcPr>
            <w:tcW w:w="1064" w:type="dxa"/>
            <w:vMerge/>
            <w:tcBorders>
              <w:top w:val="nil"/>
              <w:left w:val="single" w:sz="6" w:space="0" w:color="000000"/>
              <w:right w:val="single" w:sz="6" w:space="0" w:color="000000"/>
            </w:tcBorders>
          </w:tcPr>
          <w:p w14:paraId="7F6406A5" w14:textId="77777777" w:rsidR="001A733C" w:rsidRPr="004E466D" w:rsidRDefault="001A733C" w:rsidP="001A733C">
            <w:pPr>
              <w:rPr>
                <w:rFonts w:ascii="Century Gothic" w:eastAsia="Arial Unicode MS" w:hAnsi="Century Gothic" w:cs="Arial Unicode MS"/>
                <w:sz w:val="12"/>
                <w:szCs w:val="12"/>
              </w:rPr>
            </w:pPr>
          </w:p>
        </w:tc>
        <w:tc>
          <w:tcPr>
            <w:tcW w:w="556" w:type="dxa"/>
            <w:vMerge/>
            <w:tcBorders>
              <w:top w:val="nil"/>
              <w:left w:val="single" w:sz="6" w:space="0" w:color="000000"/>
              <w:right w:val="single" w:sz="6" w:space="0" w:color="000000"/>
            </w:tcBorders>
          </w:tcPr>
          <w:p w14:paraId="3B5FE8BE" w14:textId="77777777" w:rsidR="001A733C" w:rsidRPr="004E466D" w:rsidRDefault="001A733C" w:rsidP="001A733C">
            <w:pPr>
              <w:rPr>
                <w:rFonts w:ascii="Century Gothic" w:eastAsia="Arial Unicode MS" w:hAnsi="Century Gothic" w:cs="Arial Unicode MS"/>
                <w:sz w:val="12"/>
                <w:szCs w:val="12"/>
              </w:rPr>
            </w:pPr>
          </w:p>
        </w:tc>
        <w:tc>
          <w:tcPr>
            <w:tcW w:w="880" w:type="dxa"/>
            <w:vMerge/>
            <w:tcBorders>
              <w:top w:val="nil"/>
              <w:left w:val="single" w:sz="6" w:space="0" w:color="000000"/>
              <w:right w:val="single" w:sz="6" w:space="0" w:color="000000"/>
            </w:tcBorders>
          </w:tcPr>
          <w:p w14:paraId="6970A427" w14:textId="77777777" w:rsidR="001A733C" w:rsidRPr="004E466D" w:rsidRDefault="001A733C" w:rsidP="001A733C">
            <w:pPr>
              <w:rPr>
                <w:rFonts w:ascii="Century Gothic" w:eastAsia="Arial Unicode MS" w:hAnsi="Century Gothic" w:cs="Arial Unicode MS"/>
                <w:sz w:val="12"/>
                <w:szCs w:val="12"/>
              </w:rPr>
            </w:pPr>
          </w:p>
        </w:tc>
        <w:tc>
          <w:tcPr>
            <w:tcW w:w="860" w:type="dxa"/>
            <w:vMerge/>
            <w:tcBorders>
              <w:top w:val="nil"/>
              <w:left w:val="single" w:sz="6" w:space="0" w:color="000000"/>
              <w:right w:val="single" w:sz="6" w:space="0" w:color="000000"/>
            </w:tcBorders>
          </w:tcPr>
          <w:p w14:paraId="215651EC" w14:textId="77777777" w:rsidR="001A733C" w:rsidRPr="004E466D" w:rsidRDefault="001A733C" w:rsidP="001A733C">
            <w:pPr>
              <w:rPr>
                <w:rFonts w:ascii="Century Gothic" w:eastAsia="Arial Unicode MS" w:hAnsi="Century Gothic" w:cs="Arial Unicode MS"/>
                <w:sz w:val="12"/>
                <w:szCs w:val="12"/>
              </w:rPr>
            </w:pPr>
          </w:p>
        </w:tc>
        <w:tc>
          <w:tcPr>
            <w:tcW w:w="920" w:type="dxa"/>
            <w:vMerge/>
            <w:tcBorders>
              <w:top w:val="nil"/>
              <w:left w:val="single" w:sz="6" w:space="0" w:color="000000"/>
              <w:bottom w:val="single" w:sz="6" w:space="0" w:color="000000"/>
              <w:right w:val="single" w:sz="6" w:space="0" w:color="000000"/>
            </w:tcBorders>
          </w:tcPr>
          <w:p w14:paraId="079197D7" w14:textId="77777777" w:rsidR="001A733C" w:rsidRPr="004E466D" w:rsidRDefault="001A733C" w:rsidP="001A733C">
            <w:pPr>
              <w:rPr>
                <w:rFonts w:ascii="Century Gothic" w:eastAsia="Arial Unicode MS" w:hAnsi="Century Gothic" w:cs="Arial Unicode MS"/>
                <w:sz w:val="12"/>
                <w:szCs w:val="12"/>
              </w:rPr>
            </w:pPr>
          </w:p>
        </w:tc>
        <w:tc>
          <w:tcPr>
            <w:tcW w:w="2029" w:type="dxa"/>
            <w:vMerge/>
            <w:tcBorders>
              <w:top w:val="nil"/>
              <w:left w:val="single" w:sz="6" w:space="0" w:color="000000"/>
            </w:tcBorders>
          </w:tcPr>
          <w:p w14:paraId="777AC30E" w14:textId="77777777" w:rsidR="001A733C" w:rsidRPr="004E466D" w:rsidRDefault="001A733C" w:rsidP="001A733C">
            <w:pPr>
              <w:rPr>
                <w:rFonts w:ascii="Century Gothic" w:eastAsia="Arial Unicode MS" w:hAnsi="Century Gothic" w:cs="Arial Unicode MS"/>
                <w:sz w:val="12"/>
                <w:szCs w:val="12"/>
              </w:rPr>
            </w:pPr>
          </w:p>
        </w:tc>
        <w:tc>
          <w:tcPr>
            <w:tcW w:w="708" w:type="dxa"/>
          </w:tcPr>
          <w:p w14:paraId="3B99F9E1" w14:textId="77777777" w:rsidR="001A733C" w:rsidRPr="004E466D" w:rsidRDefault="001A733C" w:rsidP="001A733C">
            <w:pPr>
              <w:rPr>
                <w:rFonts w:ascii="Century Gothic" w:eastAsia="Arial Unicode MS" w:hAnsi="Century Gothic" w:cs="Arial Unicode MS"/>
                <w:sz w:val="12"/>
                <w:szCs w:val="12"/>
              </w:rPr>
            </w:pPr>
          </w:p>
          <w:p w14:paraId="1D14081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codice AUSA</w:t>
            </w:r>
          </w:p>
        </w:tc>
        <w:tc>
          <w:tcPr>
            <w:tcW w:w="1560" w:type="dxa"/>
          </w:tcPr>
          <w:p w14:paraId="2486AADA" w14:textId="77777777" w:rsidR="001A733C" w:rsidRPr="004E466D" w:rsidRDefault="001A733C" w:rsidP="001A733C">
            <w:pPr>
              <w:rPr>
                <w:rFonts w:ascii="Century Gothic" w:eastAsia="Arial Unicode MS" w:hAnsi="Century Gothic" w:cs="Arial Unicode MS"/>
                <w:sz w:val="12"/>
                <w:szCs w:val="12"/>
              </w:rPr>
            </w:pPr>
          </w:p>
          <w:p w14:paraId="5D5540E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denominazione</w:t>
            </w:r>
          </w:p>
        </w:tc>
        <w:tc>
          <w:tcPr>
            <w:tcW w:w="2423" w:type="dxa"/>
            <w:vMerge/>
            <w:tcBorders>
              <w:top w:val="nil"/>
            </w:tcBorders>
          </w:tcPr>
          <w:p w14:paraId="2AA7408C"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376B2E5E" w14:textId="77777777" w:rsidTr="007F4DAA">
        <w:trPr>
          <w:trHeight w:val="665"/>
        </w:trPr>
        <w:tc>
          <w:tcPr>
            <w:tcW w:w="1300" w:type="dxa"/>
          </w:tcPr>
          <w:p w14:paraId="324FF62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L00447770181202200014</w:t>
            </w:r>
          </w:p>
        </w:tc>
        <w:tc>
          <w:tcPr>
            <w:tcW w:w="1080" w:type="dxa"/>
          </w:tcPr>
          <w:p w14:paraId="40A2EFF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16728F3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STRADA DI COLLEGAMENTO VIA DEPRETIS </w:t>
            </w:r>
          </w:p>
          <w:p w14:paraId="43EE04D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VIA</w:t>
            </w:r>
          </w:p>
          <w:p w14:paraId="1D3D1C6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ROSSINA</w:t>
            </w:r>
          </w:p>
        </w:tc>
        <w:tc>
          <w:tcPr>
            <w:tcW w:w="850" w:type="dxa"/>
          </w:tcPr>
          <w:p w14:paraId="4C7762E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Pr>
          <w:p w14:paraId="1B19F65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100.000,00</w:t>
            </w:r>
          </w:p>
        </w:tc>
        <w:tc>
          <w:tcPr>
            <w:tcW w:w="1064" w:type="dxa"/>
          </w:tcPr>
          <w:p w14:paraId="4E0C007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100.000,00</w:t>
            </w:r>
          </w:p>
        </w:tc>
        <w:tc>
          <w:tcPr>
            <w:tcW w:w="556" w:type="dxa"/>
          </w:tcPr>
          <w:p w14:paraId="3D7B543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MIS -</w:t>
            </w:r>
          </w:p>
          <w:p w14:paraId="3F5A7A2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MIGLIORAMENTO</w:t>
            </w:r>
          </w:p>
          <w:p w14:paraId="0D0DF30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E INCREMENTO</w:t>
            </w:r>
          </w:p>
          <w:p w14:paraId="6B3135D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DI SERVIZIO</w:t>
            </w:r>
          </w:p>
        </w:tc>
        <w:tc>
          <w:tcPr>
            <w:tcW w:w="880" w:type="dxa"/>
          </w:tcPr>
          <w:p w14:paraId="59EBABA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4125468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Borders>
              <w:top w:val="single" w:sz="6" w:space="0" w:color="000000"/>
              <w:bottom w:val="single" w:sz="6" w:space="0" w:color="000000"/>
            </w:tcBorders>
          </w:tcPr>
          <w:p w14:paraId="4E0FF54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2029" w:type="dxa"/>
          </w:tcPr>
          <w:p w14:paraId="5542444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 ECONOMICA: "DOCUMENTO DI FATTIBILITA' DELLE ALTERNATIVE PROGETTUALI".</w:t>
            </w:r>
          </w:p>
        </w:tc>
        <w:tc>
          <w:tcPr>
            <w:tcW w:w="708" w:type="dxa"/>
          </w:tcPr>
          <w:p w14:paraId="6A42C95C" w14:textId="77777777" w:rsidR="001A733C" w:rsidRPr="004E466D" w:rsidRDefault="001A733C" w:rsidP="001A733C">
            <w:pPr>
              <w:rPr>
                <w:rFonts w:ascii="Century Gothic" w:eastAsia="Arial Unicode MS" w:hAnsi="Century Gothic" w:cs="Arial Unicode MS"/>
                <w:sz w:val="12"/>
                <w:szCs w:val="12"/>
              </w:rPr>
            </w:pPr>
          </w:p>
        </w:tc>
        <w:tc>
          <w:tcPr>
            <w:tcW w:w="1560" w:type="dxa"/>
          </w:tcPr>
          <w:p w14:paraId="1F33BFA4" w14:textId="77777777" w:rsidR="001A733C" w:rsidRPr="004E466D" w:rsidRDefault="001A733C" w:rsidP="001A733C">
            <w:pPr>
              <w:rPr>
                <w:rFonts w:ascii="Century Gothic" w:eastAsia="Arial Unicode MS" w:hAnsi="Century Gothic" w:cs="Arial Unicode MS"/>
                <w:sz w:val="12"/>
                <w:szCs w:val="12"/>
              </w:rPr>
            </w:pPr>
          </w:p>
        </w:tc>
        <w:tc>
          <w:tcPr>
            <w:tcW w:w="2423" w:type="dxa"/>
          </w:tcPr>
          <w:p w14:paraId="1F4BBBAA"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2EBB6EC4" w14:textId="77777777" w:rsidTr="007F4DAA">
        <w:trPr>
          <w:trHeight w:val="663"/>
        </w:trPr>
        <w:tc>
          <w:tcPr>
            <w:tcW w:w="1300" w:type="dxa"/>
            <w:tcBorders>
              <w:right w:val="single" w:sz="6" w:space="0" w:color="000000"/>
            </w:tcBorders>
          </w:tcPr>
          <w:p w14:paraId="25DE9C2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L00447770181202300002</w:t>
            </w:r>
          </w:p>
        </w:tc>
        <w:tc>
          <w:tcPr>
            <w:tcW w:w="1080" w:type="dxa"/>
            <w:tcBorders>
              <w:left w:val="single" w:sz="6" w:space="0" w:color="000000"/>
            </w:tcBorders>
          </w:tcPr>
          <w:p w14:paraId="681A1D8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4CEB79D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EFFICIENTAMENTO</w:t>
            </w:r>
          </w:p>
          <w:p w14:paraId="00AE16F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ENERGETICO EDIFICI</w:t>
            </w:r>
          </w:p>
          <w:p w14:paraId="31B467E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PUBBLICI</w:t>
            </w:r>
          </w:p>
        </w:tc>
        <w:tc>
          <w:tcPr>
            <w:tcW w:w="850" w:type="dxa"/>
          </w:tcPr>
          <w:p w14:paraId="71032F7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Pr>
          <w:p w14:paraId="2241853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50.000,00</w:t>
            </w:r>
          </w:p>
        </w:tc>
        <w:tc>
          <w:tcPr>
            <w:tcW w:w="1064" w:type="dxa"/>
          </w:tcPr>
          <w:p w14:paraId="46A09D6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50.000,00</w:t>
            </w:r>
          </w:p>
        </w:tc>
        <w:tc>
          <w:tcPr>
            <w:tcW w:w="556" w:type="dxa"/>
          </w:tcPr>
          <w:p w14:paraId="1AC3F72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MIS - MIGLIORAMENTO E INCREMENTO DI SERVIZIO</w:t>
            </w:r>
          </w:p>
        </w:tc>
        <w:tc>
          <w:tcPr>
            <w:tcW w:w="880" w:type="dxa"/>
          </w:tcPr>
          <w:p w14:paraId="6AEE430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518D460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Borders>
              <w:top w:val="single" w:sz="6" w:space="0" w:color="000000"/>
              <w:bottom w:val="single" w:sz="6" w:space="0" w:color="000000"/>
            </w:tcBorders>
          </w:tcPr>
          <w:p w14:paraId="33C4F55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2029" w:type="dxa"/>
          </w:tcPr>
          <w:p w14:paraId="26046F7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Pr>
          <w:p w14:paraId="1335A4F7" w14:textId="77777777" w:rsidR="001A733C" w:rsidRPr="004E466D" w:rsidRDefault="001A733C" w:rsidP="001A733C">
            <w:pPr>
              <w:rPr>
                <w:rFonts w:ascii="Century Gothic" w:eastAsia="Arial Unicode MS" w:hAnsi="Century Gothic" w:cs="Arial Unicode MS"/>
                <w:sz w:val="12"/>
                <w:szCs w:val="12"/>
              </w:rPr>
            </w:pPr>
          </w:p>
        </w:tc>
        <w:tc>
          <w:tcPr>
            <w:tcW w:w="1560" w:type="dxa"/>
          </w:tcPr>
          <w:p w14:paraId="0C06650F" w14:textId="77777777" w:rsidR="001A733C" w:rsidRPr="004E466D" w:rsidRDefault="001A733C" w:rsidP="001A733C">
            <w:pPr>
              <w:rPr>
                <w:rFonts w:ascii="Century Gothic" w:eastAsia="Arial Unicode MS" w:hAnsi="Century Gothic" w:cs="Arial Unicode MS"/>
                <w:sz w:val="12"/>
                <w:szCs w:val="12"/>
              </w:rPr>
            </w:pPr>
          </w:p>
        </w:tc>
        <w:tc>
          <w:tcPr>
            <w:tcW w:w="2423" w:type="dxa"/>
          </w:tcPr>
          <w:p w14:paraId="6C5FB54E"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191B3CF9" w14:textId="77777777" w:rsidTr="007F4DAA">
        <w:trPr>
          <w:trHeight w:val="483"/>
        </w:trPr>
        <w:tc>
          <w:tcPr>
            <w:tcW w:w="1300" w:type="dxa"/>
          </w:tcPr>
          <w:p w14:paraId="679531B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L00447770181202300003</w:t>
            </w:r>
          </w:p>
        </w:tc>
        <w:tc>
          <w:tcPr>
            <w:tcW w:w="1080" w:type="dxa"/>
          </w:tcPr>
          <w:p w14:paraId="61A2060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1FCD7F9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MIGLIORAMENTO E</w:t>
            </w:r>
          </w:p>
          <w:p w14:paraId="29A4061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MECCANIZZAZIONE</w:t>
            </w:r>
          </w:p>
          <w:p w14:paraId="148B6CF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DELLA RETE DI</w:t>
            </w:r>
          </w:p>
          <w:p w14:paraId="43DFFED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RACCOLTA</w:t>
            </w:r>
          </w:p>
          <w:p w14:paraId="033F95E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DIFFERENZIATA DEI</w:t>
            </w:r>
          </w:p>
          <w:p w14:paraId="3965BF8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RIFIUTI URBANI</w:t>
            </w:r>
          </w:p>
        </w:tc>
        <w:tc>
          <w:tcPr>
            <w:tcW w:w="850" w:type="dxa"/>
          </w:tcPr>
          <w:p w14:paraId="0F71F31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Pr>
          <w:p w14:paraId="2186AD2B" w14:textId="37A8CE05"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5</w:t>
            </w:r>
            <w:r w:rsidR="000A1E11">
              <w:rPr>
                <w:rFonts w:ascii="Century Gothic" w:eastAsia="Arial Unicode MS" w:hAnsi="Century Gothic" w:cs="Arial Unicode MS"/>
                <w:sz w:val="12"/>
                <w:szCs w:val="12"/>
              </w:rPr>
              <w:t>9</w:t>
            </w:r>
            <w:r w:rsidRPr="004E466D">
              <w:rPr>
                <w:rFonts w:ascii="Century Gothic" w:eastAsia="Arial Unicode MS" w:hAnsi="Century Gothic" w:cs="Arial Unicode MS"/>
                <w:sz w:val="12"/>
                <w:szCs w:val="12"/>
              </w:rPr>
              <w:t>4.561,98</w:t>
            </w:r>
          </w:p>
        </w:tc>
        <w:tc>
          <w:tcPr>
            <w:tcW w:w="1064" w:type="dxa"/>
          </w:tcPr>
          <w:p w14:paraId="46AE03DE" w14:textId="7680F353"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5</w:t>
            </w:r>
            <w:r w:rsidR="000A1E11">
              <w:rPr>
                <w:rFonts w:ascii="Century Gothic" w:eastAsia="Arial Unicode MS" w:hAnsi="Century Gothic" w:cs="Arial Unicode MS"/>
                <w:sz w:val="12"/>
                <w:szCs w:val="12"/>
              </w:rPr>
              <w:t>9</w:t>
            </w:r>
            <w:r w:rsidRPr="004E466D">
              <w:rPr>
                <w:rFonts w:ascii="Century Gothic" w:eastAsia="Arial Unicode MS" w:hAnsi="Century Gothic" w:cs="Arial Unicode MS"/>
                <w:sz w:val="12"/>
                <w:szCs w:val="12"/>
              </w:rPr>
              <w:t>4.561,98</w:t>
            </w:r>
          </w:p>
        </w:tc>
        <w:tc>
          <w:tcPr>
            <w:tcW w:w="556" w:type="dxa"/>
          </w:tcPr>
          <w:p w14:paraId="1CD72CC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MIS -</w:t>
            </w:r>
          </w:p>
          <w:p w14:paraId="05DE5D16"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MIGLIORAMENTO</w:t>
            </w:r>
          </w:p>
          <w:p w14:paraId="3EA5D9B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E INCREMENTO</w:t>
            </w:r>
          </w:p>
          <w:p w14:paraId="7B9D978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DI SERVIZIO</w:t>
            </w:r>
          </w:p>
        </w:tc>
        <w:tc>
          <w:tcPr>
            <w:tcW w:w="880" w:type="dxa"/>
          </w:tcPr>
          <w:p w14:paraId="67CAADF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657FF4A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Borders>
              <w:top w:val="single" w:sz="6" w:space="0" w:color="000000"/>
              <w:bottom w:val="single" w:sz="6" w:space="0" w:color="000000"/>
            </w:tcBorders>
          </w:tcPr>
          <w:p w14:paraId="78D99F6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2029" w:type="dxa"/>
          </w:tcPr>
          <w:p w14:paraId="4FC5327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Pr>
          <w:p w14:paraId="5B2E0FC4" w14:textId="77777777" w:rsidR="001A733C" w:rsidRPr="004E466D" w:rsidRDefault="001A733C" w:rsidP="001A733C">
            <w:pPr>
              <w:rPr>
                <w:rFonts w:ascii="Century Gothic" w:eastAsia="Arial Unicode MS" w:hAnsi="Century Gothic" w:cs="Arial Unicode MS"/>
                <w:sz w:val="12"/>
                <w:szCs w:val="12"/>
              </w:rPr>
            </w:pPr>
          </w:p>
        </w:tc>
        <w:tc>
          <w:tcPr>
            <w:tcW w:w="1560" w:type="dxa"/>
          </w:tcPr>
          <w:p w14:paraId="111FBACE" w14:textId="77777777" w:rsidR="001A733C" w:rsidRPr="004E466D" w:rsidRDefault="001A733C" w:rsidP="001A733C">
            <w:pPr>
              <w:rPr>
                <w:rFonts w:ascii="Century Gothic" w:eastAsia="Arial Unicode MS" w:hAnsi="Century Gothic" w:cs="Arial Unicode MS"/>
                <w:sz w:val="12"/>
                <w:szCs w:val="12"/>
              </w:rPr>
            </w:pPr>
          </w:p>
        </w:tc>
        <w:tc>
          <w:tcPr>
            <w:tcW w:w="2423" w:type="dxa"/>
          </w:tcPr>
          <w:p w14:paraId="094E3A32"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72AB26BD" w14:textId="77777777" w:rsidTr="007F4DAA">
        <w:trPr>
          <w:trHeight w:val="765"/>
        </w:trPr>
        <w:tc>
          <w:tcPr>
            <w:tcW w:w="1300" w:type="dxa"/>
          </w:tcPr>
          <w:p w14:paraId="44FEE7C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L00447770181202300004</w:t>
            </w:r>
          </w:p>
        </w:tc>
        <w:tc>
          <w:tcPr>
            <w:tcW w:w="1080" w:type="dxa"/>
            <w:tcBorders>
              <w:right w:val="single" w:sz="6" w:space="0" w:color="000000"/>
            </w:tcBorders>
          </w:tcPr>
          <w:p w14:paraId="020DEC6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Borders>
              <w:left w:val="single" w:sz="6" w:space="0" w:color="000000"/>
              <w:right w:val="single" w:sz="6" w:space="0" w:color="000000"/>
            </w:tcBorders>
          </w:tcPr>
          <w:p w14:paraId="6B31CBC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MESSA IN SICUREZZA EX CASERMA CARABINIERI VIA IV NOVEMBRE MEDIANTE SOSTITUZIONE MANTO DI COPERTURA </w:t>
            </w:r>
          </w:p>
        </w:tc>
        <w:tc>
          <w:tcPr>
            <w:tcW w:w="850" w:type="dxa"/>
            <w:tcBorders>
              <w:left w:val="single" w:sz="6" w:space="0" w:color="000000"/>
              <w:right w:val="single" w:sz="6" w:space="0" w:color="000000"/>
            </w:tcBorders>
          </w:tcPr>
          <w:p w14:paraId="7062A3BF"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Borders>
              <w:left w:val="single" w:sz="6" w:space="0" w:color="000000"/>
              <w:bottom w:val="single" w:sz="6" w:space="0" w:color="000000"/>
            </w:tcBorders>
          </w:tcPr>
          <w:p w14:paraId="1330D83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35.000,00</w:t>
            </w:r>
          </w:p>
        </w:tc>
        <w:tc>
          <w:tcPr>
            <w:tcW w:w="1064" w:type="dxa"/>
          </w:tcPr>
          <w:p w14:paraId="53E46DC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35.000,00</w:t>
            </w:r>
          </w:p>
        </w:tc>
        <w:tc>
          <w:tcPr>
            <w:tcW w:w="556" w:type="dxa"/>
          </w:tcPr>
          <w:p w14:paraId="7D537DE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CPA - CONSERVAZIONE DEL PATRIMONIO</w:t>
            </w:r>
          </w:p>
        </w:tc>
        <w:tc>
          <w:tcPr>
            <w:tcW w:w="880" w:type="dxa"/>
          </w:tcPr>
          <w:p w14:paraId="0711B2E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4D09135F"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Borders>
              <w:top w:val="single" w:sz="6" w:space="0" w:color="000000"/>
            </w:tcBorders>
          </w:tcPr>
          <w:p w14:paraId="7038F9F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2029" w:type="dxa"/>
          </w:tcPr>
          <w:p w14:paraId="54DADD3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Pr>
          <w:p w14:paraId="6B644D88" w14:textId="77777777" w:rsidR="001A733C" w:rsidRPr="004E466D" w:rsidRDefault="001A733C" w:rsidP="001A733C">
            <w:pPr>
              <w:rPr>
                <w:rFonts w:ascii="Century Gothic" w:eastAsia="Arial Unicode MS" w:hAnsi="Century Gothic" w:cs="Arial Unicode MS"/>
                <w:sz w:val="12"/>
                <w:szCs w:val="12"/>
              </w:rPr>
            </w:pPr>
          </w:p>
        </w:tc>
        <w:tc>
          <w:tcPr>
            <w:tcW w:w="1560" w:type="dxa"/>
            <w:tcBorders>
              <w:bottom w:val="single" w:sz="6" w:space="0" w:color="000000"/>
            </w:tcBorders>
          </w:tcPr>
          <w:p w14:paraId="01FF451C" w14:textId="77777777" w:rsidR="001A733C" w:rsidRPr="004E466D" w:rsidRDefault="001A733C" w:rsidP="001A733C">
            <w:pPr>
              <w:rPr>
                <w:rFonts w:ascii="Century Gothic" w:eastAsia="Arial Unicode MS" w:hAnsi="Century Gothic" w:cs="Arial Unicode MS"/>
                <w:sz w:val="12"/>
                <w:szCs w:val="12"/>
              </w:rPr>
            </w:pPr>
          </w:p>
        </w:tc>
        <w:tc>
          <w:tcPr>
            <w:tcW w:w="2423" w:type="dxa"/>
          </w:tcPr>
          <w:p w14:paraId="390AE976"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5E65D7BC" w14:textId="77777777" w:rsidTr="007F4DAA">
        <w:trPr>
          <w:trHeight w:val="665"/>
        </w:trPr>
        <w:tc>
          <w:tcPr>
            <w:tcW w:w="1300" w:type="dxa"/>
          </w:tcPr>
          <w:p w14:paraId="2AFA0D75" w14:textId="34E4F0DB"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L0044777018120230000</w:t>
            </w:r>
            <w:r w:rsidR="00215AF5">
              <w:rPr>
                <w:rFonts w:ascii="Century Gothic" w:eastAsia="Arial Unicode MS" w:hAnsi="Century Gothic" w:cs="Arial Unicode MS"/>
                <w:sz w:val="12"/>
                <w:szCs w:val="12"/>
              </w:rPr>
              <w:t>8</w:t>
            </w:r>
          </w:p>
        </w:tc>
        <w:tc>
          <w:tcPr>
            <w:tcW w:w="1080" w:type="dxa"/>
          </w:tcPr>
          <w:p w14:paraId="55E3117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032161B7" w14:textId="2DD9C355" w:rsidR="001A733C" w:rsidRPr="004E466D" w:rsidRDefault="00215AF5"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MANUTENZIONE STRAORDINARIA CENTRO SPORTIVO</w:t>
            </w:r>
          </w:p>
        </w:tc>
        <w:tc>
          <w:tcPr>
            <w:tcW w:w="850" w:type="dxa"/>
          </w:tcPr>
          <w:p w14:paraId="32AE6367"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Borders>
              <w:top w:val="single" w:sz="6" w:space="0" w:color="000000"/>
              <w:bottom w:val="single" w:sz="6" w:space="0" w:color="000000"/>
            </w:tcBorders>
          </w:tcPr>
          <w:p w14:paraId="6728298E" w14:textId="78BA86DC" w:rsidR="001A733C" w:rsidRPr="004E466D" w:rsidRDefault="00215AF5"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369.40</w:t>
            </w:r>
            <w:r w:rsidR="001A733C" w:rsidRPr="004E466D">
              <w:rPr>
                <w:rFonts w:ascii="Century Gothic" w:eastAsia="Arial Unicode MS" w:hAnsi="Century Gothic" w:cs="Arial Unicode MS"/>
                <w:sz w:val="12"/>
                <w:szCs w:val="12"/>
              </w:rPr>
              <w:t>00,00</w:t>
            </w:r>
          </w:p>
        </w:tc>
        <w:tc>
          <w:tcPr>
            <w:tcW w:w="1064" w:type="dxa"/>
          </w:tcPr>
          <w:p w14:paraId="0ACF13D7" w14:textId="25380330" w:rsidR="001A733C" w:rsidRPr="004E466D" w:rsidRDefault="00215AF5"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369.4</w:t>
            </w:r>
            <w:r w:rsidR="001A733C" w:rsidRPr="004E466D">
              <w:rPr>
                <w:rFonts w:ascii="Century Gothic" w:eastAsia="Arial Unicode MS" w:hAnsi="Century Gothic" w:cs="Arial Unicode MS"/>
                <w:sz w:val="12"/>
                <w:szCs w:val="12"/>
              </w:rPr>
              <w:t>00,00</w:t>
            </w:r>
          </w:p>
        </w:tc>
        <w:tc>
          <w:tcPr>
            <w:tcW w:w="556" w:type="dxa"/>
          </w:tcPr>
          <w:p w14:paraId="4538DE1F" w14:textId="11E5A0A5" w:rsidR="001A733C" w:rsidRPr="004E466D" w:rsidRDefault="00215AF5"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MIS - MIGLIORAMENTO E </w:t>
            </w:r>
            <w:r w:rsidRPr="004E466D">
              <w:rPr>
                <w:rFonts w:ascii="Century Gothic" w:eastAsia="Arial Unicode MS" w:hAnsi="Century Gothic" w:cs="Arial Unicode MS"/>
                <w:sz w:val="12"/>
                <w:szCs w:val="12"/>
              </w:rPr>
              <w:lastRenderedPageBreak/>
              <w:t>INCREMENTO DI SERVIZIO</w:t>
            </w:r>
          </w:p>
        </w:tc>
        <w:tc>
          <w:tcPr>
            <w:tcW w:w="880" w:type="dxa"/>
          </w:tcPr>
          <w:p w14:paraId="31AE1BE3"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lastRenderedPageBreak/>
              <w:t>PRIORITA MASSIMA</w:t>
            </w:r>
          </w:p>
        </w:tc>
        <w:tc>
          <w:tcPr>
            <w:tcW w:w="860" w:type="dxa"/>
          </w:tcPr>
          <w:p w14:paraId="7F709805"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Pr>
          <w:p w14:paraId="1D84FFB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2029" w:type="dxa"/>
          </w:tcPr>
          <w:p w14:paraId="1253BC5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Pr>
          <w:p w14:paraId="316C5448" w14:textId="77777777" w:rsidR="001A733C" w:rsidRPr="004E466D" w:rsidRDefault="001A733C" w:rsidP="001A733C">
            <w:pPr>
              <w:rPr>
                <w:rFonts w:ascii="Century Gothic" w:eastAsia="Arial Unicode MS" w:hAnsi="Century Gothic" w:cs="Arial Unicode MS"/>
                <w:sz w:val="12"/>
                <w:szCs w:val="12"/>
              </w:rPr>
            </w:pPr>
          </w:p>
        </w:tc>
        <w:tc>
          <w:tcPr>
            <w:tcW w:w="1560" w:type="dxa"/>
            <w:tcBorders>
              <w:top w:val="single" w:sz="6" w:space="0" w:color="000000"/>
              <w:bottom w:val="single" w:sz="6" w:space="0" w:color="000000"/>
            </w:tcBorders>
          </w:tcPr>
          <w:p w14:paraId="23EA145E" w14:textId="77777777" w:rsidR="001A733C" w:rsidRPr="004E466D" w:rsidRDefault="001A733C" w:rsidP="001A733C">
            <w:pPr>
              <w:rPr>
                <w:rFonts w:ascii="Century Gothic" w:eastAsia="Arial Unicode MS" w:hAnsi="Century Gothic" w:cs="Arial Unicode MS"/>
                <w:sz w:val="12"/>
                <w:szCs w:val="12"/>
              </w:rPr>
            </w:pPr>
          </w:p>
        </w:tc>
        <w:tc>
          <w:tcPr>
            <w:tcW w:w="2423" w:type="dxa"/>
          </w:tcPr>
          <w:p w14:paraId="661C1531"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775E8566" w14:textId="77777777" w:rsidTr="007F4DAA">
        <w:trPr>
          <w:trHeight w:val="663"/>
        </w:trPr>
        <w:tc>
          <w:tcPr>
            <w:tcW w:w="1300" w:type="dxa"/>
          </w:tcPr>
          <w:p w14:paraId="04122676" w14:textId="0A95AAEA"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w:t>
            </w:r>
            <w:r w:rsidR="00215AF5">
              <w:rPr>
                <w:rFonts w:ascii="Century Gothic" w:eastAsia="Arial Unicode MS" w:hAnsi="Century Gothic" w:cs="Arial Unicode MS"/>
                <w:sz w:val="12"/>
                <w:szCs w:val="12"/>
              </w:rPr>
              <w:t>10</w:t>
            </w:r>
          </w:p>
        </w:tc>
        <w:tc>
          <w:tcPr>
            <w:tcW w:w="1080" w:type="dxa"/>
          </w:tcPr>
          <w:p w14:paraId="475A243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682BC697" w14:textId="0FC5D098" w:rsidR="001A733C" w:rsidRPr="004E466D" w:rsidRDefault="00215AF5"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 xml:space="preserve">RIFACIMENTO SPOGLIATOI ARGINE </w:t>
            </w:r>
          </w:p>
        </w:tc>
        <w:tc>
          <w:tcPr>
            <w:tcW w:w="850" w:type="dxa"/>
          </w:tcPr>
          <w:p w14:paraId="726E77AD"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Borders>
              <w:top w:val="single" w:sz="6" w:space="0" w:color="000000"/>
              <w:bottom w:val="single" w:sz="6" w:space="0" w:color="000000"/>
            </w:tcBorders>
          </w:tcPr>
          <w:p w14:paraId="12F22C79" w14:textId="11CAD4BF"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w:t>
            </w:r>
            <w:r w:rsidR="00787513">
              <w:rPr>
                <w:rFonts w:ascii="Century Gothic" w:eastAsia="Arial Unicode MS" w:hAnsi="Century Gothic" w:cs="Arial Unicode MS"/>
                <w:sz w:val="12"/>
                <w:szCs w:val="12"/>
              </w:rPr>
              <w:t>18</w:t>
            </w:r>
            <w:r w:rsidRPr="004E466D">
              <w:rPr>
                <w:rFonts w:ascii="Century Gothic" w:eastAsia="Arial Unicode MS" w:hAnsi="Century Gothic" w:cs="Arial Unicode MS"/>
                <w:sz w:val="12"/>
                <w:szCs w:val="12"/>
              </w:rPr>
              <w:t>.</w:t>
            </w:r>
            <w:r w:rsidR="00787513">
              <w:rPr>
                <w:rFonts w:ascii="Century Gothic" w:eastAsia="Arial Unicode MS" w:hAnsi="Century Gothic" w:cs="Arial Unicode MS"/>
                <w:sz w:val="12"/>
                <w:szCs w:val="12"/>
              </w:rPr>
              <w:t>00</w:t>
            </w:r>
            <w:r w:rsidRPr="004E466D">
              <w:rPr>
                <w:rFonts w:ascii="Century Gothic" w:eastAsia="Arial Unicode MS" w:hAnsi="Century Gothic" w:cs="Arial Unicode MS"/>
                <w:sz w:val="12"/>
                <w:szCs w:val="12"/>
              </w:rPr>
              <w:t>0</w:t>
            </w:r>
            <w:r w:rsidR="00787513">
              <w:rPr>
                <w:rFonts w:ascii="Century Gothic" w:eastAsia="Arial Unicode MS" w:hAnsi="Century Gothic" w:cs="Arial Unicode MS"/>
                <w:sz w:val="12"/>
                <w:szCs w:val="12"/>
              </w:rPr>
              <w:t>,00</w:t>
            </w:r>
          </w:p>
        </w:tc>
        <w:tc>
          <w:tcPr>
            <w:tcW w:w="1064" w:type="dxa"/>
          </w:tcPr>
          <w:p w14:paraId="6FA0E4E9" w14:textId="3A4E63BB"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1</w:t>
            </w:r>
            <w:r w:rsidR="00787513">
              <w:rPr>
                <w:rFonts w:ascii="Century Gothic" w:eastAsia="Arial Unicode MS" w:hAnsi="Century Gothic" w:cs="Arial Unicode MS"/>
                <w:sz w:val="12"/>
                <w:szCs w:val="12"/>
              </w:rPr>
              <w:t>18.000</w:t>
            </w:r>
            <w:r w:rsidRPr="004E466D">
              <w:rPr>
                <w:rFonts w:ascii="Century Gothic" w:eastAsia="Arial Unicode MS" w:hAnsi="Century Gothic" w:cs="Arial Unicode MS"/>
                <w:sz w:val="12"/>
                <w:szCs w:val="12"/>
              </w:rPr>
              <w:t>,00</w:t>
            </w:r>
          </w:p>
        </w:tc>
        <w:tc>
          <w:tcPr>
            <w:tcW w:w="556" w:type="dxa"/>
          </w:tcPr>
          <w:p w14:paraId="0A7ABF60" w14:textId="0503C312" w:rsidR="001A733C" w:rsidRPr="004E466D" w:rsidRDefault="00787513"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 xml:space="preserve">CPA- CONSERVAZIONE DEL PATRIMONIO </w:t>
            </w:r>
          </w:p>
        </w:tc>
        <w:tc>
          <w:tcPr>
            <w:tcW w:w="880" w:type="dxa"/>
          </w:tcPr>
          <w:p w14:paraId="220C7BC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53F43F3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Pr>
          <w:p w14:paraId="5C2A830A"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2029" w:type="dxa"/>
          </w:tcPr>
          <w:p w14:paraId="65F1F0D8"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Pr>
          <w:p w14:paraId="0DB182FC" w14:textId="77777777" w:rsidR="001A733C" w:rsidRPr="004E466D" w:rsidRDefault="001A733C" w:rsidP="001A733C">
            <w:pPr>
              <w:rPr>
                <w:rFonts w:ascii="Century Gothic" w:eastAsia="Arial Unicode MS" w:hAnsi="Century Gothic" w:cs="Arial Unicode MS"/>
                <w:sz w:val="12"/>
                <w:szCs w:val="12"/>
              </w:rPr>
            </w:pPr>
          </w:p>
        </w:tc>
        <w:tc>
          <w:tcPr>
            <w:tcW w:w="1560" w:type="dxa"/>
            <w:tcBorders>
              <w:top w:val="single" w:sz="6" w:space="0" w:color="000000"/>
              <w:bottom w:val="single" w:sz="6" w:space="0" w:color="000000"/>
            </w:tcBorders>
          </w:tcPr>
          <w:p w14:paraId="6DFAC254" w14:textId="77777777" w:rsidR="001A733C" w:rsidRPr="004E466D" w:rsidRDefault="001A733C" w:rsidP="001A733C">
            <w:pPr>
              <w:rPr>
                <w:rFonts w:ascii="Century Gothic" w:eastAsia="Arial Unicode MS" w:hAnsi="Century Gothic" w:cs="Arial Unicode MS"/>
                <w:sz w:val="12"/>
                <w:szCs w:val="12"/>
              </w:rPr>
            </w:pPr>
          </w:p>
        </w:tc>
        <w:tc>
          <w:tcPr>
            <w:tcW w:w="2423" w:type="dxa"/>
          </w:tcPr>
          <w:p w14:paraId="47FE06FA" w14:textId="77777777" w:rsidR="001A733C" w:rsidRPr="004E466D" w:rsidRDefault="001A733C" w:rsidP="001A733C">
            <w:pPr>
              <w:rPr>
                <w:rFonts w:ascii="Century Gothic" w:eastAsia="Arial Unicode MS" w:hAnsi="Century Gothic" w:cs="Arial Unicode MS"/>
                <w:sz w:val="12"/>
                <w:szCs w:val="12"/>
              </w:rPr>
            </w:pPr>
          </w:p>
        </w:tc>
      </w:tr>
      <w:tr w:rsidR="001A733C" w:rsidRPr="004E466D" w14:paraId="142FAEE9" w14:textId="77777777" w:rsidTr="007F4DAA">
        <w:trPr>
          <w:trHeight w:val="663"/>
        </w:trPr>
        <w:tc>
          <w:tcPr>
            <w:tcW w:w="1300" w:type="dxa"/>
          </w:tcPr>
          <w:p w14:paraId="00309F6E" w14:textId="27F628C8"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w:t>
            </w:r>
            <w:r w:rsidR="000125AB">
              <w:rPr>
                <w:rFonts w:ascii="Century Gothic" w:eastAsia="Arial Unicode MS" w:hAnsi="Century Gothic" w:cs="Arial Unicode MS"/>
                <w:sz w:val="12"/>
                <w:szCs w:val="12"/>
              </w:rPr>
              <w:t>11</w:t>
            </w:r>
          </w:p>
        </w:tc>
        <w:tc>
          <w:tcPr>
            <w:tcW w:w="1080" w:type="dxa"/>
            <w:tcBorders>
              <w:bottom w:val="single" w:sz="6" w:space="0" w:color="000000"/>
            </w:tcBorders>
          </w:tcPr>
          <w:p w14:paraId="6460FEB9"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3AD4C049" w14:textId="0ECC688B" w:rsidR="001A733C" w:rsidRPr="004E466D" w:rsidRDefault="000125AB"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 xml:space="preserve">RELAMPING ED EFFICIENTAMENTO ENERGETICO IMMOBILI COMUNALI </w:t>
            </w:r>
          </w:p>
        </w:tc>
        <w:tc>
          <w:tcPr>
            <w:tcW w:w="850" w:type="dxa"/>
          </w:tcPr>
          <w:p w14:paraId="0EE18F9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Borders>
              <w:top w:val="single" w:sz="6" w:space="0" w:color="000000"/>
            </w:tcBorders>
          </w:tcPr>
          <w:p w14:paraId="7E4EF40A" w14:textId="37117119" w:rsidR="001A733C" w:rsidRPr="004E466D" w:rsidRDefault="000125AB"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260.000</w:t>
            </w:r>
            <w:r w:rsidR="001A733C" w:rsidRPr="004E466D">
              <w:rPr>
                <w:rFonts w:ascii="Century Gothic" w:eastAsia="Arial Unicode MS" w:hAnsi="Century Gothic" w:cs="Arial Unicode MS"/>
                <w:sz w:val="12"/>
                <w:szCs w:val="12"/>
              </w:rPr>
              <w:t>,00</w:t>
            </w:r>
          </w:p>
        </w:tc>
        <w:tc>
          <w:tcPr>
            <w:tcW w:w="1064" w:type="dxa"/>
          </w:tcPr>
          <w:p w14:paraId="35F50F75" w14:textId="10998A86" w:rsidR="001A733C" w:rsidRPr="004E466D" w:rsidRDefault="000125AB" w:rsidP="001A733C">
            <w:pPr>
              <w:rPr>
                <w:rFonts w:ascii="Century Gothic" w:eastAsia="Arial Unicode MS" w:hAnsi="Century Gothic" w:cs="Arial Unicode MS"/>
                <w:sz w:val="12"/>
                <w:szCs w:val="12"/>
              </w:rPr>
            </w:pPr>
            <w:r>
              <w:rPr>
                <w:rFonts w:ascii="Century Gothic" w:eastAsia="Arial Unicode MS" w:hAnsi="Century Gothic" w:cs="Arial Unicode MS"/>
                <w:sz w:val="12"/>
                <w:szCs w:val="12"/>
              </w:rPr>
              <w:t>260.000</w:t>
            </w:r>
            <w:r w:rsidR="001A733C" w:rsidRPr="004E466D">
              <w:rPr>
                <w:rFonts w:ascii="Century Gothic" w:eastAsia="Arial Unicode MS" w:hAnsi="Century Gothic" w:cs="Arial Unicode MS"/>
                <w:sz w:val="12"/>
                <w:szCs w:val="12"/>
              </w:rPr>
              <w:t>,00</w:t>
            </w:r>
          </w:p>
        </w:tc>
        <w:tc>
          <w:tcPr>
            <w:tcW w:w="556" w:type="dxa"/>
            <w:tcBorders>
              <w:bottom w:val="single" w:sz="6" w:space="0" w:color="000000"/>
            </w:tcBorders>
          </w:tcPr>
          <w:p w14:paraId="155EBDA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MIS -</w:t>
            </w:r>
          </w:p>
          <w:p w14:paraId="6E9F0B81"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MIGLIORAMENTO</w:t>
            </w:r>
          </w:p>
          <w:p w14:paraId="66895184"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E INCREMENTO</w:t>
            </w:r>
          </w:p>
          <w:p w14:paraId="3D092652"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DI SERVIZIO</w:t>
            </w:r>
          </w:p>
        </w:tc>
        <w:tc>
          <w:tcPr>
            <w:tcW w:w="880" w:type="dxa"/>
          </w:tcPr>
          <w:p w14:paraId="230FEAD0"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34AFEAEE"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Pr>
          <w:p w14:paraId="5BD47D3B"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NOI</w:t>
            </w:r>
          </w:p>
        </w:tc>
        <w:tc>
          <w:tcPr>
            <w:tcW w:w="2029" w:type="dxa"/>
          </w:tcPr>
          <w:p w14:paraId="01D5394C" w14:textId="77777777" w:rsidR="001A733C" w:rsidRPr="004E466D" w:rsidRDefault="001A733C" w:rsidP="001A733C">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Borders>
              <w:bottom w:val="single" w:sz="6" w:space="0" w:color="000000"/>
            </w:tcBorders>
          </w:tcPr>
          <w:p w14:paraId="6C03CB8F" w14:textId="77777777" w:rsidR="001A733C" w:rsidRPr="004E466D" w:rsidRDefault="001A733C" w:rsidP="001A733C">
            <w:pPr>
              <w:rPr>
                <w:rFonts w:ascii="Century Gothic" w:eastAsia="Arial Unicode MS" w:hAnsi="Century Gothic" w:cs="Arial Unicode MS"/>
                <w:sz w:val="12"/>
                <w:szCs w:val="12"/>
              </w:rPr>
            </w:pPr>
          </w:p>
        </w:tc>
        <w:tc>
          <w:tcPr>
            <w:tcW w:w="1560" w:type="dxa"/>
            <w:tcBorders>
              <w:top w:val="single" w:sz="6" w:space="0" w:color="000000"/>
            </w:tcBorders>
          </w:tcPr>
          <w:p w14:paraId="68A51A92" w14:textId="77777777" w:rsidR="001A733C" w:rsidRPr="004E466D" w:rsidRDefault="001A733C" w:rsidP="001A733C">
            <w:pPr>
              <w:rPr>
                <w:rFonts w:ascii="Century Gothic" w:eastAsia="Arial Unicode MS" w:hAnsi="Century Gothic" w:cs="Arial Unicode MS"/>
                <w:sz w:val="12"/>
                <w:szCs w:val="12"/>
              </w:rPr>
            </w:pPr>
          </w:p>
        </w:tc>
        <w:tc>
          <w:tcPr>
            <w:tcW w:w="2423" w:type="dxa"/>
            <w:tcBorders>
              <w:bottom w:val="single" w:sz="6" w:space="0" w:color="000000"/>
            </w:tcBorders>
          </w:tcPr>
          <w:p w14:paraId="20F939EB" w14:textId="77777777" w:rsidR="001A733C" w:rsidRPr="004E466D" w:rsidRDefault="001A733C" w:rsidP="001A733C">
            <w:pPr>
              <w:rPr>
                <w:rFonts w:ascii="Century Gothic" w:eastAsia="Arial Unicode MS" w:hAnsi="Century Gothic" w:cs="Arial Unicode MS"/>
                <w:sz w:val="12"/>
                <w:szCs w:val="12"/>
              </w:rPr>
            </w:pPr>
          </w:p>
        </w:tc>
      </w:tr>
      <w:tr w:rsidR="00380363" w:rsidRPr="004E466D" w14:paraId="29CA000D" w14:textId="77777777" w:rsidTr="007F4DAA">
        <w:trPr>
          <w:trHeight w:val="663"/>
        </w:trPr>
        <w:tc>
          <w:tcPr>
            <w:tcW w:w="1300" w:type="dxa"/>
            <w:tcBorders>
              <w:right w:val="single" w:sz="6" w:space="0" w:color="000000"/>
            </w:tcBorders>
          </w:tcPr>
          <w:p w14:paraId="486669B7" w14:textId="49ACDF2C"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L0044777018120230001</w:t>
            </w:r>
            <w:r w:rsidR="00084E33">
              <w:rPr>
                <w:rFonts w:ascii="Century Gothic" w:eastAsia="Arial Unicode MS" w:hAnsi="Century Gothic" w:cs="Arial Unicode MS"/>
                <w:sz w:val="12"/>
                <w:szCs w:val="12"/>
              </w:rPr>
              <w:t>3</w:t>
            </w:r>
          </w:p>
        </w:tc>
        <w:tc>
          <w:tcPr>
            <w:tcW w:w="1080" w:type="dxa"/>
            <w:tcBorders>
              <w:top w:val="single" w:sz="6" w:space="0" w:color="000000"/>
              <w:left w:val="single" w:sz="6" w:space="0" w:color="000000"/>
              <w:bottom w:val="single" w:sz="6" w:space="0" w:color="000000"/>
            </w:tcBorders>
          </w:tcPr>
          <w:p w14:paraId="1BF25FC8"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000000000000000</w:t>
            </w:r>
          </w:p>
        </w:tc>
        <w:tc>
          <w:tcPr>
            <w:tcW w:w="1431" w:type="dxa"/>
          </w:tcPr>
          <w:p w14:paraId="3C514E61" w14:textId="26091053" w:rsidR="00380363" w:rsidRPr="004E466D" w:rsidRDefault="00084E33" w:rsidP="00380363">
            <w:pPr>
              <w:rPr>
                <w:rFonts w:ascii="Century Gothic" w:eastAsia="Arial Unicode MS" w:hAnsi="Century Gothic" w:cs="Arial Unicode MS"/>
                <w:sz w:val="12"/>
                <w:szCs w:val="12"/>
              </w:rPr>
            </w:pPr>
            <w:r>
              <w:rPr>
                <w:rFonts w:ascii="Century Gothic" w:eastAsia="Arial Unicode MS" w:hAnsi="Century Gothic" w:cs="Arial Unicode MS"/>
                <w:sz w:val="12"/>
                <w:szCs w:val="12"/>
              </w:rPr>
              <w:t xml:space="preserve">RELAMPING ILLUMINAZIONE PUBBLICA </w:t>
            </w:r>
          </w:p>
        </w:tc>
        <w:tc>
          <w:tcPr>
            <w:tcW w:w="850" w:type="dxa"/>
          </w:tcPr>
          <w:p w14:paraId="1638A719"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779" w:type="dxa"/>
          </w:tcPr>
          <w:p w14:paraId="166F24FB" w14:textId="043476E4" w:rsidR="00380363" w:rsidRPr="004E466D" w:rsidRDefault="00084E33" w:rsidP="00380363">
            <w:pPr>
              <w:rPr>
                <w:rFonts w:ascii="Century Gothic" w:eastAsia="Arial Unicode MS" w:hAnsi="Century Gothic" w:cs="Arial Unicode MS"/>
                <w:sz w:val="12"/>
                <w:szCs w:val="12"/>
              </w:rPr>
            </w:pPr>
            <w:r>
              <w:rPr>
                <w:rFonts w:ascii="Century Gothic" w:eastAsia="Arial Unicode MS" w:hAnsi="Century Gothic" w:cs="Arial Unicode MS"/>
                <w:sz w:val="12"/>
                <w:szCs w:val="12"/>
              </w:rPr>
              <w:t>4</w:t>
            </w:r>
            <w:r w:rsidR="004C4E91">
              <w:rPr>
                <w:rFonts w:ascii="Century Gothic" w:eastAsia="Arial Unicode MS" w:hAnsi="Century Gothic" w:cs="Arial Unicode MS"/>
                <w:sz w:val="12"/>
                <w:szCs w:val="12"/>
              </w:rPr>
              <w:t>3</w:t>
            </w:r>
            <w:r w:rsidR="00B90947" w:rsidRPr="004E466D">
              <w:rPr>
                <w:rFonts w:ascii="Century Gothic" w:eastAsia="Arial Unicode MS" w:hAnsi="Century Gothic" w:cs="Arial Unicode MS"/>
                <w:sz w:val="12"/>
                <w:szCs w:val="12"/>
              </w:rPr>
              <w:t>0.000,00</w:t>
            </w:r>
          </w:p>
        </w:tc>
        <w:tc>
          <w:tcPr>
            <w:tcW w:w="1064" w:type="dxa"/>
          </w:tcPr>
          <w:p w14:paraId="40EA5BD1" w14:textId="021FB0FD" w:rsidR="00380363" w:rsidRPr="004E466D" w:rsidRDefault="00084E33" w:rsidP="00380363">
            <w:pPr>
              <w:rPr>
                <w:rFonts w:ascii="Century Gothic" w:eastAsia="Arial Unicode MS" w:hAnsi="Century Gothic" w:cs="Arial Unicode MS"/>
                <w:sz w:val="12"/>
                <w:szCs w:val="12"/>
              </w:rPr>
            </w:pPr>
            <w:r>
              <w:rPr>
                <w:rFonts w:ascii="Century Gothic" w:eastAsia="Arial Unicode MS" w:hAnsi="Century Gothic" w:cs="Arial Unicode MS"/>
                <w:sz w:val="12"/>
                <w:szCs w:val="12"/>
              </w:rPr>
              <w:t>4</w:t>
            </w:r>
            <w:r w:rsidR="004C4E91">
              <w:rPr>
                <w:rFonts w:ascii="Century Gothic" w:eastAsia="Arial Unicode MS" w:hAnsi="Century Gothic" w:cs="Arial Unicode MS"/>
                <w:sz w:val="12"/>
                <w:szCs w:val="12"/>
              </w:rPr>
              <w:t>3</w:t>
            </w:r>
            <w:r w:rsidR="00B90947" w:rsidRPr="004E466D">
              <w:rPr>
                <w:rFonts w:ascii="Century Gothic" w:eastAsia="Arial Unicode MS" w:hAnsi="Century Gothic" w:cs="Arial Unicode MS"/>
                <w:sz w:val="12"/>
                <w:szCs w:val="12"/>
              </w:rPr>
              <w:t>0.000,00</w:t>
            </w:r>
          </w:p>
        </w:tc>
        <w:tc>
          <w:tcPr>
            <w:tcW w:w="556" w:type="dxa"/>
            <w:tcBorders>
              <w:top w:val="single" w:sz="6" w:space="0" w:color="000000"/>
              <w:bottom w:val="single" w:sz="6" w:space="0" w:color="000000"/>
            </w:tcBorders>
          </w:tcPr>
          <w:p w14:paraId="79D14853"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MIS - MIGLIORAMENTO E INCREMENTO DI SERVIZIO</w:t>
            </w:r>
          </w:p>
        </w:tc>
        <w:tc>
          <w:tcPr>
            <w:tcW w:w="880" w:type="dxa"/>
          </w:tcPr>
          <w:p w14:paraId="6CD08B77"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860" w:type="dxa"/>
          </w:tcPr>
          <w:p w14:paraId="1783430D"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920" w:type="dxa"/>
          </w:tcPr>
          <w:p w14:paraId="21B01614"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2029" w:type="dxa"/>
          </w:tcPr>
          <w:p w14:paraId="7B4BB442" w14:textId="77777777" w:rsidR="00380363" w:rsidRPr="004E466D" w:rsidRDefault="00380363" w:rsidP="00380363">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PROGETTO DI FATTIBILITA' TECNICO- ECONOMICA: "DOCUMENTO DI FATTIBILITA' DELLE ALTERNATIVE PROGETTUALI".</w:t>
            </w:r>
          </w:p>
        </w:tc>
        <w:tc>
          <w:tcPr>
            <w:tcW w:w="708" w:type="dxa"/>
            <w:tcBorders>
              <w:top w:val="single" w:sz="6" w:space="0" w:color="000000"/>
              <w:bottom w:val="single" w:sz="6" w:space="0" w:color="000000"/>
            </w:tcBorders>
          </w:tcPr>
          <w:p w14:paraId="224F549E" w14:textId="77777777" w:rsidR="00380363" w:rsidRPr="004E466D" w:rsidRDefault="00380363" w:rsidP="00380363">
            <w:pPr>
              <w:rPr>
                <w:rFonts w:ascii="Century Gothic" w:eastAsia="Arial Unicode MS" w:hAnsi="Century Gothic" w:cs="Arial Unicode MS"/>
                <w:sz w:val="12"/>
                <w:szCs w:val="12"/>
              </w:rPr>
            </w:pPr>
          </w:p>
        </w:tc>
        <w:tc>
          <w:tcPr>
            <w:tcW w:w="1560" w:type="dxa"/>
          </w:tcPr>
          <w:p w14:paraId="586E08FD" w14:textId="77777777" w:rsidR="00380363" w:rsidRPr="004E466D" w:rsidRDefault="00380363" w:rsidP="00380363">
            <w:pPr>
              <w:rPr>
                <w:rFonts w:ascii="Century Gothic" w:eastAsia="Arial Unicode MS" w:hAnsi="Century Gothic" w:cs="Arial Unicode MS"/>
                <w:sz w:val="12"/>
                <w:szCs w:val="12"/>
              </w:rPr>
            </w:pPr>
          </w:p>
        </w:tc>
        <w:tc>
          <w:tcPr>
            <w:tcW w:w="2423" w:type="dxa"/>
            <w:tcBorders>
              <w:top w:val="single" w:sz="6" w:space="0" w:color="000000"/>
              <w:bottom w:val="single" w:sz="6" w:space="0" w:color="000000"/>
            </w:tcBorders>
          </w:tcPr>
          <w:p w14:paraId="105BB8B7" w14:textId="77777777" w:rsidR="00380363" w:rsidRPr="004E466D" w:rsidRDefault="00380363" w:rsidP="00380363">
            <w:pPr>
              <w:rPr>
                <w:rFonts w:ascii="Century Gothic" w:eastAsia="Arial Unicode MS" w:hAnsi="Century Gothic" w:cs="Arial Unicode MS"/>
                <w:sz w:val="12"/>
                <w:szCs w:val="12"/>
              </w:rPr>
            </w:pPr>
          </w:p>
        </w:tc>
      </w:tr>
    </w:tbl>
    <w:p w14:paraId="73B993B4" w14:textId="62328B5E"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Il referente del programma: BONFOCO LUIGI</w:t>
      </w:r>
    </w:p>
    <w:p w14:paraId="3164544E"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 xml:space="preserve">(*) Tale campo compare solo in caso di </w:t>
      </w:r>
      <w:r w:rsidR="00012AD3" w:rsidRPr="00702B72">
        <w:rPr>
          <w:rFonts w:ascii="Century Gothic" w:eastAsia="Arial Unicode MS" w:hAnsi="Century Gothic" w:cs="Arial Unicode MS"/>
          <w:sz w:val="16"/>
          <w:szCs w:val="16"/>
        </w:rPr>
        <w:t>m</w:t>
      </w:r>
      <w:r w:rsidRPr="00702B72">
        <w:rPr>
          <w:rFonts w:ascii="Century Gothic" w:eastAsia="Arial Unicode MS" w:hAnsi="Century Gothic" w:cs="Arial Unicode MS"/>
          <w:sz w:val="16"/>
          <w:szCs w:val="16"/>
        </w:rPr>
        <w:t>odifica del programma Tabella E.1</w:t>
      </w:r>
    </w:p>
    <w:p w14:paraId="71030E2C"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ADN - Adeguamento normativo AMB - Qualità ambientale</w:t>
      </w:r>
    </w:p>
    <w:p w14:paraId="1D43A606"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COP - Completamento Opera Incompiuta CPA - Conservazione del patrimonio</w:t>
      </w:r>
    </w:p>
    <w:p w14:paraId="4744E75B"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MIS - Miglioramento e incremento di servizio URB - Qualità urbana</w:t>
      </w:r>
    </w:p>
    <w:p w14:paraId="396C6A39"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VAB - Valorizzazione beni vincolati DEM - Demolizione Opera Incompiuta</w:t>
      </w:r>
    </w:p>
    <w:p w14:paraId="0F33D039"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DEOP - Demolizione opere preesistenti e non più utilizzabili</w:t>
      </w:r>
    </w:p>
    <w:p w14:paraId="51C7C112" w14:textId="77777777" w:rsidR="001A733C" w:rsidRPr="00702B72" w:rsidRDefault="001A733C" w:rsidP="001A733C">
      <w:pPr>
        <w:rPr>
          <w:rFonts w:ascii="Century Gothic" w:eastAsia="Arial Unicode MS" w:hAnsi="Century Gothic" w:cs="Arial Unicode MS"/>
          <w:sz w:val="16"/>
          <w:szCs w:val="16"/>
        </w:rPr>
        <w:sectPr w:rsidR="001A733C" w:rsidRPr="00702B72">
          <w:pgSz w:w="16840" w:h="11900" w:orient="landscape"/>
          <w:pgMar w:top="400" w:right="80" w:bottom="280" w:left="80" w:header="720" w:footer="720" w:gutter="0"/>
          <w:cols w:space="720"/>
        </w:sectPr>
      </w:pPr>
    </w:p>
    <w:p w14:paraId="7746A960"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Tabella E.2</w:t>
      </w:r>
    </w:p>
    <w:p w14:paraId="6CDCBFE8"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progetto di fattibilit</w:t>
      </w:r>
      <w:r w:rsidR="00012AD3" w:rsidRPr="00702B72">
        <w:rPr>
          <w:rFonts w:ascii="Century Gothic" w:eastAsia="Arial Unicode MS" w:hAnsi="Century Gothic" w:cs="Arial Unicode MS"/>
          <w:sz w:val="16"/>
          <w:szCs w:val="16"/>
        </w:rPr>
        <w:t>à</w:t>
      </w:r>
      <w:r w:rsidRPr="00702B72">
        <w:rPr>
          <w:rFonts w:ascii="Century Gothic" w:eastAsia="Arial Unicode MS" w:hAnsi="Century Gothic" w:cs="Arial Unicode MS"/>
          <w:sz w:val="16"/>
          <w:szCs w:val="16"/>
        </w:rPr>
        <w:t xml:space="preserve"> tecnico - economica: "documento di fattibilit</w:t>
      </w:r>
      <w:r w:rsidR="00012AD3" w:rsidRPr="00702B72">
        <w:rPr>
          <w:rFonts w:ascii="Century Gothic" w:eastAsia="Arial Unicode MS" w:hAnsi="Century Gothic" w:cs="Arial Unicode MS"/>
          <w:sz w:val="16"/>
          <w:szCs w:val="16"/>
        </w:rPr>
        <w:t>à</w:t>
      </w:r>
      <w:r w:rsidRPr="00702B72">
        <w:rPr>
          <w:rFonts w:ascii="Century Gothic" w:eastAsia="Arial Unicode MS" w:hAnsi="Century Gothic" w:cs="Arial Unicode MS"/>
          <w:sz w:val="16"/>
          <w:szCs w:val="16"/>
        </w:rPr>
        <w:t xml:space="preserve"> delle alternative progettuali".</w:t>
      </w:r>
    </w:p>
    <w:p w14:paraId="6BBB272E"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progetto di fattibilit</w:t>
      </w:r>
      <w:r w:rsidR="00012AD3" w:rsidRPr="00702B72">
        <w:rPr>
          <w:rFonts w:ascii="Century Gothic" w:eastAsia="Arial Unicode MS" w:hAnsi="Century Gothic" w:cs="Arial Unicode MS"/>
          <w:sz w:val="16"/>
          <w:szCs w:val="16"/>
        </w:rPr>
        <w:t>à</w:t>
      </w:r>
      <w:r w:rsidRPr="00702B72">
        <w:rPr>
          <w:rFonts w:ascii="Century Gothic" w:eastAsia="Arial Unicode MS" w:hAnsi="Century Gothic" w:cs="Arial Unicode MS"/>
          <w:sz w:val="16"/>
          <w:szCs w:val="16"/>
        </w:rPr>
        <w:t xml:space="preserve"> tecnico - economica: "documento finale"</w:t>
      </w:r>
    </w:p>
    <w:p w14:paraId="05DB1251"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progetto definitivo</w:t>
      </w:r>
    </w:p>
    <w:p w14:paraId="405A519E" w14:textId="77777777" w:rsidR="001A733C" w:rsidRPr="00702B72" w:rsidRDefault="001A733C" w:rsidP="001A733C">
      <w:pPr>
        <w:rPr>
          <w:rFonts w:ascii="Century Gothic" w:eastAsia="Arial Unicode MS" w:hAnsi="Century Gothic" w:cs="Arial Unicode MS"/>
          <w:sz w:val="16"/>
          <w:szCs w:val="16"/>
        </w:rPr>
      </w:pPr>
      <w:r w:rsidRPr="00702B72">
        <w:rPr>
          <w:rFonts w:ascii="Century Gothic" w:eastAsia="Arial Unicode MS" w:hAnsi="Century Gothic" w:cs="Arial Unicode MS"/>
          <w:sz w:val="16"/>
          <w:szCs w:val="16"/>
        </w:rPr>
        <w:t>progetto esecutivo</w:t>
      </w:r>
    </w:p>
    <w:p w14:paraId="63F9E9F8" w14:textId="77777777" w:rsidR="001A733C" w:rsidRPr="00BC556F" w:rsidRDefault="001A733C" w:rsidP="001A733C">
      <w:pPr>
        <w:rPr>
          <w:rFonts w:ascii="Century Gothic" w:eastAsia="Arial Unicode MS" w:hAnsi="Century Gothic" w:cs="Arial Unicode MS"/>
        </w:rPr>
        <w:sectPr w:rsidR="001A733C" w:rsidRPr="00BC556F" w:rsidSect="007F4DAA">
          <w:type w:val="continuous"/>
          <w:pgSz w:w="16840" w:h="11900" w:orient="landscape"/>
          <w:pgMar w:top="400" w:right="80" w:bottom="280" w:left="80" w:header="720" w:footer="720" w:gutter="0"/>
          <w:cols w:num="2" w:space="720"/>
        </w:sectPr>
      </w:pPr>
    </w:p>
    <w:p w14:paraId="0591CB8E"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ALLEGATO I - SCHEDA F : PROGRAMMA TRIENNALE DELLE OPERE PUBBLICHE 2023/2025 DELL'AMMINISTRAZIONE COMUNE DI BRESSANA BOTTARONE</w:t>
      </w:r>
    </w:p>
    <w:p w14:paraId="453AAEBF" w14:textId="77777777" w:rsidR="001A733C" w:rsidRPr="00BC556F" w:rsidRDefault="001A733C" w:rsidP="001A733C">
      <w:pPr>
        <w:jc w:val="center"/>
        <w:rPr>
          <w:rFonts w:ascii="Century Gothic" w:eastAsia="Arial Unicode MS" w:hAnsi="Century Gothic" w:cs="Arial Unicode MS"/>
          <w:b/>
          <w:bCs/>
        </w:rPr>
      </w:pPr>
    </w:p>
    <w:p w14:paraId="774EBD02" w14:textId="77777777" w:rsidR="001A733C" w:rsidRPr="00BC556F" w:rsidRDefault="001A733C" w:rsidP="001A733C">
      <w:pPr>
        <w:jc w:val="center"/>
        <w:rPr>
          <w:rFonts w:ascii="Century Gothic" w:eastAsia="Arial Unicode MS" w:hAnsi="Century Gothic" w:cs="Arial Unicode MS"/>
          <w:b/>
          <w:bCs/>
        </w:rPr>
      </w:pPr>
    </w:p>
    <w:p w14:paraId="22B5FDF3"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ELENCO DEGLI INTERVENTI PRESENTI NELL'ELENCO ANNUALE DEL PRECEDENTE PROGRAMMA TRIENNALE E NON RIPROPOSTI E NON AVVIATI</w:t>
      </w:r>
    </w:p>
    <w:p w14:paraId="3ADC0F72" w14:textId="77777777" w:rsidR="001A733C" w:rsidRPr="00BC556F" w:rsidRDefault="001A733C" w:rsidP="001A733C">
      <w:pPr>
        <w:rPr>
          <w:rFonts w:ascii="Century Gothic" w:eastAsia="Arial Unicode MS" w:hAnsi="Century Gothic" w:cs="Arial Unicode MS"/>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00"/>
        <w:gridCol w:w="2500"/>
        <w:gridCol w:w="3180"/>
        <w:gridCol w:w="2400"/>
        <w:gridCol w:w="2400"/>
        <w:gridCol w:w="3440"/>
      </w:tblGrid>
      <w:tr w:rsidR="001A733C" w:rsidRPr="00BC556F" w14:paraId="2D870E26" w14:textId="77777777" w:rsidTr="007F4DAA">
        <w:trPr>
          <w:trHeight w:val="1190"/>
        </w:trPr>
        <w:tc>
          <w:tcPr>
            <w:tcW w:w="2500" w:type="dxa"/>
          </w:tcPr>
          <w:p w14:paraId="27495CC9" w14:textId="77777777" w:rsidR="001A733C" w:rsidRPr="00BC556F" w:rsidRDefault="001A733C" w:rsidP="001A733C">
            <w:pPr>
              <w:rPr>
                <w:rFonts w:ascii="Century Gothic" w:eastAsia="Arial Unicode MS" w:hAnsi="Century Gothic" w:cs="Arial Unicode MS"/>
              </w:rPr>
            </w:pPr>
          </w:p>
          <w:p w14:paraId="447952BA"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Codice Unico Intervento - CUI</w:t>
            </w:r>
          </w:p>
        </w:tc>
        <w:tc>
          <w:tcPr>
            <w:tcW w:w="2500" w:type="dxa"/>
          </w:tcPr>
          <w:p w14:paraId="7D677CE3" w14:textId="77777777" w:rsidR="001A733C" w:rsidRPr="00BC556F" w:rsidRDefault="001A733C" w:rsidP="001A733C">
            <w:pPr>
              <w:rPr>
                <w:rFonts w:ascii="Century Gothic" w:eastAsia="Arial Unicode MS" w:hAnsi="Century Gothic" w:cs="Arial Unicode MS"/>
              </w:rPr>
            </w:pPr>
          </w:p>
          <w:p w14:paraId="062F1012" w14:textId="77777777" w:rsidR="001A733C" w:rsidRPr="00BC556F" w:rsidRDefault="001A733C" w:rsidP="001A733C">
            <w:pPr>
              <w:rPr>
                <w:rFonts w:ascii="Century Gothic" w:eastAsia="Arial Unicode MS" w:hAnsi="Century Gothic" w:cs="Arial Unicode MS"/>
              </w:rPr>
            </w:pPr>
          </w:p>
          <w:p w14:paraId="568842E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CUP</w:t>
            </w:r>
          </w:p>
        </w:tc>
        <w:tc>
          <w:tcPr>
            <w:tcW w:w="3180" w:type="dxa"/>
          </w:tcPr>
          <w:p w14:paraId="447B72E2" w14:textId="77777777" w:rsidR="001A733C" w:rsidRPr="00BC556F" w:rsidRDefault="001A733C" w:rsidP="001A733C">
            <w:pPr>
              <w:rPr>
                <w:rFonts w:ascii="Century Gothic" w:eastAsia="Arial Unicode MS" w:hAnsi="Century Gothic" w:cs="Arial Unicode MS"/>
              </w:rPr>
            </w:pPr>
          </w:p>
          <w:p w14:paraId="4EF30F35" w14:textId="77777777" w:rsidR="001A733C" w:rsidRPr="00BC556F" w:rsidRDefault="001A733C" w:rsidP="001A733C">
            <w:pPr>
              <w:rPr>
                <w:rFonts w:ascii="Century Gothic" w:eastAsia="Arial Unicode MS" w:hAnsi="Century Gothic" w:cs="Arial Unicode MS"/>
              </w:rPr>
            </w:pPr>
          </w:p>
          <w:p w14:paraId="5D9B4C8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Descrizione dell'intervento</w:t>
            </w:r>
          </w:p>
        </w:tc>
        <w:tc>
          <w:tcPr>
            <w:tcW w:w="2400" w:type="dxa"/>
          </w:tcPr>
          <w:p w14:paraId="29D4B76F" w14:textId="77777777" w:rsidR="001A733C" w:rsidRPr="00BC556F" w:rsidRDefault="001A733C" w:rsidP="001A733C">
            <w:pPr>
              <w:rPr>
                <w:rFonts w:ascii="Century Gothic" w:eastAsia="Arial Unicode MS" w:hAnsi="Century Gothic" w:cs="Arial Unicode MS"/>
              </w:rPr>
            </w:pPr>
          </w:p>
          <w:p w14:paraId="608DDA9D" w14:textId="77777777" w:rsidR="001A733C" w:rsidRPr="00BC556F" w:rsidRDefault="001A733C" w:rsidP="001A733C">
            <w:pPr>
              <w:rPr>
                <w:rFonts w:ascii="Century Gothic" w:eastAsia="Arial Unicode MS" w:hAnsi="Century Gothic" w:cs="Arial Unicode MS"/>
              </w:rPr>
            </w:pPr>
          </w:p>
          <w:p w14:paraId="3D08A93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Importo intervento</w:t>
            </w:r>
          </w:p>
        </w:tc>
        <w:tc>
          <w:tcPr>
            <w:tcW w:w="2400" w:type="dxa"/>
          </w:tcPr>
          <w:p w14:paraId="10500683" w14:textId="77777777" w:rsidR="001A733C" w:rsidRPr="00BC556F" w:rsidRDefault="001A733C" w:rsidP="001A733C">
            <w:pPr>
              <w:rPr>
                <w:rFonts w:ascii="Century Gothic" w:eastAsia="Arial Unicode MS" w:hAnsi="Century Gothic" w:cs="Arial Unicode MS"/>
              </w:rPr>
            </w:pPr>
          </w:p>
          <w:p w14:paraId="6916822A" w14:textId="77777777" w:rsidR="001A733C" w:rsidRPr="00BC556F" w:rsidRDefault="001A733C" w:rsidP="001A733C">
            <w:pPr>
              <w:rPr>
                <w:rFonts w:ascii="Century Gothic" w:eastAsia="Arial Unicode MS" w:hAnsi="Century Gothic" w:cs="Arial Unicode MS"/>
              </w:rPr>
            </w:pPr>
          </w:p>
          <w:p w14:paraId="1F8C766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Livello di priorità</w:t>
            </w:r>
          </w:p>
        </w:tc>
        <w:tc>
          <w:tcPr>
            <w:tcW w:w="3440" w:type="dxa"/>
          </w:tcPr>
          <w:p w14:paraId="6AA70B88" w14:textId="77777777" w:rsidR="001A733C" w:rsidRPr="00BC556F" w:rsidRDefault="001A733C" w:rsidP="001A733C">
            <w:pPr>
              <w:rPr>
                <w:rFonts w:ascii="Century Gothic" w:eastAsia="Arial Unicode MS" w:hAnsi="Century Gothic" w:cs="Arial Unicode MS"/>
              </w:rPr>
            </w:pPr>
          </w:p>
          <w:p w14:paraId="2572508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Motivo per il quale l'intervento non è riproposto (1)</w:t>
            </w:r>
          </w:p>
        </w:tc>
      </w:tr>
    </w:tbl>
    <w:p w14:paraId="3136A4DE" w14:textId="77777777" w:rsidR="0095621D" w:rsidRPr="00BC556F" w:rsidRDefault="0095621D" w:rsidP="001A733C">
      <w:pPr>
        <w:rPr>
          <w:rFonts w:ascii="Century Gothic" w:eastAsia="Arial Unicode MS" w:hAnsi="Century Gothic" w:cs="Arial Unicode MS"/>
          <w:sz w:val="16"/>
          <w:szCs w:val="16"/>
        </w:rPr>
      </w:pPr>
    </w:p>
    <w:p w14:paraId="185FA30E"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Il referente del programma BONFOCO LUIGI</w:t>
      </w:r>
    </w:p>
    <w:p w14:paraId="27FF11BA"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Note:</w:t>
      </w:r>
    </w:p>
    <w:p w14:paraId="7F57C48A"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(1) breve descrizione dei motivi</w:t>
      </w:r>
    </w:p>
    <w:p w14:paraId="651BD645" w14:textId="77777777" w:rsidR="001A733C" w:rsidRPr="00BC556F" w:rsidRDefault="001A733C" w:rsidP="001A733C">
      <w:pPr>
        <w:rPr>
          <w:rFonts w:ascii="Century Gothic" w:eastAsia="Arial Unicode MS" w:hAnsi="Century Gothic" w:cs="Arial Unicode MS"/>
          <w:sz w:val="16"/>
          <w:szCs w:val="16"/>
        </w:rPr>
      </w:pPr>
    </w:p>
    <w:p w14:paraId="77F803E2" w14:textId="77777777" w:rsidR="001A733C" w:rsidRPr="00BC556F" w:rsidRDefault="001A733C" w:rsidP="001A733C">
      <w:pPr>
        <w:rPr>
          <w:rFonts w:ascii="Century Gothic" w:eastAsia="Arial Unicode MS" w:hAnsi="Century Gothic" w:cs="Arial Unicode MS"/>
          <w:sz w:val="16"/>
          <w:szCs w:val="16"/>
        </w:rPr>
      </w:pPr>
    </w:p>
    <w:p w14:paraId="00B9E7BF" w14:textId="77777777" w:rsidR="001A733C" w:rsidRPr="00BC556F" w:rsidRDefault="001A733C" w:rsidP="001A733C">
      <w:pPr>
        <w:rPr>
          <w:rFonts w:ascii="Century Gothic" w:eastAsia="Arial Unicode MS" w:hAnsi="Century Gothic" w:cs="Arial Unicode MS"/>
        </w:rPr>
      </w:pPr>
    </w:p>
    <w:p w14:paraId="76FC3A90" w14:textId="77777777" w:rsidR="001A733C" w:rsidRPr="00BC556F" w:rsidRDefault="001A733C" w:rsidP="001A733C">
      <w:pPr>
        <w:rPr>
          <w:rFonts w:ascii="Century Gothic" w:eastAsia="Arial Unicode MS" w:hAnsi="Century Gothic" w:cs="Arial Unicode MS"/>
        </w:rPr>
      </w:pPr>
    </w:p>
    <w:p w14:paraId="455F9EA6" w14:textId="77777777" w:rsidR="001A733C" w:rsidRPr="00BC556F" w:rsidRDefault="001A733C" w:rsidP="001A733C">
      <w:pPr>
        <w:rPr>
          <w:rFonts w:ascii="Century Gothic" w:eastAsia="Arial Unicode MS" w:hAnsi="Century Gothic" w:cs="Arial Unicode MS"/>
        </w:rPr>
      </w:pPr>
    </w:p>
    <w:p w14:paraId="005620BF" w14:textId="77777777" w:rsidR="001A733C" w:rsidRPr="00BC556F" w:rsidRDefault="001A733C" w:rsidP="001A733C">
      <w:pPr>
        <w:rPr>
          <w:rFonts w:ascii="Century Gothic" w:eastAsia="Arial Unicode MS" w:hAnsi="Century Gothic" w:cs="Arial Unicode MS"/>
        </w:rPr>
      </w:pPr>
    </w:p>
    <w:p w14:paraId="0332FC15" w14:textId="77777777" w:rsidR="001A733C" w:rsidRPr="00BC556F" w:rsidRDefault="001A733C" w:rsidP="001A733C">
      <w:pPr>
        <w:rPr>
          <w:rFonts w:ascii="Century Gothic" w:eastAsia="Arial Unicode MS" w:hAnsi="Century Gothic" w:cs="Arial Unicode MS"/>
        </w:rPr>
      </w:pPr>
    </w:p>
    <w:p w14:paraId="55FD6A0D" w14:textId="77777777" w:rsidR="001A733C" w:rsidRPr="00BC556F" w:rsidRDefault="001A733C" w:rsidP="001A733C">
      <w:pPr>
        <w:rPr>
          <w:rFonts w:ascii="Century Gothic" w:eastAsia="Arial Unicode MS" w:hAnsi="Century Gothic" w:cs="Arial Unicode MS"/>
        </w:rPr>
      </w:pPr>
    </w:p>
    <w:p w14:paraId="75DA5451" w14:textId="77777777" w:rsidR="001A733C" w:rsidRPr="00BC556F" w:rsidRDefault="001A733C" w:rsidP="001A733C">
      <w:pPr>
        <w:rPr>
          <w:rFonts w:ascii="Century Gothic" w:eastAsia="Arial Unicode MS" w:hAnsi="Century Gothic" w:cs="Arial Unicode MS"/>
        </w:rPr>
      </w:pPr>
    </w:p>
    <w:p w14:paraId="53E19F03" w14:textId="77777777" w:rsidR="001A733C" w:rsidRPr="00BC556F" w:rsidRDefault="001A733C" w:rsidP="001A733C">
      <w:pPr>
        <w:rPr>
          <w:rFonts w:ascii="Century Gothic" w:eastAsia="Arial Unicode MS" w:hAnsi="Century Gothic" w:cs="Arial Unicode MS"/>
        </w:rPr>
      </w:pPr>
    </w:p>
    <w:p w14:paraId="119E0C09" w14:textId="77777777" w:rsidR="001A733C" w:rsidRPr="00BC556F" w:rsidRDefault="001A733C" w:rsidP="001A733C">
      <w:pPr>
        <w:rPr>
          <w:rFonts w:ascii="Century Gothic" w:eastAsia="Arial Unicode MS" w:hAnsi="Century Gothic" w:cs="Arial Unicode MS"/>
        </w:rPr>
      </w:pPr>
    </w:p>
    <w:p w14:paraId="774075DB" w14:textId="77777777" w:rsidR="001A733C" w:rsidRPr="00BC556F" w:rsidRDefault="001A733C" w:rsidP="001A733C">
      <w:pPr>
        <w:rPr>
          <w:rFonts w:ascii="Century Gothic" w:eastAsia="Arial Unicode MS" w:hAnsi="Century Gothic" w:cs="Arial Unicode MS"/>
        </w:rPr>
      </w:pPr>
    </w:p>
    <w:p w14:paraId="7EF6426C" w14:textId="77777777" w:rsidR="001A733C" w:rsidRPr="00BC556F" w:rsidRDefault="001A733C" w:rsidP="001A733C">
      <w:pPr>
        <w:rPr>
          <w:rFonts w:ascii="Century Gothic" w:eastAsia="Arial Unicode MS" w:hAnsi="Century Gothic" w:cs="Arial Unicode MS"/>
        </w:rPr>
      </w:pPr>
    </w:p>
    <w:p w14:paraId="485F30C8" w14:textId="77777777" w:rsidR="001A733C" w:rsidRPr="00BC556F" w:rsidRDefault="001A733C" w:rsidP="001A733C">
      <w:pPr>
        <w:rPr>
          <w:rFonts w:ascii="Century Gothic" w:eastAsia="Arial Unicode MS" w:hAnsi="Century Gothic" w:cs="Arial Unicode MS"/>
        </w:rPr>
      </w:pPr>
    </w:p>
    <w:p w14:paraId="06DF32C4" w14:textId="77777777" w:rsidR="001A733C" w:rsidRPr="00BC556F" w:rsidRDefault="001A733C" w:rsidP="001A733C">
      <w:pPr>
        <w:rPr>
          <w:rFonts w:ascii="Century Gothic" w:eastAsia="Arial Unicode MS" w:hAnsi="Century Gothic" w:cs="Arial Unicode MS"/>
        </w:rPr>
      </w:pPr>
    </w:p>
    <w:p w14:paraId="3BAB2EF8" w14:textId="77777777" w:rsidR="001A733C" w:rsidRPr="00BC556F" w:rsidRDefault="001A733C" w:rsidP="001A733C">
      <w:pPr>
        <w:rPr>
          <w:rFonts w:ascii="Century Gothic" w:eastAsia="Arial Unicode MS" w:hAnsi="Century Gothic" w:cs="Arial Unicode MS"/>
        </w:rPr>
      </w:pPr>
    </w:p>
    <w:p w14:paraId="3135A88D" w14:textId="77777777" w:rsidR="001A733C" w:rsidRPr="00BC556F" w:rsidRDefault="001A733C" w:rsidP="001A733C">
      <w:pPr>
        <w:rPr>
          <w:rFonts w:ascii="Century Gothic" w:eastAsia="Arial Unicode MS" w:hAnsi="Century Gothic" w:cs="Arial Unicode MS"/>
        </w:rPr>
      </w:pPr>
    </w:p>
    <w:p w14:paraId="728FF57F" w14:textId="77777777" w:rsidR="001A733C" w:rsidRPr="00BC556F" w:rsidRDefault="001A733C" w:rsidP="001A733C">
      <w:pPr>
        <w:rPr>
          <w:rFonts w:ascii="Century Gothic" w:eastAsia="Arial Unicode MS" w:hAnsi="Century Gothic" w:cs="Arial Unicode MS"/>
        </w:rPr>
      </w:pPr>
    </w:p>
    <w:p w14:paraId="17CA05E5" w14:textId="77777777" w:rsidR="001A733C" w:rsidRPr="00BC556F" w:rsidRDefault="001A733C" w:rsidP="001A733C">
      <w:pPr>
        <w:rPr>
          <w:rFonts w:ascii="Century Gothic" w:eastAsia="Arial Unicode MS" w:hAnsi="Century Gothic" w:cs="Arial Unicode MS"/>
        </w:rPr>
      </w:pPr>
    </w:p>
    <w:p w14:paraId="3C50E64D" w14:textId="77777777" w:rsidR="001A733C" w:rsidRPr="00BC556F" w:rsidRDefault="001A733C" w:rsidP="001A733C">
      <w:pPr>
        <w:rPr>
          <w:rFonts w:ascii="Century Gothic" w:eastAsia="Arial Unicode MS" w:hAnsi="Century Gothic" w:cs="Arial Unicode MS"/>
        </w:rPr>
      </w:pPr>
    </w:p>
    <w:p w14:paraId="069FF616" w14:textId="77777777" w:rsidR="001A733C" w:rsidRPr="00BC556F" w:rsidRDefault="001A733C" w:rsidP="001A733C">
      <w:pPr>
        <w:rPr>
          <w:rFonts w:ascii="Century Gothic" w:eastAsia="Arial Unicode MS" w:hAnsi="Century Gothic" w:cs="Arial Unicode MS"/>
        </w:rPr>
      </w:pPr>
    </w:p>
    <w:p w14:paraId="41B062DD" w14:textId="77777777" w:rsidR="001A733C" w:rsidRPr="00BC556F" w:rsidRDefault="001A733C" w:rsidP="001A733C">
      <w:pPr>
        <w:rPr>
          <w:rFonts w:ascii="Century Gothic" w:eastAsia="Arial Unicode MS" w:hAnsi="Century Gothic" w:cs="Arial Unicode MS"/>
        </w:rPr>
      </w:pPr>
    </w:p>
    <w:p w14:paraId="26CD8CF5" w14:textId="77777777" w:rsidR="001A733C" w:rsidRPr="00BC556F" w:rsidRDefault="001A733C" w:rsidP="001A733C">
      <w:pPr>
        <w:rPr>
          <w:rFonts w:ascii="Century Gothic" w:eastAsia="Arial Unicode MS" w:hAnsi="Century Gothic" w:cs="Arial Unicode MS"/>
        </w:rPr>
      </w:pPr>
    </w:p>
    <w:p w14:paraId="36A55039" w14:textId="77777777" w:rsidR="001A733C" w:rsidRPr="00BC556F" w:rsidRDefault="001A733C" w:rsidP="001A733C">
      <w:pPr>
        <w:rPr>
          <w:rFonts w:ascii="Century Gothic" w:eastAsia="Arial Unicode MS" w:hAnsi="Century Gothic" w:cs="Arial Unicode MS"/>
        </w:rPr>
      </w:pPr>
    </w:p>
    <w:p w14:paraId="7F035D8A" w14:textId="77777777" w:rsidR="001A733C" w:rsidRPr="00BC556F" w:rsidRDefault="001A733C" w:rsidP="001A733C">
      <w:pPr>
        <w:rPr>
          <w:rFonts w:ascii="Century Gothic" w:eastAsia="Arial Unicode MS" w:hAnsi="Century Gothic" w:cs="Arial Unicode MS"/>
        </w:rPr>
      </w:pPr>
    </w:p>
    <w:p w14:paraId="3F28783C" w14:textId="77777777" w:rsidR="001A733C" w:rsidRPr="00BC556F" w:rsidRDefault="001A733C" w:rsidP="001A733C">
      <w:pPr>
        <w:rPr>
          <w:rFonts w:ascii="Century Gothic" w:eastAsia="Arial Unicode MS" w:hAnsi="Century Gothic" w:cs="Arial Unicode MS"/>
        </w:rPr>
      </w:pPr>
    </w:p>
    <w:p w14:paraId="0E996E71" w14:textId="77777777" w:rsidR="001A733C" w:rsidRPr="00BC556F" w:rsidRDefault="001A733C" w:rsidP="001A733C">
      <w:pPr>
        <w:rPr>
          <w:rFonts w:ascii="Century Gothic" w:eastAsia="Arial Unicode MS" w:hAnsi="Century Gothic" w:cs="Arial Unicode MS"/>
        </w:rPr>
      </w:pPr>
    </w:p>
    <w:p w14:paraId="2F2E93F5" w14:textId="77777777" w:rsidR="001A733C" w:rsidRPr="00BC556F" w:rsidRDefault="001A733C" w:rsidP="001A733C">
      <w:pPr>
        <w:rPr>
          <w:rFonts w:ascii="Century Gothic" w:eastAsia="Arial Unicode MS" w:hAnsi="Century Gothic" w:cs="Arial Unicode MS"/>
        </w:rPr>
      </w:pPr>
    </w:p>
    <w:p w14:paraId="28EEEC9B" w14:textId="1C701CB3"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 xml:space="preserve">ALLEGATO II - SCHEDA A: PROGRAMMA </w:t>
      </w:r>
      <w:r w:rsidR="00C5109E">
        <w:rPr>
          <w:rFonts w:ascii="Century Gothic" w:eastAsia="Arial Unicode MS" w:hAnsi="Century Gothic" w:cs="Arial Unicode MS"/>
          <w:b/>
          <w:bCs/>
        </w:rPr>
        <w:t xml:space="preserve">TRIENNALE </w:t>
      </w:r>
      <w:r w:rsidRPr="00BC556F">
        <w:rPr>
          <w:rFonts w:ascii="Century Gothic" w:eastAsia="Arial Unicode MS" w:hAnsi="Century Gothic" w:cs="Arial Unicode MS"/>
          <w:b/>
          <w:bCs/>
        </w:rPr>
        <w:t>DEGLI ACQUISTI DI FORNITURE E SERVIZI 2023/202</w:t>
      </w:r>
      <w:r w:rsidR="00C5109E">
        <w:rPr>
          <w:rFonts w:ascii="Century Gothic" w:eastAsia="Arial Unicode MS" w:hAnsi="Century Gothic" w:cs="Arial Unicode MS"/>
          <w:b/>
          <w:bCs/>
        </w:rPr>
        <w:t>5</w:t>
      </w:r>
      <w:r w:rsidRPr="00BC556F">
        <w:rPr>
          <w:rFonts w:ascii="Century Gothic" w:eastAsia="Arial Unicode MS" w:hAnsi="Century Gothic" w:cs="Arial Unicode MS"/>
          <w:b/>
          <w:bCs/>
        </w:rPr>
        <w:t xml:space="preserve">  DELL'AMMINISTRAZIONE 00447770181</w:t>
      </w:r>
    </w:p>
    <w:p w14:paraId="70F7BE89"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QUADRO DELLE RISORSE NECESSARIE ALLA REALIZZAZIONE DEL PROGRAMMA</w:t>
      </w:r>
    </w:p>
    <w:tbl>
      <w:tblPr>
        <w:tblW w:w="15937" w:type="dxa"/>
        <w:tblInd w:w="4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07"/>
        <w:gridCol w:w="2297"/>
        <w:gridCol w:w="2297"/>
        <w:gridCol w:w="2068"/>
        <w:gridCol w:w="2268"/>
      </w:tblGrid>
      <w:tr w:rsidR="00C5109E" w:rsidRPr="00BC556F" w14:paraId="0B2ADF6B" w14:textId="437B9AB9" w:rsidTr="00C5109E">
        <w:trPr>
          <w:trHeight w:val="439"/>
        </w:trPr>
        <w:tc>
          <w:tcPr>
            <w:tcW w:w="7007" w:type="dxa"/>
            <w:vMerge w:val="restart"/>
          </w:tcPr>
          <w:p w14:paraId="6B5591DE" w14:textId="77777777" w:rsidR="00C5109E" w:rsidRPr="00BC556F" w:rsidRDefault="00C5109E" w:rsidP="001A733C">
            <w:pPr>
              <w:rPr>
                <w:rFonts w:ascii="Century Gothic" w:eastAsia="Arial Unicode MS" w:hAnsi="Century Gothic" w:cs="Arial Unicode MS"/>
              </w:rPr>
            </w:pPr>
          </w:p>
          <w:p w14:paraId="4CC9D47A" w14:textId="77777777" w:rsidR="00C5109E" w:rsidRPr="00BC556F" w:rsidRDefault="00C5109E" w:rsidP="001A733C">
            <w:pPr>
              <w:rPr>
                <w:rFonts w:ascii="Century Gothic" w:eastAsia="Arial Unicode MS" w:hAnsi="Century Gothic" w:cs="Arial Unicode MS"/>
              </w:rPr>
            </w:pPr>
          </w:p>
          <w:p w14:paraId="75E93CA3" w14:textId="77777777" w:rsidR="00C5109E" w:rsidRPr="00BC556F" w:rsidRDefault="00C5109E" w:rsidP="001A733C">
            <w:pPr>
              <w:rPr>
                <w:rFonts w:ascii="Century Gothic" w:eastAsia="Arial Unicode MS" w:hAnsi="Century Gothic" w:cs="Arial Unicode MS"/>
              </w:rPr>
            </w:pPr>
            <w:r w:rsidRPr="00BC556F">
              <w:rPr>
                <w:rFonts w:ascii="Century Gothic" w:eastAsia="Arial Unicode MS" w:hAnsi="Century Gothic" w:cs="Arial Unicode MS"/>
              </w:rPr>
              <w:t>TIPOLOGIA RISORSE</w:t>
            </w:r>
          </w:p>
        </w:tc>
        <w:tc>
          <w:tcPr>
            <w:tcW w:w="6662" w:type="dxa"/>
            <w:gridSpan w:val="3"/>
          </w:tcPr>
          <w:p w14:paraId="0FC81DC6" w14:textId="77777777" w:rsidR="00C5109E" w:rsidRPr="00BC556F" w:rsidRDefault="00C5109E" w:rsidP="001A733C">
            <w:pPr>
              <w:rPr>
                <w:rFonts w:ascii="Century Gothic" w:eastAsia="Arial Unicode MS" w:hAnsi="Century Gothic" w:cs="Arial Unicode MS"/>
              </w:rPr>
            </w:pPr>
            <w:r w:rsidRPr="00BC556F">
              <w:rPr>
                <w:rFonts w:ascii="Century Gothic" w:eastAsia="Arial Unicode MS" w:hAnsi="Century Gothic" w:cs="Arial Unicode MS"/>
              </w:rPr>
              <w:t>Arco temporale di validità del programma</w:t>
            </w:r>
          </w:p>
        </w:tc>
        <w:tc>
          <w:tcPr>
            <w:tcW w:w="2268" w:type="dxa"/>
          </w:tcPr>
          <w:p w14:paraId="77EB8A37" w14:textId="77777777" w:rsidR="00C5109E" w:rsidRPr="00BC556F" w:rsidRDefault="00C5109E" w:rsidP="001A733C">
            <w:pPr>
              <w:rPr>
                <w:rFonts w:ascii="Century Gothic" w:eastAsia="Arial Unicode MS" w:hAnsi="Century Gothic" w:cs="Arial Unicode MS"/>
              </w:rPr>
            </w:pPr>
          </w:p>
        </w:tc>
      </w:tr>
      <w:tr w:rsidR="00C5109E" w:rsidRPr="00BC556F" w14:paraId="25822097" w14:textId="2222461C" w:rsidTr="00C5109E">
        <w:trPr>
          <w:trHeight w:val="439"/>
        </w:trPr>
        <w:tc>
          <w:tcPr>
            <w:tcW w:w="7007" w:type="dxa"/>
            <w:vMerge/>
            <w:tcBorders>
              <w:top w:val="nil"/>
            </w:tcBorders>
          </w:tcPr>
          <w:p w14:paraId="06C9BEFA" w14:textId="77777777" w:rsidR="00C5109E" w:rsidRPr="00BC556F" w:rsidRDefault="00C5109E" w:rsidP="00C5109E">
            <w:pPr>
              <w:rPr>
                <w:rFonts w:ascii="Century Gothic" w:eastAsia="Arial Unicode MS" w:hAnsi="Century Gothic" w:cs="Arial Unicode MS"/>
              </w:rPr>
            </w:pPr>
          </w:p>
        </w:tc>
        <w:tc>
          <w:tcPr>
            <w:tcW w:w="6662" w:type="dxa"/>
            <w:gridSpan w:val="3"/>
          </w:tcPr>
          <w:p w14:paraId="6778EF53" w14:textId="1FCBA80B"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Disponibilità finanziaria (1)</w:t>
            </w:r>
          </w:p>
        </w:tc>
        <w:tc>
          <w:tcPr>
            <w:tcW w:w="2268" w:type="dxa"/>
            <w:vMerge w:val="restart"/>
          </w:tcPr>
          <w:p w14:paraId="64863EB7" w14:textId="77777777" w:rsidR="00C5109E" w:rsidRPr="00BC556F" w:rsidRDefault="00C5109E" w:rsidP="00C5109E">
            <w:pPr>
              <w:rPr>
                <w:rFonts w:ascii="Century Gothic" w:eastAsia="Arial Unicode MS" w:hAnsi="Century Gothic" w:cs="Arial Unicode MS"/>
              </w:rPr>
            </w:pPr>
          </w:p>
          <w:p w14:paraId="17E869D4" w14:textId="0D20CE6C"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Importo Totale (2)</w:t>
            </w:r>
          </w:p>
        </w:tc>
      </w:tr>
      <w:tr w:rsidR="00C5109E" w:rsidRPr="00BC556F" w14:paraId="69EBDFA9" w14:textId="4A30B2B2" w:rsidTr="00C5109E">
        <w:trPr>
          <w:trHeight w:val="439"/>
        </w:trPr>
        <w:tc>
          <w:tcPr>
            <w:tcW w:w="7007" w:type="dxa"/>
            <w:vMerge/>
            <w:tcBorders>
              <w:top w:val="nil"/>
            </w:tcBorders>
          </w:tcPr>
          <w:p w14:paraId="0C2907BE" w14:textId="77777777" w:rsidR="00C5109E" w:rsidRPr="00BC556F" w:rsidRDefault="00C5109E" w:rsidP="00C5109E">
            <w:pPr>
              <w:rPr>
                <w:rFonts w:ascii="Century Gothic" w:eastAsia="Arial Unicode MS" w:hAnsi="Century Gothic" w:cs="Arial Unicode MS"/>
              </w:rPr>
            </w:pPr>
          </w:p>
        </w:tc>
        <w:tc>
          <w:tcPr>
            <w:tcW w:w="2297" w:type="dxa"/>
          </w:tcPr>
          <w:p w14:paraId="1D1AB10F"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Primo anno</w:t>
            </w:r>
          </w:p>
        </w:tc>
        <w:tc>
          <w:tcPr>
            <w:tcW w:w="2297" w:type="dxa"/>
          </w:tcPr>
          <w:p w14:paraId="2407464C"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Secondo anno</w:t>
            </w:r>
          </w:p>
        </w:tc>
        <w:tc>
          <w:tcPr>
            <w:tcW w:w="2068" w:type="dxa"/>
          </w:tcPr>
          <w:p w14:paraId="46208DC7" w14:textId="52478C7B" w:rsidR="00C5109E" w:rsidRPr="00BC556F" w:rsidRDefault="00C5109E" w:rsidP="00C5109E">
            <w:pPr>
              <w:rPr>
                <w:rFonts w:ascii="Century Gothic" w:eastAsia="Arial Unicode MS" w:hAnsi="Century Gothic" w:cs="Arial Unicode MS"/>
              </w:rPr>
            </w:pPr>
            <w:r>
              <w:rPr>
                <w:rFonts w:ascii="Century Gothic" w:eastAsia="Arial Unicode MS" w:hAnsi="Century Gothic" w:cs="Arial Unicode MS"/>
              </w:rPr>
              <w:t xml:space="preserve">Terzo </w:t>
            </w:r>
            <w:r w:rsidRPr="00BC556F">
              <w:rPr>
                <w:rFonts w:ascii="Century Gothic" w:eastAsia="Arial Unicode MS" w:hAnsi="Century Gothic" w:cs="Arial Unicode MS"/>
              </w:rPr>
              <w:t>anno</w:t>
            </w:r>
          </w:p>
        </w:tc>
        <w:tc>
          <w:tcPr>
            <w:tcW w:w="2268" w:type="dxa"/>
            <w:vMerge/>
          </w:tcPr>
          <w:p w14:paraId="494437D9" w14:textId="77777777" w:rsidR="00C5109E" w:rsidRPr="00BC556F" w:rsidRDefault="00C5109E" w:rsidP="00C5109E">
            <w:pPr>
              <w:rPr>
                <w:rFonts w:ascii="Century Gothic" w:eastAsia="Arial Unicode MS" w:hAnsi="Century Gothic" w:cs="Arial Unicode MS"/>
              </w:rPr>
            </w:pPr>
          </w:p>
        </w:tc>
      </w:tr>
      <w:tr w:rsidR="008944FD" w:rsidRPr="00BC556F" w14:paraId="62F6F94F" w14:textId="591F49DC" w:rsidTr="00C5109E">
        <w:trPr>
          <w:trHeight w:val="529"/>
        </w:trPr>
        <w:tc>
          <w:tcPr>
            <w:tcW w:w="7007" w:type="dxa"/>
          </w:tcPr>
          <w:p w14:paraId="18F04478" w14:textId="77777777" w:rsidR="008944FD" w:rsidRPr="00BC556F" w:rsidRDefault="008944FD" w:rsidP="008944FD">
            <w:pPr>
              <w:rPr>
                <w:rFonts w:ascii="Century Gothic" w:eastAsia="Arial Unicode MS" w:hAnsi="Century Gothic" w:cs="Arial Unicode MS"/>
              </w:rPr>
            </w:pPr>
            <w:r w:rsidRPr="00BC556F">
              <w:rPr>
                <w:rFonts w:ascii="Century Gothic" w:eastAsia="Arial Unicode MS" w:hAnsi="Century Gothic" w:cs="Arial Unicode MS"/>
              </w:rPr>
              <w:t>RISORSE DERIVANTI DA ENTRATE AVENTI DESTINAZIONE VINCOLATA PER LEGGE</w:t>
            </w:r>
          </w:p>
        </w:tc>
        <w:tc>
          <w:tcPr>
            <w:tcW w:w="2297" w:type="dxa"/>
          </w:tcPr>
          <w:p w14:paraId="547F5C8D" w14:textId="625AA909" w:rsidR="008944FD" w:rsidRPr="00BC556F" w:rsidRDefault="008944FD" w:rsidP="008944FD">
            <w:pPr>
              <w:rPr>
                <w:rFonts w:ascii="Century Gothic" w:eastAsia="Arial Unicode MS" w:hAnsi="Century Gothic" w:cs="Arial Unicode MS"/>
              </w:rPr>
            </w:pPr>
            <w:r>
              <w:rPr>
                <w:rFonts w:ascii="Century Gothic" w:eastAsia="Arial Unicode MS" w:hAnsi="Century Gothic" w:cs="Arial Unicode MS"/>
              </w:rPr>
              <w:t>45.358,38</w:t>
            </w:r>
          </w:p>
        </w:tc>
        <w:tc>
          <w:tcPr>
            <w:tcW w:w="2297" w:type="dxa"/>
          </w:tcPr>
          <w:p w14:paraId="350E6677" w14:textId="77777777" w:rsidR="008944FD" w:rsidRPr="00BC556F" w:rsidRDefault="008944FD" w:rsidP="008944FD">
            <w:pPr>
              <w:rPr>
                <w:rFonts w:ascii="Century Gothic" w:eastAsia="Arial Unicode MS" w:hAnsi="Century Gothic" w:cs="Arial Unicode MS"/>
              </w:rPr>
            </w:pPr>
            <w:r w:rsidRPr="00BC556F">
              <w:rPr>
                <w:rFonts w:ascii="Century Gothic" w:eastAsia="Arial Unicode MS" w:hAnsi="Century Gothic" w:cs="Arial Unicode MS"/>
              </w:rPr>
              <w:t>0,00</w:t>
            </w:r>
          </w:p>
        </w:tc>
        <w:tc>
          <w:tcPr>
            <w:tcW w:w="2068" w:type="dxa"/>
          </w:tcPr>
          <w:p w14:paraId="047DA386" w14:textId="764F1831" w:rsidR="008944FD" w:rsidRPr="00BC556F" w:rsidRDefault="008944FD" w:rsidP="008944FD">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68" w:type="dxa"/>
          </w:tcPr>
          <w:p w14:paraId="20616872" w14:textId="1CC7B2D8" w:rsidR="008944FD" w:rsidRPr="00BC556F" w:rsidRDefault="008944FD" w:rsidP="008944FD">
            <w:pPr>
              <w:jc w:val="both"/>
              <w:rPr>
                <w:rFonts w:ascii="Century Gothic" w:eastAsia="Arial Unicode MS" w:hAnsi="Century Gothic" w:cs="Arial Unicode MS"/>
              </w:rPr>
            </w:pPr>
            <w:r>
              <w:rPr>
                <w:rFonts w:ascii="Century Gothic" w:eastAsia="Arial Unicode MS" w:hAnsi="Century Gothic" w:cs="Arial Unicode MS"/>
              </w:rPr>
              <w:t>45.358,38</w:t>
            </w:r>
          </w:p>
        </w:tc>
      </w:tr>
      <w:tr w:rsidR="00C5109E" w:rsidRPr="00BC556F" w14:paraId="6574EA13" w14:textId="53F0A9FD" w:rsidTr="00C5109E">
        <w:trPr>
          <w:trHeight w:val="529"/>
        </w:trPr>
        <w:tc>
          <w:tcPr>
            <w:tcW w:w="7007" w:type="dxa"/>
          </w:tcPr>
          <w:p w14:paraId="37C73D4B"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RISORSE DERIVANTI DA ENTRATE ACQUISITE MEDIANTE CONTRAZIONE DI MUTUO</w:t>
            </w:r>
          </w:p>
        </w:tc>
        <w:tc>
          <w:tcPr>
            <w:tcW w:w="2297" w:type="dxa"/>
          </w:tcPr>
          <w:p w14:paraId="718727CE"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97" w:type="dxa"/>
          </w:tcPr>
          <w:p w14:paraId="690F0790"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068" w:type="dxa"/>
          </w:tcPr>
          <w:p w14:paraId="00A217BA" w14:textId="2727A9FA"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68" w:type="dxa"/>
          </w:tcPr>
          <w:p w14:paraId="52B6412D" w14:textId="43B4C53C" w:rsidR="00C5109E" w:rsidRPr="00BC556F" w:rsidRDefault="00C5109E" w:rsidP="00C5109E">
            <w:pPr>
              <w:jc w:val="both"/>
              <w:rPr>
                <w:rFonts w:ascii="Century Gothic" w:eastAsia="Arial Unicode MS" w:hAnsi="Century Gothic" w:cs="Arial Unicode MS"/>
              </w:rPr>
            </w:pPr>
            <w:r w:rsidRPr="00DA10CA">
              <w:rPr>
                <w:rFonts w:ascii="Century Gothic" w:eastAsia="Arial Unicode MS" w:hAnsi="Century Gothic" w:cs="Arial Unicode MS"/>
              </w:rPr>
              <w:t>0,00</w:t>
            </w:r>
          </w:p>
        </w:tc>
      </w:tr>
      <w:tr w:rsidR="00C5109E" w:rsidRPr="00BC556F" w14:paraId="7D053B18" w14:textId="34EF3543" w:rsidTr="00C5109E">
        <w:trPr>
          <w:trHeight w:val="529"/>
        </w:trPr>
        <w:tc>
          <w:tcPr>
            <w:tcW w:w="7007" w:type="dxa"/>
          </w:tcPr>
          <w:p w14:paraId="5144BAE3"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RISORSE ACQUISITE MEDIANTE APPORTI DI CAPITALI PRIVATI</w:t>
            </w:r>
          </w:p>
        </w:tc>
        <w:tc>
          <w:tcPr>
            <w:tcW w:w="2297" w:type="dxa"/>
          </w:tcPr>
          <w:p w14:paraId="54C26F8E"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97" w:type="dxa"/>
          </w:tcPr>
          <w:p w14:paraId="423E734D"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068" w:type="dxa"/>
          </w:tcPr>
          <w:p w14:paraId="70DA2D35" w14:textId="0EE8A095"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68" w:type="dxa"/>
          </w:tcPr>
          <w:p w14:paraId="57DB23FB" w14:textId="08FF6199" w:rsidR="00C5109E" w:rsidRPr="00BC556F" w:rsidRDefault="00C5109E" w:rsidP="00C5109E">
            <w:pPr>
              <w:jc w:val="both"/>
              <w:rPr>
                <w:rFonts w:ascii="Century Gothic" w:eastAsia="Arial Unicode MS" w:hAnsi="Century Gothic" w:cs="Arial Unicode MS"/>
              </w:rPr>
            </w:pPr>
            <w:r w:rsidRPr="00DA10CA">
              <w:rPr>
                <w:rFonts w:ascii="Century Gothic" w:eastAsia="Arial Unicode MS" w:hAnsi="Century Gothic" w:cs="Arial Unicode MS"/>
              </w:rPr>
              <w:t>0,00</w:t>
            </w:r>
          </w:p>
        </w:tc>
      </w:tr>
      <w:tr w:rsidR="00C5109E" w:rsidRPr="00BC556F" w14:paraId="6525FA41" w14:textId="0D002975" w:rsidTr="00C5109E">
        <w:trPr>
          <w:trHeight w:val="529"/>
        </w:trPr>
        <w:tc>
          <w:tcPr>
            <w:tcW w:w="7007" w:type="dxa"/>
          </w:tcPr>
          <w:p w14:paraId="4CB8F6D6"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STANZIAMENTI DI BILANCIO</w:t>
            </w:r>
          </w:p>
        </w:tc>
        <w:tc>
          <w:tcPr>
            <w:tcW w:w="2297" w:type="dxa"/>
          </w:tcPr>
          <w:p w14:paraId="6EE257F7" w14:textId="03B5B8FB" w:rsidR="00C5109E" w:rsidRPr="00BC556F" w:rsidRDefault="008944FD" w:rsidP="00C5109E">
            <w:pPr>
              <w:rPr>
                <w:rFonts w:ascii="Century Gothic" w:eastAsia="Arial Unicode MS" w:hAnsi="Century Gothic" w:cs="Arial Unicode MS"/>
              </w:rPr>
            </w:pPr>
            <w:r>
              <w:rPr>
                <w:rFonts w:ascii="Century Gothic" w:eastAsia="Arial Unicode MS" w:hAnsi="Century Gothic" w:cs="Arial Unicode MS"/>
              </w:rPr>
              <w:t>574.763,82</w:t>
            </w:r>
          </w:p>
        </w:tc>
        <w:tc>
          <w:tcPr>
            <w:tcW w:w="2297" w:type="dxa"/>
          </w:tcPr>
          <w:p w14:paraId="7C5591F8" w14:textId="4933B19F" w:rsidR="00C5109E" w:rsidRPr="00BC556F" w:rsidRDefault="008944FD" w:rsidP="00C5109E">
            <w:pPr>
              <w:rPr>
                <w:rFonts w:ascii="Century Gothic" w:eastAsia="Arial Unicode MS" w:hAnsi="Century Gothic" w:cs="Arial Unicode MS"/>
              </w:rPr>
            </w:pPr>
            <w:r>
              <w:rPr>
                <w:rFonts w:ascii="Century Gothic" w:eastAsia="Arial Unicode MS" w:hAnsi="Century Gothic" w:cs="Arial Unicode MS"/>
              </w:rPr>
              <w:t>659.532,81</w:t>
            </w:r>
          </w:p>
        </w:tc>
        <w:tc>
          <w:tcPr>
            <w:tcW w:w="2068" w:type="dxa"/>
          </w:tcPr>
          <w:p w14:paraId="79CDBF04" w14:textId="27CA2A82" w:rsidR="00C5109E" w:rsidRPr="00BC556F" w:rsidRDefault="00C5109E" w:rsidP="00C5109E">
            <w:pPr>
              <w:rPr>
                <w:rFonts w:ascii="Century Gothic" w:eastAsia="Arial Unicode MS" w:hAnsi="Century Gothic" w:cs="Arial Unicode MS"/>
              </w:rPr>
            </w:pPr>
            <w:r>
              <w:rPr>
                <w:rFonts w:ascii="Century Gothic" w:eastAsia="Arial Unicode MS" w:hAnsi="Century Gothic" w:cs="Arial Unicode MS"/>
              </w:rPr>
              <w:t>0,00</w:t>
            </w:r>
          </w:p>
        </w:tc>
        <w:tc>
          <w:tcPr>
            <w:tcW w:w="2268" w:type="dxa"/>
          </w:tcPr>
          <w:p w14:paraId="5A4315BD" w14:textId="22CF18F3" w:rsidR="00C5109E" w:rsidRPr="00BC556F" w:rsidRDefault="008944FD" w:rsidP="00C5109E">
            <w:pPr>
              <w:rPr>
                <w:rFonts w:ascii="Century Gothic" w:eastAsia="Arial Unicode MS" w:hAnsi="Century Gothic" w:cs="Arial Unicode MS"/>
              </w:rPr>
            </w:pPr>
            <w:r>
              <w:rPr>
                <w:rFonts w:ascii="Century Gothic" w:eastAsia="Arial Unicode MS" w:hAnsi="Century Gothic" w:cs="Arial Unicode MS"/>
              </w:rPr>
              <w:t>1.234.296,63</w:t>
            </w:r>
          </w:p>
        </w:tc>
      </w:tr>
      <w:tr w:rsidR="00C5109E" w:rsidRPr="00BC556F" w14:paraId="16C3E35D" w14:textId="5AA5E241" w:rsidTr="00C5109E">
        <w:trPr>
          <w:trHeight w:val="672"/>
        </w:trPr>
        <w:tc>
          <w:tcPr>
            <w:tcW w:w="7007" w:type="dxa"/>
          </w:tcPr>
          <w:p w14:paraId="7CFE8EEA"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FINANZIAMENTI ACQUISIBILI AI SENSI DELL'ARTICOLO 3 DEL DECRETO-LEGGE 31 OTTOBRE 1990, N.310, CONVERTITO CON MODIFICAZIONI DALLA LEGGE 22 DICEMBRE 1990, N.403</w:t>
            </w:r>
          </w:p>
        </w:tc>
        <w:tc>
          <w:tcPr>
            <w:tcW w:w="2297" w:type="dxa"/>
          </w:tcPr>
          <w:p w14:paraId="4CBD9826" w14:textId="77777777" w:rsidR="00C5109E" w:rsidRPr="00BC556F" w:rsidRDefault="00C5109E" w:rsidP="00C5109E">
            <w:pPr>
              <w:rPr>
                <w:rFonts w:ascii="Century Gothic" w:eastAsia="Arial Unicode MS" w:hAnsi="Century Gothic" w:cs="Arial Unicode MS"/>
              </w:rPr>
            </w:pPr>
          </w:p>
          <w:p w14:paraId="2082CE70"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97" w:type="dxa"/>
          </w:tcPr>
          <w:p w14:paraId="55364FFD" w14:textId="77777777" w:rsidR="00C5109E" w:rsidRPr="00BC556F" w:rsidRDefault="00C5109E" w:rsidP="00C5109E">
            <w:pPr>
              <w:rPr>
                <w:rFonts w:ascii="Century Gothic" w:eastAsia="Arial Unicode MS" w:hAnsi="Century Gothic" w:cs="Arial Unicode MS"/>
              </w:rPr>
            </w:pPr>
          </w:p>
          <w:p w14:paraId="1FA78AAF"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068" w:type="dxa"/>
          </w:tcPr>
          <w:p w14:paraId="1956AACB" w14:textId="77777777" w:rsidR="00C5109E" w:rsidRPr="00BC556F" w:rsidRDefault="00C5109E" w:rsidP="00C5109E">
            <w:pPr>
              <w:rPr>
                <w:rFonts w:ascii="Century Gothic" w:eastAsia="Arial Unicode MS" w:hAnsi="Century Gothic" w:cs="Arial Unicode MS"/>
              </w:rPr>
            </w:pPr>
          </w:p>
          <w:p w14:paraId="4166908A" w14:textId="2CE2F5D4"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68" w:type="dxa"/>
          </w:tcPr>
          <w:p w14:paraId="28E5B55A" w14:textId="61903345" w:rsidR="00C5109E" w:rsidRPr="00BC556F" w:rsidRDefault="00C5109E" w:rsidP="00C5109E">
            <w:pPr>
              <w:rPr>
                <w:rFonts w:ascii="Century Gothic" w:eastAsia="Arial Unicode MS" w:hAnsi="Century Gothic" w:cs="Arial Unicode MS"/>
              </w:rPr>
            </w:pPr>
            <w:r w:rsidRPr="003C7AC2">
              <w:rPr>
                <w:rFonts w:ascii="Century Gothic" w:eastAsia="Arial Unicode MS" w:hAnsi="Century Gothic" w:cs="Arial Unicode MS"/>
              </w:rPr>
              <w:t>0,00</w:t>
            </w:r>
          </w:p>
        </w:tc>
      </w:tr>
      <w:tr w:rsidR="00C5109E" w:rsidRPr="00BC556F" w14:paraId="3281E632" w14:textId="0F6AFA17" w:rsidTr="00C5109E">
        <w:trPr>
          <w:trHeight w:val="529"/>
        </w:trPr>
        <w:tc>
          <w:tcPr>
            <w:tcW w:w="7007" w:type="dxa"/>
          </w:tcPr>
          <w:p w14:paraId="73F62978"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RISORSE DERIVANTI DA TRASFERIMENTO DI IMMOBILI</w:t>
            </w:r>
          </w:p>
        </w:tc>
        <w:tc>
          <w:tcPr>
            <w:tcW w:w="2297" w:type="dxa"/>
          </w:tcPr>
          <w:p w14:paraId="45A1D3C2"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97" w:type="dxa"/>
          </w:tcPr>
          <w:p w14:paraId="6C459A5B"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068" w:type="dxa"/>
          </w:tcPr>
          <w:p w14:paraId="453F8FF1" w14:textId="30693790"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68" w:type="dxa"/>
          </w:tcPr>
          <w:p w14:paraId="16090745" w14:textId="740BD905" w:rsidR="00C5109E" w:rsidRPr="00BC556F" w:rsidRDefault="00C5109E" w:rsidP="00C5109E">
            <w:pPr>
              <w:rPr>
                <w:rFonts w:ascii="Century Gothic" w:eastAsia="Arial Unicode MS" w:hAnsi="Century Gothic" w:cs="Arial Unicode MS"/>
              </w:rPr>
            </w:pPr>
            <w:r w:rsidRPr="003C7AC2">
              <w:rPr>
                <w:rFonts w:ascii="Century Gothic" w:eastAsia="Arial Unicode MS" w:hAnsi="Century Gothic" w:cs="Arial Unicode MS"/>
              </w:rPr>
              <w:t>0,00</w:t>
            </w:r>
          </w:p>
        </w:tc>
      </w:tr>
      <w:tr w:rsidR="00C5109E" w:rsidRPr="00BC556F" w14:paraId="655CC0E5" w14:textId="73689D68" w:rsidTr="00C5109E">
        <w:trPr>
          <w:trHeight w:val="529"/>
        </w:trPr>
        <w:tc>
          <w:tcPr>
            <w:tcW w:w="7007" w:type="dxa"/>
          </w:tcPr>
          <w:p w14:paraId="3C68D73E"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ALTRO</w:t>
            </w:r>
          </w:p>
        </w:tc>
        <w:tc>
          <w:tcPr>
            <w:tcW w:w="2297" w:type="dxa"/>
          </w:tcPr>
          <w:p w14:paraId="1D163F84"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97" w:type="dxa"/>
          </w:tcPr>
          <w:p w14:paraId="798F6432"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068" w:type="dxa"/>
          </w:tcPr>
          <w:p w14:paraId="0D03C9AE" w14:textId="489377B5"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0,00</w:t>
            </w:r>
          </w:p>
        </w:tc>
        <w:tc>
          <w:tcPr>
            <w:tcW w:w="2268" w:type="dxa"/>
          </w:tcPr>
          <w:p w14:paraId="0F6B9998" w14:textId="059197CC" w:rsidR="00C5109E" w:rsidRPr="00BC556F" w:rsidRDefault="00C5109E" w:rsidP="00C5109E">
            <w:pPr>
              <w:rPr>
                <w:rFonts w:ascii="Century Gothic" w:eastAsia="Arial Unicode MS" w:hAnsi="Century Gothic" w:cs="Arial Unicode MS"/>
              </w:rPr>
            </w:pPr>
            <w:r w:rsidRPr="003C7AC2">
              <w:rPr>
                <w:rFonts w:ascii="Century Gothic" w:eastAsia="Arial Unicode MS" w:hAnsi="Century Gothic" w:cs="Arial Unicode MS"/>
              </w:rPr>
              <w:t>0,00</w:t>
            </w:r>
          </w:p>
        </w:tc>
      </w:tr>
      <w:tr w:rsidR="00C5109E" w:rsidRPr="00BC556F" w14:paraId="41F4246A" w14:textId="2DF0049B" w:rsidTr="00C5109E">
        <w:trPr>
          <w:trHeight w:val="529"/>
        </w:trPr>
        <w:tc>
          <w:tcPr>
            <w:tcW w:w="7007" w:type="dxa"/>
          </w:tcPr>
          <w:p w14:paraId="3261033C" w14:textId="77777777" w:rsidR="00C5109E" w:rsidRPr="00BC556F" w:rsidRDefault="00C5109E" w:rsidP="00C5109E">
            <w:pPr>
              <w:rPr>
                <w:rFonts w:ascii="Century Gothic" w:eastAsia="Arial Unicode MS" w:hAnsi="Century Gothic" w:cs="Arial Unicode MS"/>
              </w:rPr>
            </w:pPr>
            <w:r w:rsidRPr="00BC556F">
              <w:rPr>
                <w:rFonts w:ascii="Century Gothic" w:eastAsia="Arial Unicode MS" w:hAnsi="Century Gothic" w:cs="Arial Unicode MS"/>
              </w:rPr>
              <w:t>Totale</w:t>
            </w:r>
          </w:p>
        </w:tc>
        <w:tc>
          <w:tcPr>
            <w:tcW w:w="2297" w:type="dxa"/>
          </w:tcPr>
          <w:p w14:paraId="4EC5D9CE" w14:textId="619B4ABA" w:rsidR="00C5109E" w:rsidRPr="00BC556F" w:rsidRDefault="008944FD" w:rsidP="00C5109E">
            <w:pPr>
              <w:rPr>
                <w:rFonts w:ascii="Century Gothic" w:eastAsia="Arial Unicode MS" w:hAnsi="Century Gothic" w:cs="Arial Unicode MS"/>
              </w:rPr>
            </w:pPr>
            <w:r>
              <w:rPr>
                <w:rFonts w:ascii="Century Gothic" w:eastAsia="Arial Unicode MS" w:hAnsi="Century Gothic" w:cs="Arial Unicode MS"/>
              </w:rPr>
              <w:t>620.122,20</w:t>
            </w:r>
          </w:p>
        </w:tc>
        <w:tc>
          <w:tcPr>
            <w:tcW w:w="2297" w:type="dxa"/>
          </w:tcPr>
          <w:p w14:paraId="174198D8" w14:textId="2206B3BD" w:rsidR="00C5109E" w:rsidRPr="00BC556F" w:rsidRDefault="008944FD" w:rsidP="00C5109E">
            <w:pPr>
              <w:rPr>
                <w:rFonts w:ascii="Century Gothic" w:eastAsia="Arial Unicode MS" w:hAnsi="Century Gothic" w:cs="Arial Unicode MS"/>
              </w:rPr>
            </w:pPr>
            <w:r>
              <w:rPr>
                <w:rFonts w:ascii="Century Gothic" w:eastAsia="Arial Unicode MS" w:hAnsi="Century Gothic" w:cs="Arial Unicode MS"/>
              </w:rPr>
              <w:t>659.532,81</w:t>
            </w:r>
          </w:p>
        </w:tc>
        <w:tc>
          <w:tcPr>
            <w:tcW w:w="2068" w:type="dxa"/>
          </w:tcPr>
          <w:p w14:paraId="4A914440" w14:textId="2256890E" w:rsidR="00C5109E" w:rsidRPr="00BC556F" w:rsidRDefault="00C5109E" w:rsidP="00C5109E">
            <w:pPr>
              <w:rPr>
                <w:rFonts w:ascii="Century Gothic" w:eastAsia="Arial Unicode MS" w:hAnsi="Century Gothic" w:cs="Arial Unicode MS"/>
              </w:rPr>
            </w:pPr>
            <w:r>
              <w:rPr>
                <w:rFonts w:ascii="Century Gothic" w:eastAsia="Arial Unicode MS" w:hAnsi="Century Gothic" w:cs="Arial Unicode MS"/>
              </w:rPr>
              <w:t>0,00</w:t>
            </w:r>
          </w:p>
        </w:tc>
        <w:tc>
          <w:tcPr>
            <w:tcW w:w="2268" w:type="dxa"/>
          </w:tcPr>
          <w:p w14:paraId="6BED8479" w14:textId="6842EABD" w:rsidR="00C5109E" w:rsidRPr="00BC556F" w:rsidRDefault="00C5109E" w:rsidP="00C5109E">
            <w:pPr>
              <w:rPr>
                <w:rFonts w:ascii="Century Gothic" w:eastAsia="Arial Unicode MS" w:hAnsi="Century Gothic" w:cs="Arial Unicode MS"/>
              </w:rPr>
            </w:pPr>
            <w:r>
              <w:rPr>
                <w:rFonts w:ascii="Century Gothic" w:eastAsia="Arial Unicode MS" w:hAnsi="Century Gothic" w:cs="Arial Unicode MS"/>
              </w:rPr>
              <w:t>1.</w:t>
            </w:r>
            <w:r w:rsidR="008944FD">
              <w:rPr>
                <w:rFonts w:ascii="Century Gothic" w:eastAsia="Arial Unicode MS" w:hAnsi="Century Gothic" w:cs="Arial Unicode MS"/>
              </w:rPr>
              <w:t>279.655,01</w:t>
            </w:r>
          </w:p>
        </w:tc>
      </w:tr>
    </w:tbl>
    <w:p w14:paraId="4E25D631" w14:textId="77777777" w:rsidR="001A733C" w:rsidRPr="00BC556F" w:rsidRDefault="001A733C" w:rsidP="001A733C">
      <w:pPr>
        <w:rPr>
          <w:rFonts w:ascii="Century Gothic" w:eastAsia="Arial Unicode MS" w:hAnsi="Century Gothic" w:cs="Arial Unicode MS"/>
        </w:rPr>
      </w:pPr>
    </w:p>
    <w:p w14:paraId="1C96EDEB"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rPr>
        <w:t xml:space="preserve">Il </w:t>
      </w:r>
      <w:r w:rsidRPr="00BC556F">
        <w:rPr>
          <w:rFonts w:ascii="Century Gothic" w:eastAsia="Arial Unicode MS" w:hAnsi="Century Gothic" w:cs="Arial Unicode MS"/>
          <w:sz w:val="16"/>
          <w:szCs w:val="16"/>
        </w:rPr>
        <w:t>referente del programma BONFOCO LUIGI</w:t>
      </w:r>
    </w:p>
    <w:p w14:paraId="65321B39"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Note:</w:t>
      </w:r>
    </w:p>
    <w:p w14:paraId="4E4B4527"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La disponibilità finanziaria di ciascuna annualità è calcolata come somma delle informazioni elementari relative ai costi annuali di ciascun acquisto intervento di cui alla scheda B.</w:t>
      </w:r>
    </w:p>
    <w:p w14:paraId="38A8D524"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L'importo totale delle risorse necessarie alla realizzazione del programma biennale è calcolato come somma delle due annualità</w:t>
      </w:r>
    </w:p>
    <w:p w14:paraId="4005961A" w14:textId="77777777" w:rsidR="001A733C" w:rsidRPr="00BC556F" w:rsidRDefault="001A733C" w:rsidP="001A733C">
      <w:pPr>
        <w:rPr>
          <w:rFonts w:ascii="Century Gothic" w:eastAsia="Arial Unicode MS" w:hAnsi="Century Gothic" w:cs="Arial Unicode MS"/>
        </w:rPr>
        <w:sectPr w:rsidR="001A733C" w:rsidRPr="00BC556F">
          <w:pgSz w:w="16840" w:h="11900" w:orient="landscape"/>
          <w:pgMar w:top="320" w:right="80" w:bottom="280" w:left="80" w:header="720" w:footer="720" w:gutter="0"/>
          <w:cols w:space="720"/>
        </w:sectPr>
      </w:pPr>
    </w:p>
    <w:p w14:paraId="315C3CFC" w14:textId="73108A62"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 xml:space="preserve">ALLEGATO II - SCHEDA B : PROGRAMMA </w:t>
      </w:r>
      <w:r w:rsidR="00C5109E">
        <w:rPr>
          <w:rFonts w:ascii="Century Gothic" w:eastAsia="Arial Unicode MS" w:hAnsi="Century Gothic" w:cs="Arial Unicode MS"/>
          <w:b/>
          <w:bCs/>
        </w:rPr>
        <w:t>TREINNALE D</w:t>
      </w:r>
      <w:r w:rsidRPr="00BC556F">
        <w:rPr>
          <w:rFonts w:ascii="Century Gothic" w:eastAsia="Arial Unicode MS" w:hAnsi="Century Gothic" w:cs="Arial Unicode MS"/>
          <w:b/>
          <w:bCs/>
        </w:rPr>
        <w:t>EGLI ACQUISTI DI FORNITURE E SERVIZI 2023/202</w:t>
      </w:r>
      <w:r w:rsidR="00C5109E">
        <w:rPr>
          <w:rFonts w:ascii="Century Gothic" w:eastAsia="Arial Unicode MS" w:hAnsi="Century Gothic" w:cs="Arial Unicode MS"/>
          <w:b/>
          <w:bCs/>
        </w:rPr>
        <w:t>5</w:t>
      </w:r>
      <w:r w:rsidRPr="00BC556F">
        <w:rPr>
          <w:rFonts w:ascii="Century Gothic" w:eastAsia="Arial Unicode MS" w:hAnsi="Century Gothic" w:cs="Arial Unicode MS"/>
          <w:b/>
          <w:bCs/>
        </w:rPr>
        <w:t xml:space="preserve"> DELL'AMMINISTRAZIONE 00447770181</w:t>
      </w:r>
    </w:p>
    <w:p w14:paraId="3A9C6BB6" w14:textId="77777777" w:rsidR="001A733C" w:rsidRPr="00BC556F" w:rsidRDefault="001A733C" w:rsidP="001A733C">
      <w:pPr>
        <w:jc w:val="center"/>
        <w:rPr>
          <w:rFonts w:ascii="Century Gothic" w:eastAsia="Arial Unicode MS" w:hAnsi="Century Gothic" w:cs="Arial Unicode MS"/>
          <w:b/>
          <w:bCs/>
        </w:rPr>
      </w:pPr>
    </w:p>
    <w:p w14:paraId="1DDCE8A1"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ELENCO DEGLI ACQUISTI DEL PROGRAMMA</w:t>
      </w:r>
    </w:p>
    <w:p w14:paraId="3ED53537" w14:textId="77777777" w:rsidR="001A733C" w:rsidRPr="00BC556F" w:rsidRDefault="001A733C" w:rsidP="001A733C">
      <w:pPr>
        <w:rPr>
          <w:rFonts w:ascii="Century Gothic" w:eastAsia="Arial Unicode MS" w:hAnsi="Century Gothic" w:cs="Arial Unicode MS"/>
        </w:rPr>
      </w:pPr>
    </w:p>
    <w:tbl>
      <w:tblPr>
        <w:tblW w:w="25800" w:type="dxa"/>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0"/>
        <w:gridCol w:w="660"/>
        <w:gridCol w:w="740"/>
        <w:gridCol w:w="860"/>
        <w:gridCol w:w="780"/>
        <w:gridCol w:w="700"/>
        <w:gridCol w:w="780"/>
        <w:gridCol w:w="760"/>
        <w:gridCol w:w="700"/>
        <w:gridCol w:w="960"/>
        <w:gridCol w:w="580"/>
        <w:gridCol w:w="960"/>
        <w:gridCol w:w="500"/>
        <w:gridCol w:w="740"/>
        <w:gridCol w:w="720"/>
        <w:gridCol w:w="720"/>
        <w:gridCol w:w="720"/>
        <w:gridCol w:w="720"/>
        <w:gridCol w:w="720"/>
        <w:gridCol w:w="660"/>
        <w:gridCol w:w="600"/>
        <w:gridCol w:w="660"/>
        <w:gridCol w:w="620"/>
        <w:gridCol w:w="720"/>
        <w:gridCol w:w="720"/>
        <w:gridCol w:w="720"/>
        <w:gridCol w:w="720"/>
        <w:gridCol w:w="720"/>
        <w:gridCol w:w="720"/>
        <w:gridCol w:w="720"/>
        <w:gridCol w:w="720"/>
        <w:gridCol w:w="720"/>
        <w:gridCol w:w="720"/>
        <w:gridCol w:w="720"/>
        <w:gridCol w:w="720"/>
        <w:gridCol w:w="720"/>
      </w:tblGrid>
      <w:tr w:rsidR="001A733C" w:rsidRPr="00BC556F" w14:paraId="7B36671B" w14:textId="77777777" w:rsidTr="00B90947">
        <w:trPr>
          <w:gridAfter w:val="13"/>
          <w:wAfter w:w="9360" w:type="dxa"/>
          <w:trHeight w:val="587"/>
        </w:trPr>
        <w:tc>
          <w:tcPr>
            <w:tcW w:w="580" w:type="dxa"/>
            <w:vMerge w:val="restart"/>
          </w:tcPr>
          <w:p w14:paraId="146758D3" w14:textId="77777777" w:rsidR="001A733C" w:rsidRPr="00BC556F" w:rsidRDefault="001A733C" w:rsidP="001A733C">
            <w:pPr>
              <w:rPr>
                <w:rFonts w:ascii="Century Gothic" w:eastAsia="Arial Unicode MS" w:hAnsi="Century Gothic" w:cs="Arial Unicode MS"/>
                <w:sz w:val="12"/>
                <w:szCs w:val="12"/>
              </w:rPr>
            </w:pPr>
          </w:p>
          <w:p w14:paraId="5BC741F6" w14:textId="77777777" w:rsidR="001A733C" w:rsidRPr="00BC556F" w:rsidRDefault="001A733C" w:rsidP="001A733C">
            <w:pPr>
              <w:rPr>
                <w:rFonts w:ascii="Century Gothic" w:eastAsia="Arial Unicode MS" w:hAnsi="Century Gothic" w:cs="Arial Unicode MS"/>
                <w:sz w:val="12"/>
                <w:szCs w:val="12"/>
              </w:rPr>
            </w:pPr>
          </w:p>
          <w:p w14:paraId="063A53C3" w14:textId="77777777" w:rsidR="001A733C" w:rsidRPr="00BC556F" w:rsidRDefault="001A733C" w:rsidP="001A733C">
            <w:pPr>
              <w:rPr>
                <w:rFonts w:ascii="Century Gothic" w:eastAsia="Arial Unicode MS" w:hAnsi="Century Gothic" w:cs="Arial Unicode MS"/>
                <w:sz w:val="12"/>
                <w:szCs w:val="12"/>
              </w:rPr>
            </w:pPr>
          </w:p>
          <w:p w14:paraId="06AC07B5" w14:textId="77777777" w:rsidR="001A733C" w:rsidRPr="00BC556F" w:rsidRDefault="001A733C" w:rsidP="001A733C">
            <w:pPr>
              <w:rPr>
                <w:rFonts w:ascii="Century Gothic" w:eastAsia="Arial Unicode MS" w:hAnsi="Century Gothic" w:cs="Arial Unicode MS"/>
                <w:sz w:val="12"/>
                <w:szCs w:val="12"/>
              </w:rPr>
            </w:pPr>
          </w:p>
          <w:p w14:paraId="10B05025" w14:textId="77777777" w:rsidR="001A733C" w:rsidRPr="00BC556F" w:rsidRDefault="001A733C" w:rsidP="001A733C">
            <w:pPr>
              <w:rPr>
                <w:rFonts w:ascii="Century Gothic" w:eastAsia="Arial Unicode MS" w:hAnsi="Century Gothic" w:cs="Arial Unicode MS"/>
                <w:sz w:val="12"/>
                <w:szCs w:val="12"/>
              </w:rPr>
            </w:pPr>
          </w:p>
          <w:p w14:paraId="56FF676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Unico Intervento - CUI (1)</w:t>
            </w:r>
          </w:p>
        </w:tc>
        <w:tc>
          <w:tcPr>
            <w:tcW w:w="660" w:type="dxa"/>
            <w:vMerge w:val="restart"/>
          </w:tcPr>
          <w:p w14:paraId="1F2F54C1" w14:textId="77777777" w:rsidR="001A733C" w:rsidRPr="00BC556F" w:rsidRDefault="001A733C" w:rsidP="001A733C">
            <w:pPr>
              <w:rPr>
                <w:rFonts w:ascii="Century Gothic" w:eastAsia="Arial Unicode MS" w:hAnsi="Century Gothic" w:cs="Arial Unicode MS"/>
                <w:sz w:val="12"/>
                <w:szCs w:val="12"/>
              </w:rPr>
            </w:pPr>
          </w:p>
          <w:p w14:paraId="75D344A1" w14:textId="77777777" w:rsidR="001A733C" w:rsidRPr="00BC556F" w:rsidRDefault="001A733C" w:rsidP="001A733C">
            <w:pPr>
              <w:rPr>
                <w:rFonts w:ascii="Century Gothic" w:eastAsia="Arial Unicode MS" w:hAnsi="Century Gothic" w:cs="Arial Unicode MS"/>
                <w:sz w:val="12"/>
                <w:szCs w:val="12"/>
              </w:rPr>
            </w:pPr>
          </w:p>
          <w:p w14:paraId="44FCD07F" w14:textId="77777777" w:rsidR="001A733C" w:rsidRPr="00BC556F" w:rsidRDefault="001A733C" w:rsidP="001A733C">
            <w:pPr>
              <w:rPr>
                <w:rFonts w:ascii="Century Gothic" w:eastAsia="Arial Unicode MS" w:hAnsi="Century Gothic" w:cs="Arial Unicode MS"/>
                <w:sz w:val="12"/>
                <w:szCs w:val="12"/>
              </w:rPr>
            </w:pPr>
          </w:p>
          <w:p w14:paraId="31D7634A" w14:textId="77777777" w:rsidR="001A733C" w:rsidRPr="00BC556F" w:rsidRDefault="001A733C" w:rsidP="001A733C">
            <w:pPr>
              <w:rPr>
                <w:rFonts w:ascii="Century Gothic" w:eastAsia="Arial Unicode MS" w:hAnsi="Century Gothic" w:cs="Arial Unicode MS"/>
                <w:sz w:val="12"/>
                <w:szCs w:val="12"/>
              </w:rPr>
            </w:pPr>
          </w:p>
          <w:p w14:paraId="2F08EED7" w14:textId="77777777" w:rsidR="001A733C" w:rsidRPr="00BC556F" w:rsidRDefault="001A733C" w:rsidP="001A733C">
            <w:pPr>
              <w:rPr>
                <w:rFonts w:ascii="Century Gothic" w:eastAsia="Arial Unicode MS" w:hAnsi="Century Gothic" w:cs="Arial Unicode MS"/>
                <w:sz w:val="12"/>
                <w:szCs w:val="12"/>
              </w:rPr>
            </w:pPr>
          </w:p>
          <w:p w14:paraId="04BF899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Annualità nella quale si prevede di dare avvio alla procedura di affidamento</w:t>
            </w:r>
          </w:p>
        </w:tc>
        <w:tc>
          <w:tcPr>
            <w:tcW w:w="740" w:type="dxa"/>
            <w:vMerge w:val="restart"/>
          </w:tcPr>
          <w:p w14:paraId="430E5DBE" w14:textId="77777777" w:rsidR="001A733C" w:rsidRPr="00BC556F" w:rsidRDefault="001A733C" w:rsidP="001A733C">
            <w:pPr>
              <w:rPr>
                <w:rFonts w:ascii="Century Gothic" w:eastAsia="Arial Unicode MS" w:hAnsi="Century Gothic" w:cs="Arial Unicode MS"/>
                <w:sz w:val="12"/>
                <w:szCs w:val="12"/>
              </w:rPr>
            </w:pPr>
          </w:p>
          <w:p w14:paraId="192F0D7B" w14:textId="77777777" w:rsidR="001A733C" w:rsidRPr="00BC556F" w:rsidRDefault="001A733C" w:rsidP="001A733C">
            <w:pPr>
              <w:rPr>
                <w:rFonts w:ascii="Century Gothic" w:eastAsia="Arial Unicode MS" w:hAnsi="Century Gothic" w:cs="Arial Unicode MS"/>
                <w:sz w:val="12"/>
                <w:szCs w:val="12"/>
              </w:rPr>
            </w:pPr>
          </w:p>
          <w:p w14:paraId="3D24D7CA" w14:textId="77777777" w:rsidR="001A733C" w:rsidRPr="00BC556F" w:rsidRDefault="001A733C" w:rsidP="001A733C">
            <w:pPr>
              <w:rPr>
                <w:rFonts w:ascii="Century Gothic" w:eastAsia="Arial Unicode MS" w:hAnsi="Century Gothic" w:cs="Arial Unicode MS"/>
                <w:sz w:val="12"/>
                <w:szCs w:val="12"/>
              </w:rPr>
            </w:pPr>
          </w:p>
          <w:p w14:paraId="49772B63" w14:textId="77777777" w:rsidR="001A733C" w:rsidRPr="00BC556F" w:rsidRDefault="001A733C" w:rsidP="001A733C">
            <w:pPr>
              <w:rPr>
                <w:rFonts w:ascii="Century Gothic" w:eastAsia="Arial Unicode MS" w:hAnsi="Century Gothic" w:cs="Arial Unicode MS"/>
                <w:sz w:val="12"/>
                <w:szCs w:val="12"/>
              </w:rPr>
            </w:pPr>
          </w:p>
          <w:p w14:paraId="7BC847FB" w14:textId="77777777" w:rsidR="001A733C" w:rsidRPr="00BC556F" w:rsidRDefault="001A733C" w:rsidP="001A733C">
            <w:pPr>
              <w:rPr>
                <w:rFonts w:ascii="Century Gothic" w:eastAsia="Arial Unicode MS" w:hAnsi="Century Gothic" w:cs="Arial Unicode MS"/>
                <w:sz w:val="12"/>
                <w:szCs w:val="12"/>
              </w:rPr>
            </w:pPr>
          </w:p>
          <w:p w14:paraId="4D7E724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CUP (2)</w:t>
            </w:r>
          </w:p>
        </w:tc>
        <w:tc>
          <w:tcPr>
            <w:tcW w:w="860" w:type="dxa"/>
            <w:vMerge w:val="restart"/>
          </w:tcPr>
          <w:p w14:paraId="06F2DEA5" w14:textId="77777777" w:rsidR="001A733C" w:rsidRPr="00BC556F" w:rsidRDefault="001A733C" w:rsidP="001A733C">
            <w:pPr>
              <w:rPr>
                <w:rFonts w:ascii="Century Gothic" w:eastAsia="Arial Unicode MS" w:hAnsi="Century Gothic" w:cs="Arial Unicode MS"/>
                <w:sz w:val="12"/>
                <w:szCs w:val="12"/>
              </w:rPr>
            </w:pPr>
          </w:p>
          <w:p w14:paraId="2E54130B" w14:textId="77777777" w:rsidR="001A733C" w:rsidRPr="00BC556F" w:rsidRDefault="001A733C" w:rsidP="001A733C">
            <w:pPr>
              <w:rPr>
                <w:rFonts w:ascii="Century Gothic" w:eastAsia="Arial Unicode MS" w:hAnsi="Century Gothic" w:cs="Arial Unicode MS"/>
                <w:sz w:val="12"/>
                <w:szCs w:val="12"/>
              </w:rPr>
            </w:pPr>
          </w:p>
          <w:p w14:paraId="6A6B6230" w14:textId="77777777" w:rsidR="001A733C" w:rsidRPr="00BC556F" w:rsidRDefault="001A733C" w:rsidP="001A733C">
            <w:pPr>
              <w:rPr>
                <w:rFonts w:ascii="Century Gothic" w:eastAsia="Arial Unicode MS" w:hAnsi="Century Gothic" w:cs="Arial Unicode MS"/>
                <w:sz w:val="12"/>
                <w:szCs w:val="12"/>
              </w:rPr>
            </w:pPr>
          </w:p>
          <w:p w14:paraId="34A2B96F" w14:textId="77777777" w:rsidR="001A733C" w:rsidRPr="00BC556F" w:rsidRDefault="001A733C" w:rsidP="001A733C">
            <w:pPr>
              <w:rPr>
                <w:rFonts w:ascii="Century Gothic" w:eastAsia="Arial Unicode MS" w:hAnsi="Century Gothic" w:cs="Arial Unicode MS"/>
                <w:sz w:val="12"/>
                <w:szCs w:val="12"/>
              </w:rPr>
            </w:pPr>
          </w:p>
          <w:p w14:paraId="61B0A3AD" w14:textId="77777777" w:rsidR="001A733C" w:rsidRPr="00BC556F" w:rsidRDefault="001A733C" w:rsidP="001A733C">
            <w:pPr>
              <w:rPr>
                <w:rFonts w:ascii="Century Gothic" w:eastAsia="Arial Unicode MS" w:hAnsi="Century Gothic" w:cs="Arial Unicode MS"/>
                <w:sz w:val="12"/>
                <w:szCs w:val="12"/>
              </w:rPr>
            </w:pPr>
          </w:p>
          <w:p w14:paraId="5084013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Acquisto ricompreso nell'importo complessivo di un lavoro o di altra acquisizione presente in programmazione di lavori, forniture e servizi</w:t>
            </w:r>
          </w:p>
          <w:p w14:paraId="732F348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B.2bis)</w:t>
            </w:r>
          </w:p>
        </w:tc>
        <w:tc>
          <w:tcPr>
            <w:tcW w:w="780" w:type="dxa"/>
            <w:vMerge w:val="restart"/>
          </w:tcPr>
          <w:p w14:paraId="74FF1CEB" w14:textId="77777777" w:rsidR="001A733C" w:rsidRPr="00BC556F" w:rsidRDefault="001A733C" w:rsidP="001A733C">
            <w:pPr>
              <w:rPr>
                <w:rFonts w:ascii="Century Gothic" w:eastAsia="Arial Unicode MS" w:hAnsi="Century Gothic" w:cs="Arial Unicode MS"/>
                <w:sz w:val="12"/>
                <w:szCs w:val="12"/>
              </w:rPr>
            </w:pPr>
          </w:p>
          <w:p w14:paraId="7A056990" w14:textId="77777777" w:rsidR="001A733C" w:rsidRPr="00BC556F" w:rsidRDefault="001A733C" w:rsidP="001A733C">
            <w:pPr>
              <w:rPr>
                <w:rFonts w:ascii="Century Gothic" w:eastAsia="Arial Unicode MS" w:hAnsi="Century Gothic" w:cs="Arial Unicode MS"/>
                <w:sz w:val="12"/>
                <w:szCs w:val="12"/>
              </w:rPr>
            </w:pPr>
          </w:p>
          <w:p w14:paraId="3CAFC5CE" w14:textId="77777777" w:rsidR="001A733C" w:rsidRPr="00BC556F" w:rsidRDefault="001A733C" w:rsidP="001A733C">
            <w:pPr>
              <w:rPr>
                <w:rFonts w:ascii="Century Gothic" w:eastAsia="Arial Unicode MS" w:hAnsi="Century Gothic" w:cs="Arial Unicode MS"/>
                <w:sz w:val="12"/>
                <w:szCs w:val="12"/>
              </w:rPr>
            </w:pPr>
          </w:p>
          <w:p w14:paraId="3E44397E" w14:textId="77777777" w:rsidR="001A733C" w:rsidRPr="00BC556F" w:rsidRDefault="001A733C" w:rsidP="001A733C">
            <w:pPr>
              <w:rPr>
                <w:rFonts w:ascii="Century Gothic" w:eastAsia="Arial Unicode MS" w:hAnsi="Century Gothic" w:cs="Arial Unicode MS"/>
                <w:sz w:val="12"/>
                <w:szCs w:val="12"/>
              </w:rPr>
            </w:pPr>
          </w:p>
          <w:p w14:paraId="5A5E5F74" w14:textId="77777777" w:rsidR="001A733C" w:rsidRPr="00BC556F" w:rsidRDefault="001A733C" w:rsidP="001A733C">
            <w:pPr>
              <w:rPr>
                <w:rFonts w:ascii="Century Gothic" w:eastAsia="Arial Unicode MS" w:hAnsi="Century Gothic" w:cs="Arial Unicode MS"/>
                <w:sz w:val="12"/>
                <w:szCs w:val="12"/>
              </w:rPr>
            </w:pPr>
          </w:p>
          <w:p w14:paraId="7180C65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CUI lavoro o altra acquisizione nel cui importo complessivo l'acquisto è eventualmente ricompreso</w:t>
            </w:r>
          </w:p>
          <w:p w14:paraId="7445282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w:t>
            </w:r>
          </w:p>
        </w:tc>
        <w:tc>
          <w:tcPr>
            <w:tcW w:w="700" w:type="dxa"/>
            <w:vMerge w:val="restart"/>
          </w:tcPr>
          <w:p w14:paraId="1C23583C" w14:textId="77777777" w:rsidR="001A733C" w:rsidRPr="00BC556F" w:rsidRDefault="001A733C" w:rsidP="001A733C">
            <w:pPr>
              <w:rPr>
                <w:rFonts w:ascii="Century Gothic" w:eastAsia="Arial Unicode MS" w:hAnsi="Century Gothic" w:cs="Arial Unicode MS"/>
                <w:sz w:val="12"/>
                <w:szCs w:val="12"/>
              </w:rPr>
            </w:pPr>
          </w:p>
          <w:p w14:paraId="12FCC274" w14:textId="77777777" w:rsidR="001A733C" w:rsidRPr="00BC556F" w:rsidRDefault="001A733C" w:rsidP="001A733C">
            <w:pPr>
              <w:rPr>
                <w:rFonts w:ascii="Century Gothic" w:eastAsia="Arial Unicode MS" w:hAnsi="Century Gothic" w:cs="Arial Unicode MS"/>
                <w:sz w:val="12"/>
                <w:szCs w:val="12"/>
              </w:rPr>
            </w:pPr>
          </w:p>
          <w:p w14:paraId="05BC88A7" w14:textId="77777777" w:rsidR="001A733C" w:rsidRPr="00BC556F" w:rsidRDefault="001A733C" w:rsidP="001A733C">
            <w:pPr>
              <w:rPr>
                <w:rFonts w:ascii="Century Gothic" w:eastAsia="Arial Unicode MS" w:hAnsi="Century Gothic" w:cs="Arial Unicode MS"/>
                <w:sz w:val="12"/>
                <w:szCs w:val="12"/>
              </w:rPr>
            </w:pPr>
          </w:p>
          <w:p w14:paraId="2CD31E19" w14:textId="77777777" w:rsidR="001A733C" w:rsidRPr="00BC556F" w:rsidRDefault="001A733C" w:rsidP="001A733C">
            <w:pPr>
              <w:rPr>
                <w:rFonts w:ascii="Century Gothic" w:eastAsia="Arial Unicode MS" w:hAnsi="Century Gothic" w:cs="Arial Unicode MS"/>
                <w:sz w:val="12"/>
                <w:szCs w:val="12"/>
              </w:rPr>
            </w:pPr>
          </w:p>
          <w:p w14:paraId="3A367E19" w14:textId="77777777" w:rsidR="001A733C" w:rsidRPr="00BC556F" w:rsidRDefault="001A733C" w:rsidP="001A733C">
            <w:pPr>
              <w:rPr>
                <w:rFonts w:ascii="Century Gothic" w:eastAsia="Arial Unicode MS" w:hAnsi="Century Gothic" w:cs="Arial Unicode MS"/>
                <w:sz w:val="12"/>
                <w:szCs w:val="12"/>
              </w:rPr>
            </w:pPr>
          </w:p>
          <w:p w14:paraId="579056D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Lotto funzionale (4)</w:t>
            </w:r>
          </w:p>
        </w:tc>
        <w:tc>
          <w:tcPr>
            <w:tcW w:w="780" w:type="dxa"/>
            <w:vMerge w:val="restart"/>
            <w:tcBorders>
              <w:right w:val="single" w:sz="6" w:space="0" w:color="000000"/>
            </w:tcBorders>
          </w:tcPr>
          <w:p w14:paraId="575FE35F" w14:textId="77777777" w:rsidR="001A733C" w:rsidRPr="00BC556F" w:rsidRDefault="001A733C" w:rsidP="001A733C">
            <w:pPr>
              <w:rPr>
                <w:rFonts w:ascii="Century Gothic" w:eastAsia="Arial Unicode MS" w:hAnsi="Century Gothic" w:cs="Arial Unicode MS"/>
                <w:sz w:val="12"/>
                <w:szCs w:val="12"/>
              </w:rPr>
            </w:pPr>
          </w:p>
          <w:p w14:paraId="14A2A3FB" w14:textId="77777777" w:rsidR="001A733C" w:rsidRPr="00BC556F" w:rsidRDefault="001A733C" w:rsidP="001A733C">
            <w:pPr>
              <w:rPr>
                <w:rFonts w:ascii="Century Gothic" w:eastAsia="Arial Unicode MS" w:hAnsi="Century Gothic" w:cs="Arial Unicode MS"/>
                <w:sz w:val="12"/>
                <w:szCs w:val="12"/>
              </w:rPr>
            </w:pPr>
          </w:p>
          <w:p w14:paraId="3E79A050" w14:textId="77777777" w:rsidR="001A733C" w:rsidRPr="00BC556F" w:rsidRDefault="001A733C" w:rsidP="001A733C">
            <w:pPr>
              <w:rPr>
                <w:rFonts w:ascii="Century Gothic" w:eastAsia="Arial Unicode MS" w:hAnsi="Century Gothic" w:cs="Arial Unicode MS"/>
                <w:sz w:val="12"/>
                <w:szCs w:val="12"/>
              </w:rPr>
            </w:pPr>
          </w:p>
          <w:p w14:paraId="5B07E584" w14:textId="77777777" w:rsidR="001A733C" w:rsidRPr="00BC556F" w:rsidRDefault="001A733C" w:rsidP="001A733C">
            <w:pPr>
              <w:rPr>
                <w:rFonts w:ascii="Century Gothic" w:eastAsia="Arial Unicode MS" w:hAnsi="Century Gothic" w:cs="Arial Unicode MS"/>
                <w:sz w:val="12"/>
                <w:szCs w:val="12"/>
              </w:rPr>
            </w:pPr>
          </w:p>
          <w:p w14:paraId="58FCEB98" w14:textId="77777777" w:rsidR="001A733C" w:rsidRPr="00BC556F" w:rsidRDefault="001A733C" w:rsidP="001A733C">
            <w:pPr>
              <w:rPr>
                <w:rFonts w:ascii="Century Gothic" w:eastAsia="Arial Unicode MS" w:hAnsi="Century Gothic" w:cs="Arial Unicode MS"/>
                <w:sz w:val="12"/>
                <w:szCs w:val="12"/>
              </w:rPr>
            </w:pPr>
          </w:p>
          <w:p w14:paraId="79E6FC9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Ambito geografico di esecuzione dell'acquisto Codice NUTS</w:t>
            </w:r>
          </w:p>
        </w:tc>
        <w:tc>
          <w:tcPr>
            <w:tcW w:w="760" w:type="dxa"/>
            <w:vMerge w:val="restart"/>
            <w:tcBorders>
              <w:left w:val="single" w:sz="6" w:space="0" w:color="000000"/>
              <w:right w:val="single" w:sz="6" w:space="0" w:color="000000"/>
            </w:tcBorders>
          </w:tcPr>
          <w:p w14:paraId="2D75D712" w14:textId="77777777" w:rsidR="001A733C" w:rsidRPr="00BC556F" w:rsidRDefault="001A733C" w:rsidP="001A733C">
            <w:pPr>
              <w:rPr>
                <w:rFonts w:ascii="Century Gothic" w:eastAsia="Arial Unicode MS" w:hAnsi="Century Gothic" w:cs="Arial Unicode MS"/>
                <w:sz w:val="12"/>
                <w:szCs w:val="12"/>
              </w:rPr>
            </w:pPr>
          </w:p>
          <w:p w14:paraId="1CC8A4AF" w14:textId="77777777" w:rsidR="001A733C" w:rsidRPr="00BC556F" w:rsidRDefault="001A733C" w:rsidP="001A733C">
            <w:pPr>
              <w:rPr>
                <w:rFonts w:ascii="Century Gothic" w:eastAsia="Arial Unicode MS" w:hAnsi="Century Gothic" w:cs="Arial Unicode MS"/>
                <w:sz w:val="12"/>
                <w:szCs w:val="12"/>
              </w:rPr>
            </w:pPr>
          </w:p>
          <w:p w14:paraId="58628A91" w14:textId="77777777" w:rsidR="001A733C" w:rsidRPr="00BC556F" w:rsidRDefault="001A733C" w:rsidP="001A733C">
            <w:pPr>
              <w:rPr>
                <w:rFonts w:ascii="Century Gothic" w:eastAsia="Arial Unicode MS" w:hAnsi="Century Gothic" w:cs="Arial Unicode MS"/>
                <w:sz w:val="12"/>
                <w:szCs w:val="12"/>
              </w:rPr>
            </w:pPr>
          </w:p>
          <w:p w14:paraId="576AB0F8" w14:textId="77777777" w:rsidR="001A733C" w:rsidRPr="00BC556F" w:rsidRDefault="001A733C" w:rsidP="001A733C">
            <w:pPr>
              <w:rPr>
                <w:rFonts w:ascii="Century Gothic" w:eastAsia="Arial Unicode MS" w:hAnsi="Century Gothic" w:cs="Arial Unicode MS"/>
                <w:sz w:val="12"/>
                <w:szCs w:val="12"/>
              </w:rPr>
            </w:pPr>
          </w:p>
          <w:p w14:paraId="33140132" w14:textId="77777777" w:rsidR="001A733C" w:rsidRPr="00BC556F" w:rsidRDefault="001A733C" w:rsidP="001A733C">
            <w:pPr>
              <w:rPr>
                <w:rFonts w:ascii="Century Gothic" w:eastAsia="Arial Unicode MS" w:hAnsi="Century Gothic" w:cs="Arial Unicode MS"/>
                <w:sz w:val="12"/>
                <w:szCs w:val="12"/>
              </w:rPr>
            </w:pPr>
          </w:p>
          <w:p w14:paraId="217EB29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Settore</w:t>
            </w:r>
          </w:p>
        </w:tc>
        <w:tc>
          <w:tcPr>
            <w:tcW w:w="700" w:type="dxa"/>
            <w:vMerge w:val="restart"/>
            <w:tcBorders>
              <w:left w:val="single" w:sz="6" w:space="0" w:color="000000"/>
              <w:right w:val="single" w:sz="6" w:space="0" w:color="000000"/>
            </w:tcBorders>
          </w:tcPr>
          <w:p w14:paraId="1496BD2D" w14:textId="77777777" w:rsidR="001A733C" w:rsidRPr="00BC556F" w:rsidRDefault="001A733C" w:rsidP="001A733C">
            <w:pPr>
              <w:rPr>
                <w:rFonts w:ascii="Century Gothic" w:eastAsia="Arial Unicode MS" w:hAnsi="Century Gothic" w:cs="Arial Unicode MS"/>
                <w:sz w:val="12"/>
                <w:szCs w:val="12"/>
              </w:rPr>
            </w:pPr>
          </w:p>
          <w:p w14:paraId="75E42B28" w14:textId="77777777" w:rsidR="001A733C" w:rsidRPr="00BC556F" w:rsidRDefault="001A733C" w:rsidP="001A733C">
            <w:pPr>
              <w:rPr>
                <w:rFonts w:ascii="Century Gothic" w:eastAsia="Arial Unicode MS" w:hAnsi="Century Gothic" w:cs="Arial Unicode MS"/>
                <w:sz w:val="12"/>
                <w:szCs w:val="12"/>
              </w:rPr>
            </w:pPr>
          </w:p>
          <w:p w14:paraId="4D588621" w14:textId="77777777" w:rsidR="001A733C" w:rsidRPr="00BC556F" w:rsidRDefault="001A733C" w:rsidP="001A733C">
            <w:pPr>
              <w:rPr>
                <w:rFonts w:ascii="Century Gothic" w:eastAsia="Arial Unicode MS" w:hAnsi="Century Gothic" w:cs="Arial Unicode MS"/>
                <w:sz w:val="12"/>
                <w:szCs w:val="12"/>
              </w:rPr>
            </w:pPr>
          </w:p>
          <w:p w14:paraId="581E8FB5" w14:textId="77777777" w:rsidR="001A733C" w:rsidRPr="00BC556F" w:rsidRDefault="001A733C" w:rsidP="001A733C">
            <w:pPr>
              <w:rPr>
                <w:rFonts w:ascii="Century Gothic" w:eastAsia="Arial Unicode MS" w:hAnsi="Century Gothic" w:cs="Arial Unicode MS"/>
                <w:sz w:val="12"/>
                <w:szCs w:val="12"/>
              </w:rPr>
            </w:pPr>
          </w:p>
          <w:p w14:paraId="277BE5ED" w14:textId="77777777" w:rsidR="001A733C" w:rsidRPr="00BC556F" w:rsidRDefault="001A733C" w:rsidP="001A733C">
            <w:pPr>
              <w:rPr>
                <w:rFonts w:ascii="Century Gothic" w:eastAsia="Arial Unicode MS" w:hAnsi="Century Gothic" w:cs="Arial Unicode MS"/>
                <w:sz w:val="12"/>
                <w:szCs w:val="12"/>
              </w:rPr>
            </w:pPr>
          </w:p>
          <w:p w14:paraId="5730806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CPV (5)</w:t>
            </w:r>
          </w:p>
        </w:tc>
        <w:tc>
          <w:tcPr>
            <w:tcW w:w="960" w:type="dxa"/>
            <w:vMerge w:val="restart"/>
            <w:tcBorders>
              <w:left w:val="single" w:sz="6" w:space="0" w:color="000000"/>
              <w:right w:val="single" w:sz="6" w:space="0" w:color="000000"/>
            </w:tcBorders>
          </w:tcPr>
          <w:p w14:paraId="7ABAB7F2" w14:textId="77777777" w:rsidR="001A733C" w:rsidRPr="00BC556F" w:rsidRDefault="001A733C" w:rsidP="001A733C">
            <w:pPr>
              <w:rPr>
                <w:rFonts w:ascii="Century Gothic" w:eastAsia="Arial Unicode MS" w:hAnsi="Century Gothic" w:cs="Arial Unicode MS"/>
                <w:sz w:val="12"/>
                <w:szCs w:val="12"/>
              </w:rPr>
            </w:pPr>
          </w:p>
          <w:p w14:paraId="682FB885" w14:textId="77777777" w:rsidR="001A733C" w:rsidRPr="00BC556F" w:rsidRDefault="001A733C" w:rsidP="001A733C">
            <w:pPr>
              <w:rPr>
                <w:rFonts w:ascii="Century Gothic" w:eastAsia="Arial Unicode MS" w:hAnsi="Century Gothic" w:cs="Arial Unicode MS"/>
                <w:sz w:val="12"/>
                <w:szCs w:val="12"/>
              </w:rPr>
            </w:pPr>
          </w:p>
          <w:p w14:paraId="09C6BF08" w14:textId="77777777" w:rsidR="001A733C" w:rsidRPr="00BC556F" w:rsidRDefault="001A733C" w:rsidP="001A733C">
            <w:pPr>
              <w:rPr>
                <w:rFonts w:ascii="Century Gothic" w:eastAsia="Arial Unicode MS" w:hAnsi="Century Gothic" w:cs="Arial Unicode MS"/>
                <w:sz w:val="12"/>
                <w:szCs w:val="12"/>
              </w:rPr>
            </w:pPr>
          </w:p>
          <w:p w14:paraId="289B3AEC" w14:textId="77777777" w:rsidR="001A733C" w:rsidRPr="00BC556F" w:rsidRDefault="001A733C" w:rsidP="001A733C">
            <w:pPr>
              <w:rPr>
                <w:rFonts w:ascii="Century Gothic" w:eastAsia="Arial Unicode MS" w:hAnsi="Century Gothic" w:cs="Arial Unicode MS"/>
                <w:sz w:val="12"/>
                <w:szCs w:val="12"/>
              </w:rPr>
            </w:pPr>
          </w:p>
          <w:p w14:paraId="66303F3B" w14:textId="77777777" w:rsidR="001A733C" w:rsidRPr="00BC556F" w:rsidRDefault="001A733C" w:rsidP="001A733C">
            <w:pPr>
              <w:rPr>
                <w:rFonts w:ascii="Century Gothic" w:eastAsia="Arial Unicode MS" w:hAnsi="Century Gothic" w:cs="Arial Unicode MS"/>
                <w:sz w:val="12"/>
                <w:szCs w:val="12"/>
              </w:rPr>
            </w:pPr>
          </w:p>
          <w:p w14:paraId="63F6AFE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Descrizione dell'acquisto</w:t>
            </w:r>
          </w:p>
        </w:tc>
        <w:tc>
          <w:tcPr>
            <w:tcW w:w="580" w:type="dxa"/>
            <w:vMerge w:val="restart"/>
            <w:tcBorders>
              <w:left w:val="single" w:sz="6" w:space="0" w:color="000000"/>
              <w:right w:val="single" w:sz="6" w:space="0" w:color="000000"/>
            </w:tcBorders>
          </w:tcPr>
          <w:p w14:paraId="09C7C362" w14:textId="77777777" w:rsidR="001A733C" w:rsidRPr="00BC556F" w:rsidRDefault="001A733C" w:rsidP="001A733C">
            <w:pPr>
              <w:rPr>
                <w:rFonts w:ascii="Century Gothic" w:eastAsia="Arial Unicode MS" w:hAnsi="Century Gothic" w:cs="Arial Unicode MS"/>
                <w:sz w:val="12"/>
                <w:szCs w:val="12"/>
              </w:rPr>
            </w:pPr>
          </w:p>
          <w:p w14:paraId="4F9F477D" w14:textId="77777777" w:rsidR="001A733C" w:rsidRPr="00BC556F" w:rsidRDefault="001A733C" w:rsidP="001A733C">
            <w:pPr>
              <w:rPr>
                <w:rFonts w:ascii="Century Gothic" w:eastAsia="Arial Unicode MS" w:hAnsi="Century Gothic" w:cs="Arial Unicode MS"/>
                <w:sz w:val="12"/>
                <w:szCs w:val="12"/>
              </w:rPr>
            </w:pPr>
          </w:p>
          <w:p w14:paraId="2C866BCA" w14:textId="77777777" w:rsidR="001A733C" w:rsidRPr="00BC556F" w:rsidRDefault="001A733C" w:rsidP="001A733C">
            <w:pPr>
              <w:rPr>
                <w:rFonts w:ascii="Century Gothic" w:eastAsia="Arial Unicode MS" w:hAnsi="Century Gothic" w:cs="Arial Unicode MS"/>
                <w:sz w:val="12"/>
                <w:szCs w:val="12"/>
              </w:rPr>
            </w:pPr>
          </w:p>
          <w:p w14:paraId="3BE1F502" w14:textId="77777777" w:rsidR="001A733C" w:rsidRPr="00BC556F" w:rsidRDefault="001A733C" w:rsidP="001A733C">
            <w:pPr>
              <w:rPr>
                <w:rFonts w:ascii="Century Gothic" w:eastAsia="Arial Unicode MS" w:hAnsi="Century Gothic" w:cs="Arial Unicode MS"/>
                <w:sz w:val="12"/>
                <w:szCs w:val="12"/>
              </w:rPr>
            </w:pPr>
          </w:p>
          <w:p w14:paraId="66811249" w14:textId="77777777" w:rsidR="001A733C" w:rsidRPr="00BC556F" w:rsidRDefault="001A733C" w:rsidP="001A733C">
            <w:pPr>
              <w:rPr>
                <w:rFonts w:ascii="Century Gothic" w:eastAsia="Arial Unicode MS" w:hAnsi="Century Gothic" w:cs="Arial Unicode MS"/>
                <w:sz w:val="12"/>
                <w:szCs w:val="12"/>
              </w:rPr>
            </w:pPr>
          </w:p>
          <w:p w14:paraId="00A75C1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Livello di priorità (6) (Tabella B.1)</w:t>
            </w:r>
          </w:p>
        </w:tc>
        <w:tc>
          <w:tcPr>
            <w:tcW w:w="960" w:type="dxa"/>
            <w:vMerge w:val="restart"/>
            <w:tcBorders>
              <w:left w:val="single" w:sz="6" w:space="0" w:color="000000"/>
              <w:right w:val="single" w:sz="6" w:space="0" w:color="000000"/>
            </w:tcBorders>
          </w:tcPr>
          <w:p w14:paraId="2F8431C6" w14:textId="77777777" w:rsidR="001A733C" w:rsidRPr="00BC556F" w:rsidRDefault="001A733C" w:rsidP="001A733C">
            <w:pPr>
              <w:rPr>
                <w:rFonts w:ascii="Century Gothic" w:eastAsia="Arial Unicode MS" w:hAnsi="Century Gothic" w:cs="Arial Unicode MS"/>
                <w:sz w:val="12"/>
                <w:szCs w:val="12"/>
              </w:rPr>
            </w:pPr>
          </w:p>
          <w:p w14:paraId="7D764FD8" w14:textId="77777777" w:rsidR="001A733C" w:rsidRPr="00BC556F" w:rsidRDefault="001A733C" w:rsidP="001A733C">
            <w:pPr>
              <w:rPr>
                <w:rFonts w:ascii="Century Gothic" w:eastAsia="Arial Unicode MS" w:hAnsi="Century Gothic" w:cs="Arial Unicode MS"/>
                <w:sz w:val="12"/>
                <w:szCs w:val="12"/>
              </w:rPr>
            </w:pPr>
          </w:p>
          <w:p w14:paraId="3EE211C9" w14:textId="77777777" w:rsidR="001A733C" w:rsidRPr="00BC556F" w:rsidRDefault="001A733C" w:rsidP="001A733C">
            <w:pPr>
              <w:rPr>
                <w:rFonts w:ascii="Century Gothic" w:eastAsia="Arial Unicode MS" w:hAnsi="Century Gothic" w:cs="Arial Unicode MS"/>
                <w:sz w:val="12"/>
                <w:szCs w:val="12"/>
              </w:rPr>
            </w:pPr>
          </w:p>
          <w:p w14:paraId="01D11514" w14:textId="77777777" w:rsidR="001A733C" w:rsidRPr="00BC556F" w:rsidRDefault="001A733C" w:rsidP="001A733C">
            <w:pPr>
              <w:rPr>
                <w:rFonts w:ascii="Century Gothic" w:eastAsia="Arial Unicode MS" w:hAnsi="Century Gothic" w:cs="Arial Unicode MS"/>
                <w:sz w:val="12"/>
                <w:szCs w:val="12"/>
              </w:rPr>
            </w:pPr>
          </w:p>
          <w:p w14:paraId="4D225790" w14:textId="77777777" w:rsidR="001A733C" w:rsidRPr="00BC556F" w:rsidRDefault="001A733C" w:rsidP="001A733C">
            <w:pPr>
              <w:rPr>
                <w:rFonts w:ascii="Century Gothic" w:eastAsia="Arial Unicode MS" w:hAnsi="Century Gothic" w:cs="Arial Unicode MS"/>
                <w:sz w:val="12"/>
                <w:szCs w:val="12"/>
              </w:rPr>
            </w:pPr>
          </w:p>
          <w:p w14:paraId="39860B1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Responsabile del Procedimento (7)</w:t>
            </w:r>
          </w:p>
        </w:tc>
        <w:tc>
          <w:tcPr>
            <w:tcW w:w="500" w:type="dxa"/>
            <w:vMerge w:val="restart"/>
            <w:tcBorders>
              <w:left w:val="single" w:sz="6" w:space="0" w:color="000000"/>
              <w:bottom w:val="single" w:sz="6" w:space="0" w:color="000000"/>
              <w:right w:val="single" w:sz="6" w:space="0" w:color="000000"/>
            </w:tcBorders>
          </w:tcPr>
          <w:p w14:paraId="6664C27A" w14:textId="77777777" w:rsidR="001A733C" w:rsidRPr="00BC556F" w:rsidRDefault="001A733C" w:rsidP="001A733C">
            <w:pPr>
              <w:rPr>
                <w:rFonts w:ascii="Century Gothic" w:eastAsia="Arial Unicode MS" w:hAnsi="Century Gothic" w:cs="Arial Unicode MS"/>
                <w:sz w:val="12"/>
                <w:szCs w:val="12"/>
              </w:rPr>
            </w:pPr>
          </w:p>
          <w:p w14:paraId="4285C0F3" w14:textId="77777777" w:rsidR="001A733C" w:rsidRPr="00BC556F" w:rsidRDefault="001A733C" w:rsidP="001A733C">
            <w:pPr>
              <w:rPr>
                <w:rFonts w:ascii="Century Gothic" w:eastAsia="Arial Unicode MS" w:hAnsi="Century Gothic" w:cs="Arial Unicode MS"/>
                <w:sz w:val="12"/>
                <w:szCs w:val="12"/>
              </w:rPr>
            </w:pPr>
          </w:p>
          <w:p w14:paraId="20480312" w14:textId="77777777" w:rsidR="001A733C" w:rsidRPr="00BC556F" w:rsidRDefault="001A733C" w:rsidP="001A733C">
            <w:pPr>
              <w:rPr>
                <w:rFonts w:ascii="Century Gothic" w:eastAsia="Arial Unicode MS" w:hAnsi="Century Gothic" w:cs="Arial Unicode MS"/>
                <w:sz w:val="12"/>
                <w:szCs w:val="12"/>
              </w:rPr>
            </w:pPr>
          </w:p>
          <w:p w14:paraId="05AA8662" w14:textId="77777777" w:rsidR="001A733C" w:rsidRPr="00BC556F" w:rsidRDefault="001A733C" w:rsidP="001A733C">
            <w:pPr>
              <w:rPr>
                <w:rFonts w:ascii="Century Gothic" w:eastAsia="Arial Unicode MS" w:hAnsi="Century Gothic" w:cs="Arial Unicode MS"/>
                <w:sz w:val="12"/>
                <w:szCs w:val="12"/>
              </w:rPr>
            </w:pPr>
          </w:p>
          <w:p w14:paraId="79F223F5" w14:textId="77777777" w:rsidR="001A733C" w:rsidRPr="00BC556F" w:rsidRDefault="001A733C" w:rsidP="001A733C">
            <w:pPr>
              <w:rPr>
                <w:rFonts w:ascii="Century Gothic" w:eastAsia="Arial Unicode MS" w:hAnsi="Century Gothic" w:cs="Arial Unicode MS"/>
                <w:sz w:val="12"/>
                <w:szCs w:val="12"/>
              </w:rPr>
            </w:pPr>
          </w:p>
          <w:p w14:paraId="595A5D5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Durata del contratto</w:t>
            </w:r>
          </w:p>
        </w:tc>
        <w:tc>
          <w:tcPr>
            <w:tcW w:w="740" w:type="dxa"/>
            <w:vMerge w:val="restart"/>
            <w:tcBorders>
              <w:left w:val="single" w:sz="6" w:space="0" w:color="000000"/>
            </w:tcBorders>
          </w:tcPr>
          <w:p w14:paraId="7ABBF62C" w14:textId="77777777" w:rsidR="001A733C" w:rsidRPr="00BC556F" w:rsidRDefault="001A733C" w:rsidP="001A733C">
            <w:pPr>
              <w:rPr>
                <w:rFonts w:ascii="Century Gothic" w:eastAsia="Arial Unicode MS" w:hAnsi="Century Gothic" w:cs="Arial Unicode MS"/>
                <w:sz w:val="12"/>
                <w:szCs w:val="12"/>
              </w:rPr>
            </w:pPr>
          </w:p>
          <w:p w14:paraId="17DFE3D5" w14:textId="77777777" w:rsidR="001A733C" w:rsidRPr="00BC556F" w:rsidRDefault="001A733C" w:rsidP="001A733C">
            <w:pPr>
              <w:rPr>
                <w:rFonts w:ascii="Century Gothic" w:eastAsia="Arial Unicode MS" w:hAnsi="Century Gothic" w:cs="Arial Unicode MS"/>
                <w:sz w:val="12"/>
                <w:szCs w:val="12"/>
              </w:rPr>
            </w:pPr>
          </w:p>
          <w:p w14:paraId="033420F3" w14:textId="77777777" w:rsidR="001A733C" w:rsidRPr="00BC556F" w:rsidRDefault="001A733C" w:rsidP="001A733C">
            <w:pPr>
              <w:rPr>
                <w:rFonts w:ascii="Century Gothic" w:eastAsia="Arial Unicode MS" w:hAnsi="Century Gothic" w:cs="Arial Unicode MS"/>
                <w:sz w:val="12"/>
                <w:szCs w:val="12"/>
              </w:rPr>
            </w:pPr>
          </w:p>
          <w:p w14:paraId="01E0B118" w14:textId="77777777" w:rsidR="001A733C" w:rsidRPr="00BC556F" w:rsidRDefault="001A733C" w:rsidP="001A733C">
            <w:pPr>
              <w:rPr>
                <w:rFonts w:ascii="Century Gothic" w:eastAsia="Arial Unicode MS" w:hAnsi="Century Gothic" w:cs="Arial Unicode MS"/>
                <w:sz w:val="12"/>
                <w:szCs w:val="12"/>
              </w:rPr>
            </w:pPr>
          </w:p>
          <w:p w14:paraId="23F69CA5" w14:textId="77777777" w:rsidR="001A733C" w:rsidRPr="00BC556F" w:rsidRDefault="001A733C" w:rsidP="001A733C">
            <w:pPr>
              <w:rPr>
                <w:rFonts w:ascii="Century Gothic" w:eastAsia="Arial Unicode MS" w:hAnsi="Century Gothic" w:cs="Arial Unicode MS"/>
                <w:sz w:val="12"/>
                <w:szCs w:val="12"/>
              </w:rPr>
            </w:pPr>
          </w:p>
          <w:p w14:paraId="46E435E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L'acquisto è relativo a nuovo affidamento di contratto in essere (8)</w:t>
            </w:r>
          </w:p>
        </w:tc>
        <w:tc>
          <w:tcPr>
            <w:tcW w:w="4260" w:type="dxa"/>
            <w:gridSpan w:val="6"/>
          </w:tcPr>
          <w:p w14:paraId="3BF41065" w14:textId="77777777" w:rsidR="001A733C" w:rsidRPr="00BC556F" w:rsidRDefault="001A733C" w:rsidP="001A733C">
            <w:pPr>
              <w:rPr>
                <w:rFonts w:ascii="Century Gothic" w:eastAsia="Arial Unicode MS" w:hAnsi="Century Gothic" w:cs="Arial Unicode MS"/>
                <w:sz w:val="12"/>
                <w:szCs w:val="12"/>
              </w:rPr>
            </w:pPr>
          </w:p>
          <w:p w14:paraId="1D25BEB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STIMA DEI COSTI DELL'ACQUISTO</w:t>
            </w:r>
          </w:p>
        </w:tc>
        <w:tc>
          <w:tcPr>
            <w:tcW w:w="1260" w:type="dxa"/>
            <w:gridSpan w:val="2"/>
          </w:tcPr>
          <w:p w14:paraId="4C1366E0" w14:textId="77777777" w:rsidR="001A733C" w:rsidRPr="00BC556F" w:rsidRDefault="001A733C" w:rsidP="001A733C">
            <w:pPr>
              <w:rPr>
                <w:rFonts w:ascii="Century Gothic" w:eastAsia="Arial Unicode MS" w:hAnsi="Century Gothic" w:cs="Arial Unicode MS"/>
                <w:sz w:val="12"/>
                <w:szCs w:val="12"/>
              </w:rPr>
            </w:pPr>
          </w:p>
          <w:p w14:paraId="1F5E6FC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CENTRALE DI COMMITTENZA O SOGGETTO AGGREGATORE AL QUALE S I      F A R A '      R I C O R S O      P E R L'ESPLETAMENTO DELLA PROCEDURA DI AFFIDAMENTO (11)</w:t>
            </w:r>
          </w:p>
        </w:tc>
        <w:tc>
          <w:tcPr>
            <w:tcW w:w="620" w:type="dxa"/>
            <w:vMerge w:val="restart"/>
          </w:tcPr>
          <w:p w14:paraId="04F2D4F4" w14:textId="77777777" w:rsidR="001A733C" w:rsidRPr="00BC556F" w:rsidRDefault="001A733C" w:rsidP="001A733C">
            <w:pPr>
              <w:rPr>
                <w:rFonts w:ascii="Century Gothic" w:eastAsia="Arial Unicode MS" w:hAnsi="Century Gothic" w:cs="Arial Unicode MS"/>
                <w:sz w:val="12"/>
                <w:szCs w:val="12"/>
              </w:rPr>
            </w:pPr>
          </w:p>
          <w:p w14:paraId="72E035D5" w14:textId="77777777" w:rsidR="001A733C" w:rsidRPr="00BC556F" w:rsidRDefault="001A733C" w:rsidP="001A733C">
            <w:pPr>
              <w:rPr>
                <w:rFonts w:ascii="Century Gothic" w:eastAsia="Arial Unicode MS" w:hAnsi="Century Gothic" w:cs="Arial Unicode MS"/>
                <w:sz w:val="12"/>
                <w:szCs w:val="12"/>
              </w:rPr>
            </w:pPr>
          </w:p>
          <w:p w14:paraId="1E7E1821" w14:textId="77777777" w:rsidR="001A733C" w:rsidRPr="00BC556F" w:rsidRDefault="001A733C" w:rsidP="001A733C">
            <w:pPr>
              <w:rPr>
                <w:rFonts w:ascii="Century Gothic" w:eastAsia="Arial Unicode MS" w:hAnsi="Century Gothic" w:cs="Arial Unicode MS"/>
                <w:sz w:val="12"/>
                <w:szCs w:val="12"/>
              </w:rPr>
            </w:pPr>
          </w:p>
          <w:p w14:paraId="66706541" w14:textId="77777777" w:rsidR="001A733C" w:rsidRPr="00BC556F" w:rsidRDefault="001A733C" w:rsidP="001A733C">
            <w:pPr>
              <w:rPr>
                <w:rFonts w:ascii="Century Gothic" w:eastAsia="Arial Unicode MS" w:hAnsi="Century Gothic" w:cs="Arial Unicode MS"/>
                <w:sz w:val="12"/>
                <w:szCs w:val="12"/>
              </w:rPr>
            </w:pPr>
          </w:p>
          <w:p w14:paraId="00E96275" w14:textId="77777777" w:rsidR="001A733C" w:rsidRPr="00BC556F" w:rsidRDefault="001A733C" w:rsidP="001A733C">
            <w:pPr>
              <w:rPr>
                <w:rFonts w:ascii="Century Gothic" w:eastAsia="Arial Unicode MS" w:hAnsi="Century Gothic" w:cs="Arial Unicode MS"/>
                <w:sz w:val="12"/>
                <w:szCs w:val="12"/>
              </w:rPr>
            </w:pPr>
          </w:p>
          <w:p w14:paraId="1472CEF0" w14:textId="77777777" w:rsidR="001A733C" w:rsidRPr="00BC556F" w:rsidRDefault="001A733C" w:rsidP="001A733C">
            <w:pPr>
              <w:rPr>
                <w:rFonts w:ascii="Century Gothic" w:eastAsia="Arial Unicode MS" w:hAnsi="Century Gothic" w:cs="Arial Unicode MS"/>
                <w:sz w:val="12"/>
                <w:szCs w:val="12"/>
              </w:rPr>
            </w:pPr>
          </w:p>
          <w:p w14:paraId="13799C0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Acquisto aggiunto o</w:t>
            </w:r>
          </w:p>
          <w:p w14:paraId="3B6307B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variato a seguito di modifica programma (12)</w:t>
            </w:r>
          </w:p>
          <w:p w14:paraId="612C4A9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(Tabella B.2)</w:t>
            </w:r>
          </w:p>
        </w:tc>
      </w:tr>
      <w:tr w:rsidR="001A733C" w:rsidRPr="00BC556F" w14:paraId="6377182F" w14:textId="77777777" w:rsidTr="00B90947">
        <w:trPr>
          <w:gridAfter w:val="13"/>
          <w:wAfter w:w="9360" w:type="dxa"/>
          <w:trHeight w:val="325"/>
        </w:trPr>
        <w:tc>
          <w:tcPr>
            <w:tcW w:w="580" w:type="dxa"/>
            <w:vMerge/>
            <w:tcBorders>
              <w:top w:val="nil"/>
            </w:tcBorders>
          </w:tcPr>
          <w:p w14:paraId="711E785B" w14:textId="77777777" w:rsidR="001A733C" w:rsidRPr="00BC556F" w:rsidRDefault="001A733C" w:rsidP="001A733C">
            <w:pPr>
              <w:rPr>
                <w:rFonts w:ascii="Century Gothic" w:eastAsia="Arial Unicode MS" w:hAnsi="Century Gothic" w:cs="Arial Unicode MS"/>
                <w:sz w:val="12"/>
                <w:szCs w:val="12"/>
              </w:rPr>
            </w:pPr>
          </w:p>
        </w:tc>
        <w:tc>
          <w:tcPr>
            <w:tcW w:w="660" w:type="dxa"/>
            <w:vMerge/>
            <w:tcBorders>
              <w:top w:val="nil"/>
            </w:tcBorders>
          </w:tcPr>
          <w:p w14:paraId="38FC3D82" w14:textId="77777777" w:rsidR="001A733C" w:rsidRPr="00BC556F" w:rsidRDefault="001A733C" w:rsidP="001A733C">
            <w:pPr>
              <w:rPr>
                <w:rFonts w:ascii="Century Gothic" w:eastAsia="Arial Unicode MS" w:hAnsi="Century Gothic" w:cs="Arial Unicode MS"/>
                <w:sz w:val="12"/>
                <w:szCs w:val="12"/>
              </w:rPr>
            </w:pPr>
          </w:p>
        </w:tc>
        <w:tc>
          <w:tcPr>
            <w:tcW w:w="740" w:type="dxa"/>
            <w:vMerge/>
            <w:tcBorders>
              <w:top w:val="nil"/>
            </w:tcBorders>
          </w:tcPr>
          <w:p w14:paraId="3FD08735" w14:textId="77777777" w:rsidR="001A733C" w:rsidRPr="00BC556F" w:rsidRDefault="001A733C" w:rsidP="001A733C">
            <w:pPr>
              <w:rPr>
                <w:rFonts w:ascii="Century Gothic" w:eastAsia="Arial Unicode MS" w:hAnsi="Century Gothic" w:cs="Arial Unicode MS"/>
                <w:sz w:val="12"/>
                <w:szCs w:val="12"/>
              </w:rPr>
            </w:pPr>
          </w:p>
        </w:tc>
        <w:tc>
          <w:tcPr>
            <w:tcW w:w="860" w:type="dxa"/>
            <w:vMerge/>
            <w:tcBorders>
              <w:top w:val="nil"/>
            </w:tcBorders>
          </w:tcPr>
          <w:p w14:paraId="3DDFD412" w14:textId="77777777" w:rsidR="001A733C" w:rsidRPr="00BC556F" w:rsidRDefault="001A733C" w:rsidP="001A733C">
            <w:pPr>
              <w:rPr>
                <w:rFonts w:ascii="Century Gothic" w:eastAsia="Arial Unicode MS" w:hAnsi="Century Gothic" w:cs="Arial Unicode MS"/>
                <w:sz w:val="12"/>
                <w:szCs w:val="12"/>
              </w:rPr>
            </w:pPr>
          </w:p>
        </w:tc>
        <w:tc>
          <w:tcPr>
            <w:tcW w:w="780" w:type="dxa"/>
            <w:vMerge/>
            <w:tcBorders>
              <w:top w:val="nil"/>
            </w:tcBorders>
          </w:tcPr>
          <w:p w14:paraId="4ED78BE2"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tcBorders>
          </w:tcPr>
          <w:p w14:paraId="3E1E32AC" w14:textId="77777777" w:rsidR="001A733C" w:rsidRPr="00BC556F" w:rsidRDefault="001A733C" w:rsidP="001A733C">
            <w:pPr>
              <w:rPr>
                <w:rFonts w:ascii="Century Gothic" w:eastAsia="Arial Unicode MS" w:hAnsi="Century Gothic" w:cs="Arial Unicode MS"/>
                <w:sz w:val="12"/>
                <w:szCs w:val="12"/>
              </w:rPr>
            </w:pPr>
          </w:p>
        </w:tc>
        <w:tc>
          <w:tcPr>
            <w:tcW w:w="780" w:type="dxa"/>
            <w:vMerge/>
            <w:tcBorders>
              <w:top w:val="nil"/>
              <w:right w:val="single" w:sz="6" w:space="0" w:color="000000"/>
            </w:tcBorders>
          </w:tcPr>
          <w:p w14:paraId="278AB499" w14:textId="77777777" w:rsidR="001A733C" w:rsidRPr="00BC556F" w:rsidRDefault="001A733C" w:rsidP="001A733C">
            <w:pPr>
              <w:rPr>
                <w:rFonts w:ascii="Century Gothic" w:eastAsia="Arial Unicode MS" w:hAnsi="Century Gothic" w:cs="Arial Unicode MS"/>
                <w:sz w:val="12"/>
                <w:szCs w:val="12"/>
              </w:rPr>
            </w:pPr>
          </w:p>
        </w:tc>
        <w:tc>
          <w:tcPr>
            <w:tcW w:w="760" w:type="dxa"/>
            <w:vMerge/>
            <w:tcBorders>
              <w:top w:val="nil"/>
              <w:left w:val="single" w:sz="6" w:space="0" w:color="000000"/>
              <w:right w:val="single" w:sz="6" w:space="0" w:color="000000"/>
            </w:tcBorders>
          </w:tcPr>
          <w:p w14:paraId="0F3F0955"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left w:val="single" w:sz="6" w:space="0" w:color="000000"/>
              <w:right w:val="single" w:sz="6" w:space="0" w:color="000000"/>
            </w:tcBorders>
          </w:tcPr>
          <w:p w14:paraId="0055BAC1" w14:textId="77777777" w:rsidR="001A733C" w:rsidRPr="00BC556F" w:rsidRDefault="001A733C" w:rsidP="001A733C">
            <w:pPr>
              <w:rPr>
                <w:rFonts w:ascii="Century Gothic" w:eastAsia="Arial Unicode MS" w:hAnsi="Century Gothic" w:cs="Arial Unicode MS"/>
                <w:sz w:val="12"/>
                <w:szCs w:val="12"/>
              </w:rPr>
            </w:pPr>
          </w:p>
        </w:tc>
        <w:tc>
          <w:tcPr>
            <w:tcW w:w="960" w:type="dxa"/>
            <w:vMerge/>
            <w:tcBorders>
              <w:top w:val="nil"/>
              <w:left w:val="single" w:sz="6" w:space="0" w:color="000000"/>
              <w:right w:val="single" w:sz="6" w:space="0" w:color="000000"/>
            </w:tcBorders>
          </w:tcPr>
          <w:p w14:paraId="73EA2C6B" w14:textId="77777777" w:rsidR="001A733C" w:rsidRPr="00BC556F" w:rsidRDefault="001A733C" w:rsidP="001A733C">
            <w:pPr>
              <w:rPr>
                <w:rFonts w:ascii="Century Gothic" w:eastAsia="Arial Unicode MS" w:hAnsi="Century Gothic" w:cs="Arial Unicode MS"/>
                <w:sz w:val="12"/>
                <w:szCs w:val="12"/>
              </w:rPr>
            </w:pPr>
          </w:p>
        </w:tc>
        <w:tc>
          <w:tcPr>
            <w:tcW w:w="580" w:type="dxa"/>
            <w:vMerge/>
            <w:tcBorders>
              <w:top w:val="nil"/>
              <w:left w:val="single" w:sz="6" w:space="0" w:color="000000"/>
              <w:right w:val="single" w:sz="6" w:space="0" w:color="000000"/>
            </w:tcBorders>
          </w:tcPr>
          <w:p w14:paraId="79B6E873" w14:textId="77777777" w:rsidR="001A733C" w:rsidRPr="00BC556F" w:rsidRDefault="001A733C" w:rsidP="001A733C">
            <w:pPr>
              <w:rPr>
                <w:rFonts w:ascii="Century Gothic" w:eastAsia="Arial Unicode MS" w:hAnsi="Century Gothic" w:cs="Arial Unicode MS"/>
                <w:sz w:val="12"/>
                <w:szCs w:val="12"/>
              </w:rPr>
            </w:pPr>
          </w:p>
        </w:tc>
        <w:tc>
          <w:tcPr>
            <w:tcW w:w="960" w:type="dxa"/>
            <w:vMerge/>
            <w:tcBorders>
              <w:top w:val="nil"/>
              <w:left w:val="single" w:sz="6" w:space="0" w:color="000000"/>
              <w:right w:val="single" w:sz="6" w:space="0" w:color="000000"/>
            </w:tcBorders>
          </w:tcPr>
          <w:p w14:paraId="79007B6F" w14:textId="77777777" w:rsidR="001A733C" w:rsidRPr="00BC556F" w:rsidRDefault="001A733C" w:rsidP="001A733C">
            <w:pPr>
              <w:rPr>
                <w:rFonts w:ascii="Century Gothic" w:eastAsia="Arial Unicode MS" w:hAnsi="Century Gothic" w:cs="Arial Unicode MS"/>
                <w:sz w:val="12"/>
                <w:szCs w:val="12"/>
              </w:rPr>
            </w:pPr>
          </w:p>
        </w:tc>
        <w:tc>
          <w:tcPr>
            <w:tcW w:w="500" w:type="dxa"/>
            <w:vMerge/>
            <w:tcBorders>
              <w:top w:val="nil"/>
              <w:left w:val="single" w:sz="6" w:space="0" w:color="000000"/>
              <w:bottom w:val="single" w:sz="6" w:space="0" w:color="000000"/>
              <w:right w:val="single" w:sz="6" w:space="0" w:color="000000"/>
            </w:tcBorders>
          </w:tcPr>
          <w:p w14:paraId="228C54AD" w14:textId="77777777" w:rsidR="001A733C" w:rsidRPr="00BC556F" w:rsidRDefault="001A733C" w:rsidP="001A733C">
            <w:pPr>
              <w:rPr>
                <w:rFonts w:ascii="Century Gothic" w:eastAsia="Arial Unicode MS" w:hAnsi="Century Gothic" w:cs="Arial Unicode MS"/>
                <w:sz w:val="12"/>
                <w:szCs w:val="12"/>
              </w:rPr>
            </w:pPr>
          </w:p>
        </w:tc>
        <w:tc>
          <w:tcPr>
            <w:tcW w:w="740" w:type="dxa"/>
            <w:vMerge/>
            <w:tcBorders>
              <w:top w:val="nil"/>
              <w:left w:val="single" w:sz="6" w:space="0" w:color="000000"/>
            </w:tcBorders>
          </w:tcPr>
          <w:p w14:paraId="7C99345B" w14:textId="77777777" w:rsidR="001A733C" w:rsidRPr="00BC556F" w:rsidRDefault="001A733C" w:rsidP="001A733C">
            <w:pPr>
              <w:rPr>
                <w:rFonts w:ascii="Century Gothic" w:eastAsia="Arial Unicode MS" w:hAnsi="Century Gothic" w:cs="Arial Unicode MS"/>
                <w:sz w:val="12"/>
                <w:szCs w:val="12"/>
              </w:rPr>
            </w:pPr>
          </w:p>
        </w:tc>
        <w:tc>
          <w:tcPr>
            <w:tcW w:w="720" w:type="dxa"/>
            <w:vMerge w:val="restart"/>
          </w:tcPr>
          <w:p w14:paraId="1C7A7A27" w14:textId="77777777" w:rsidR="001A733C" w:rsidRPr="00BC556F" w:rsidRDefault="001A733C" w:rsidP="001A733C">
            <w:pPr>
              <w:rPr>
                <w:rFonts w:ascii="Century Gothic" w:eastAsia="Arial Unicode MS" w:hAnsi="Century Gothic" w:cs="Arial Unicode MS"/>
                <w:sz w:val="12"/>
                <w:szCs w:val="12"/>
              </w:rPr>
            </w:pPr>
          </w:p>
          <w:p w14:paraId="21ACDDA5" w14:textId="77777777" w:rsidR="001A733C" w:rsidRPr="00BC556F" w:rsidRDefault="001A733C" w:rsidP="001A733C">
            <w:pPr>
              <w:rPr>
                <w:rFonts w:ascii="Century Gothic" w:eastAsia="Arial Unicode MS" w:hAnsi="Century Gothic" w:cs="Arial Unicode MS"/>
                <w:sz w:val="12"/>
                <w:szCs w:val="12"/>
              </w:rPr>
            </w:pPr>
          </w:p>
          <w:p w14:paraId="7FBFD49C" w14:textId="77777777" w:rsidR="001A733C" w:rsidRPr="00BC556F" w:rsidRDefault="001A733C" w:rsidP="001A733C">
            <w:pPr>
              <w:rPr>
                <w:rFonts w:ascii="Century Gothic" w:eastAsia="Arial Unicode MS" w:hAnsi="Century Gothic" w:cs="Arial Unicode MS"/>
                <w:sz w:val="12"/>
                <w:szCs w:val="12"/>
              </w:rPr>
            </w:pPr>
          </w:p>
          <w:p w14:paraId="7D4C646C" w14:textId="77777777" w:rsidR="001A733C" w:rsidRPr="00BC556F" w:rsidRDefault="001A733C" w:rsidP="001A733C">
            <w:pPr>
              <w:rPr>
                <w:rFonts w:ascii="Century Gothic" w:eastAsia="Arial Unicode MS" w:hAnsi="Century Gothic" w:cs="Arial Unicode MS"/>
                <w:sz w:val="12"/>
                <w:szCs w:val="12"/>
              </w:rPr>
            </w:pPr>
          </w:p>
          <w:p w14:paraId="76B577E5" w14:textId="77777777" w:rsidR="001A733C" w:rsidRPr="00BC556F" w:rsidRDefault="001A733C" w:rsidP="001A733C">
            <w:pPr>
              <w:rPr>
                <w:rFonts w:ascii="Century Gothic" w:eastAsia="Arial Unicode MS" w:hAnsi="Century Gothic" w:cs="Arial Unicode MS"/>
                <w:sz w:val="12"/>
                <w:szCs w:val="12"/>
              </w:rPr>
            </w:pPr>
          </w:p>
          <w:p w14:paraId="2AC5855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Primo anno</w:t>
            </w:r>
          </w:p>
        </w:tc>
        <w:tc>
          <w:tcPr>
            <w:tcW w:w="720" w:type="dxa"/>
            <w:vMerge w:val="restart"/>
          </w:tcPr>
          <w:p w14:paraId="76999C98" w14:textId="77777777" w:rsidR="001A733C" w:rsidRPr="00BC556F" w:rsidRDefault="001A733C" w:rsidP="001A733C">
            <w:pPr>
              <w:rPr>
                <w:rFonts w:ascii="Century Gothic" w:eastAsia="Arial Unicode MS" w:hAnsi="Century Gothic" w:cs="Arial Unicode MS"/>
                <w:sz w:val="12"/>
                <w:szCs w:val="12"/>
              </w:rPr>
            </w:pPr>
          </w:p>
          <w:p w14:paraId="7E195752" w14:textId="77777777" w:rsidR="001A733C" w:rsidRPr="00BC556F" w:rsidRDefault="001A733C" w:rsidP="001A733C">
            <w:pPr>
              <w:rPr>
                <w:rFonts w:ascii="Century Gothic" w:eastAsia="Arial Unicode MS" w:hAnsi="Century Gothic" w:cs="Arial Unicode MS"/>
                <w:sz w:val="12"/>
                <w:szCs w:val="12"/>
              </w:rPr>
            </w:pPr>
          </w:p>
          <w:p w14:paraId="2D37D868" w14:textId="77777777" w:rsidR="001A733C" w:rsidRPr="00BC556F" w:rsidRDefault="001A733C" w:rsidP="001A733C">
            <w:pPr>
              <w:rPr>
                <w:rFonts w:ascii="Century Gothic" w:eastAsia="Arial Unicode MS" w:hAnsi="Century Gothic" w:cs="Arial Unicode MS"/>
                <w:sz w:val="12"/>
                <w:szCs w:val="12"/>
              </w:rPr>
            </w:pPr>
          </w:p>
          <w:p w14:paraId="5275CBBF" w14:textId="77777777" w:rsidR="001A733C" w:rsidRPr="00BC556F" w:rsidRDefault="001A733C" w:rsidP="001A733C">
            <w:pPr>
              <w:rPr>
                <w:rFonts w:ascii="Century Gothic" w:eastAsia="Arial Unicode MS" w:hAnsi="Century Gothic" w:cs="Arial Unicode MS"/>
                <w:sz w:val="12"/>
                <w:szCs w:val="12"/>
              </w:rPr>
            </w:pPr>
          </w:p>
          <w:p w14:paraId="0C16408C" w14:textId="77777777" w:rsidR="001A733C" w:rsidRPr="00BC556F" w:rsidRDefault="001A733C" w:rsidP="001A733C">
            <w:pPr>
              <w:rPr>
                <w:rFonts w:ascii="Century Gothic" w:eastAsia="Arial Unicode MS" w:hAnsi="Century Gothic" w:cs="Arial Unicode MS"/>
                <w:sz w:val="12"/>
                <w:szCs w:val="12"/>
              </w:rPr>
            </w:pPr>
          </w:p>
          <w:p w14:paraId="4CB6EC6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Secondo anno</w:t>
            </w:r>
          </w:p>
        </w:tc>
        <w:tc>
          <w:tcPr>
            <w:tcW w:w="720" w:type="dxa"/>
            <w:vMerge w:val="restart"/>
          </w:tcPr>
          <w:p w14:paraId="20976E47" w14:textId="77777777" w:rsidR="001A733C" w:rsidRPr="00BC556F" w:rsidRDefault="001A733C" w:rsidP="001A733C">
            <w:pPr>
              <w:rPr>
                <w:rFonts w:ascii="Century Gothic" w:eastAsia="Arial Unicode MS" w:hAnsi="Century Gothic" w:cs="Arial Unicode MS"/>
                <w:sz w:val="12"/>
                <w:szCs w:val="12"/>
              </w:rPr>
            </w:pPr>
          </w:p>
          <w:p w14:paraId="6C6E6B3D" w14:textId="77777777" w:rsidR="001A733C" w:rsidRPr="00BC556F" w:rsidRDefault="001A733C" w:rsidP="001A733C">
            <w:pPr>
              <w:rPr>
                <w:rFonts w:ascii="Century Gothic" w:eastAsia="Arial Unicode MS" w:hAnsi="Century Gothic" w:cs="Arial Unicode MS"/>
                <w:sz w:val="12"/>
                <w:szCs w:val="12"/>
              </w:rPr>
            </w:pPr>
          </w:p>
          <w:p w14:paraId="6314EE02" w14:textId="77777777" w:rsidR="001A733C" w:rsidRPr="00BC556F" w:rsidRDefault="001A733C" w:rsidP="001A733C">
            <w:pPr>
              <w:rPr>
                <w:rFonts w:ascii="Century Gothic" w:eastAsia="Arial Unicode MS" w:hAnsi="Century Gothic" w:cs="Arial Unicode MS"/>
                <w:sz w:val="12"/>
                <w:szCs w:val="12"/>
              </w:rPr>
            </w:pPr>
          </w:p>
          <w:p w14:paraId="34FB9D77" w14:textId="77777777" w:rsidR="001A733C" w:rsidRPr="00BC556F" w:rsidRDefault="001A733C" w:rsidP="001A733C">
            <w:pPr>
              <w:rPr>
                <w:rFonts w:ascii="Century Gothic" w:eastAsia="Arial Unicode MS" w:hAnsi="Century Gothic" w:cs="Arial Unicode MS"/>
                <w:sz w:val="12"/>
                <w:szCs w:val="12"/>
              </w:rPr>
            </w:pPr>
          </w:p>
          <w:p w14:paraId="33D4B6CC" w14:textId="77777777" w:rsidR="001A733C" w:rsidRPr="00BC556F" w:rsidRDefault="001A733C" w:rsidP="001A733C">
            <w:pPr>
              <w:rPr>
                <w:rFonts w:ascii="Century Gothic" w:eastAsia="Arial Unicode MS" w:hAnsi="Century Gothic" w:cs="Arial Unicode MS"/>
                <w:sz w:val="12"/>
                <w:szCs w:val="12"/>
              </w:rPr>
            </w:pPr>
          </w:p>
          <w:p w14:paraId="02757E6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Costi su annualità successive</w:t>
            </w:r>
          </w:p>
        </w:tc>
        <w:tc>
          <w:tcPr>
            <w:tcW w:w="720" w:type="dxa"/>
            <w:vMerge w:val="restart"/>
          </w:tcPr>
          <w:p w14:paraId="707F54DD" w14:textId="77777777" w:rsidR="001A733C" w:rsidRPr="00BC556F" w:rsidRDefault="001A733C" w:rsidP="001A733C">
            <w:pPr>
              <w:rPr>
                <w:rFonts w:ascii="Century Gothic" w:eastAsia="Arial Unicode MS" w:hAnsi="Century Gothic" w:cs="Arial Unicode MS"/>
                <w:sz w:val="12"/>
                <w:szCs w:val="12"/>
              </w:rPr>
            </w:pPr>
          </w:p>
          <w:p w14:paraId="5FE79081" w14:textId="77777777" w:rsidR="001A733C" w:rsidRPr="00BC556F" w:rsidRDefault="001A733C" w:rsidP="001A733C">
            <w:pPr>
              <w:rPr>
                <w:rFonts w:ascii="Century Gothic" w:eastAsia="Arial Unicode MS" w:hAnsi="Century Gothic" w:cs="Arial Unicode MS"/>
                <w:sz w:val="12"/>
                <w:szCs w:val="12"/>
              </w:rPr>
            </w:pPr>
          </w:p>
          <w:p w14:paraId="519F9D1F" w14:textId="77777777" w:rsidR="001A733C" w:rsidRPr="00BC556F" w:rsidRDefault="001A733C" w:rsidP="001A733C">
            <w:pPr>
              <w:rPr>
                <w:rFonts w:ascii="Century Gothic" w:eastAsia="Arial Unicode MS" w:hAnsi="Century Gothic" w:cs="Arial Unicode MS"/>
                <w:sz w:val="12"/>
                <w:szCs w:val="12"/>
              </w:rPr>
            </w:pPr>
          </w:p>
          <w:p w14:paraId="735B9C8E" w14:textId="77777777" w:rsidR="001A733C" w:rsidRPr="00BC556F" w:rsidRDefault="001A733C" w:rsidP="001A733C">
            <w:pPr>
              <w:rPr>
                <w:rFonts w:ascii="Century Gothic" w:eastAsia="Arial Unicode MS" w:hAnsi="Century Gothic" w:cs="Arial Unicode MS"/>
                <w:sz w:val="12"/>
                <w:szCs w:val="12"/>
              </w:rPr>
            </w:pPr>
          </w:p>
          <w:p w14:paraId="1C91DBD0" w14:textId="77777777" w:rsidR="001A733C" w:rsidRPr="00BC556F" w:rsidRDefault="001A733C" w:rsidP="001A733C">
            <w:pPr>
              <w:rPr>
                <w:rFonts w:ascii="Century Gothic" w:eastAsia="Arial Unicode MS" w:hAnsi="Century Gothic" w:cs="Arial Unicode MS"/>
                <w:sz w:val="12"/>
                <w:szCs w:val="12"/>
              </w:rPr>
            </w:pPr>
          </w:p>
          <w:p w14:paraId="22AA878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Totale (9)</w:t>
            </w:r>
          </w:p>
        </w:tc>
        <w:tc>
          <w:tcPr>
            <w:tcW w:w="1380" w:type="dxa"/>
            <w:gridSpan w:val="2"/>
          </w:tcPr>
          <w:p w14:paraId="031D9B57" w14:textId="77777777" w:rsidR="001A733C" w:rsidRPr="00BC556F" w:rsidRDefault="001A733C" w:rsidP="001A733C">
            <w:pPr>
              <w:rPr>
                <w:rFonts w:ascii="Century Gothic" w:eastAsia="Arial Unicode MS" w:hAnsi="Century Gothic" w:cs="Arial Unicode MS"/>
                <w:sz w:val="12"/>
                <w:szCs w:val="12"/>
              </w:rPr>
            </w:pPr>
          </w:p>
          <w:p w14:paraId="21DCF78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Apporto di capitale privato</w:t>
            </w:r>
          </w:p>
        </w:tc>
        <w:tc>
          <w:tcPr>
            <w:tcW w:w="600" w:type="dxa"/>
            <w:vMerge w:val="restart"/>
          </w:tcPr>
          <w:p w14:paraId="3511B6BD" w14:textId="77777777" w:rsidR="001A733C" w:rsidRPr="00BC556F" w:rsidRDefault="001A733C" w:rsidP="001A733C">
            <w:pPr>
              <w:rPr>
                <w:rFonts w:ascii="Century Gothic" w:eastAsia="Arial Unicode MS" w:hAnsi="Century Gothic" w:cs="Arial Unicode MS"/>
                <w:sz w:val="12"/>
                <w:szCs w:val="12"/>
              </w:rPr>
            </w:pPr>
          </w:p>
          <w:p w14:paraId="039C4B54" w14:textId="77777777" w:rsidR="001A733C" w:rsidRPr="00BC556F" w:rsidRDefault="001A733C" w:rsidP="001A733C">
            <w:pPr>
              <w:rPr>
                <w:rFonts w:ascii="Century Gothic" w:eastAsia="Arial Unicode MS" w:hAnsi="Century Gothic" w:cs="Arial Unicode MS"/>
                <w:sz w:val="12"/>
                <w:szCs w:val="12"/>
              </w:rPr>
            </w:pPr>
          </w:p>
          <w:p w14:paraId="1E0280C0" w14:textId="77777777" w:rsidR="001A733C" w:rsidRPr="00BC556F" w:rsidRDefault="001A733C" w:rsidP="001A733C">
            <w:pPr>
              <w:rPr>
                <w:rFonts w:ascii="Century Gothic" w:eastAsia="Arial Unicode MS" w:hAnsi="Century Gothic" w:cs="Arial Unicode MS"/>
                <w:sz w:val="12"/>
                <w:szCs w:val="12"/>
              </w:rPr>
            </w:pPr>
          </w:p>
          <w:p w14:paraId="6112182B" w14:textId="77777777" w:rsidR="001A733C" w:rsidRPr="00BC556F" w:rsidRDefault="001A733C" w:rsidP="001A733C">
            <w:pPr>
              <w:rPr>
                <w:rFonts w:ascii="Century Gothic" w:eastAsia="Arial Unicode MS" w:hAnsi="Century Gothic" w:cs="Arial Unicode MS"/>
                <w:sz w:val="12"/>
                <w:szCs w:val="12"/>
              </w:rPr>
            </w:pPr>
          </w:p>
          <w:p w14:paraId="0E362255" w14:textId="77777777" w:rsidR="001A733C" w:rsidRPr="00BC556F" w:rsidRDefault="001A733C" w:rsidP="001A733C">
            <w:pPr>
              <w:rPr>
                <w:rFonts w:ascii="Century Gothic" w:eastAsia="Arial Unicode MS" w:hAnsi="Century Gothic" w:cs="Arial Unicode MS"/>
                <w:sz w:val="12"/>
                <w:szCs w:val="12"/>
              </w:rPr>
            </w:pPr>
          </w:p>
          <w:p w14:paraId="4DCFE24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codice AUSA</w:t>
            </w:r>
          </w:p>
        </w:tc>
        <w:tc>
          <w:tcPr>
            <w:tcW w:w="660" w:type="dxa"/>
            <w:vMerge w:val="restart"/>
          </w:tcPr>
          <w:p w14:paraId="3B27CD7A" w14:textId="77777777" w:rsidR="001A733C" w:rsidRPr="00BC556F" w:rsidRDefault="001A733C" w:rsidP="001A733C">
            <w:pPr>
              <w:rPr>
                <w:rFonts w:ascii="Century Gothic" w:eastAsia="Arial Unicode MS" w:hAnsi="Century Gothic" w:cs="Arial Unicode MS"/>
                <w:sz w:val="12"/>
                <w:szCs w:val="12"/>
              </w:rPr>
            </w:pPr>
          </w:p>
          <w:p w14:paraId="01029073" w14:textId="77777777" w:rsidR="001A733C" w:rsidRPr="00BC556F" w:rsidRDefault="001A733C" w:rsidP="001A733C">
            <w:pPr>
              <w:rPr>
                <w:rFonts w:ascii="Century Gothic" w:eastAsia="Arial Unicode MS" w:hAnsi="Century Gothic" w:cs="Arial Unicode MS"/>
                <w:sz w:val="12"/>
                <w:szCs w:val="12"/>
              </w:rPr>
            </w:pPr>
          </w:p>
          <w:p w14:paraId="5A6C380F" w14:textId="77777777" w:rsidR="001A733C" w:rsidRPr="00BC556F" w:rsidRDefault="001A733C" w:rsidP="001A733C">
            <w:pPr>
              <w:rPr>
                <w:rFonts w:ascii="Century Gothic" w:eastAsia="Arial Unicode MS" w:hAnsi="Century Gothic" w:cs="Arial Unicode MS"/>
                <w:sz w:val="12"/>
                <w:szCs w:val="12"/>
              </w:rPr>
            </w:pPr>
          </w:p>
          <w:p w14:paraId="04AF7EB5" w14:textId="77777777" w:rsidR="001A733C" w:rsidRPr="00BC556F" w:rsidRDefault="001A733C" w:rsidP="001A733C">
            <w:pPr>
              <w:rPr>
                <w:rFonts w:ascii="Century Gothic" w:eastAsia="Arial Unicode MS" w:hAnsi="Century Gothic" w:cs="Arial Unicode MS"/>
                <w:sz w:val="12"/>
                <w:szCs w:val="12"/>
              </w:rPr>
            </w:pPr>
          </w:p>
          <w:p w14:paraId="5B9C89DE" w14:textId="77777777" w:rsidR="001A733C" w:rsidRPr="00BC556F" w:rsidRDefault="001A733C" w:rsidP="001A733C">
            <w:pPr>
              <w:rPr>
                <w:rFonts w:ascii="Century Gothic" w:eastAsia="Arial Unicode MS" w:hAnsi="Century Gothic" w:cs="Arial Unicode MS"/>
                <w:sz w:val="12"/>
                <w:szCs w:val="12"/>
              </w:rPr>
            </w:pPr>
          </w:p>
          <w:p w14:paraId="1F61F89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denominazione</w:t>
            </w:r>
          </w:p>
        </w:tc>
        <w:tc>
          <w:tcPr>
            <w:tcW w:w="620" w:type="dxa"/>
            <w:vMerge/>
            <w:tcBorders>
              <w:top w:val="nil"/>
            </w:tcBorders>
          </w:tcPr>
          <w:p w14:paraId="0C8B9F9E"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412C9AB4" w14:textId="77777777" w:rsidTr="00B90947">
        <w:trPr>
          <w:gridAfter w:val="13"/>
          <w:wAfter w:w="9360" w:type="dxa"/>
          <w:trHeight w:val="465"/>
        </w:trPr>
        <w:tc>
          <w:tcPr>
            <w:tcW w:w="580" w:type="dxa"/>
            <w:vMerge/>
            <w:tcBorders>
              <w:top w:val="nil"/>
            </w:tcBorders>
          </w:tcPr>
          <w:p w14:paraId="6AE7AE38" w14:textId="77777777" w:rsidR="001A733C" w:rsidRPr="00BC556F" w:rsidRDefault="001A733C" w:rsidP="001A733C">
            <w:pPr>
              <w:rPr>
                <w:rFonts w:ascii="Century Gothic" w:eastAsia="Arial Unicode MS" w:hAnsi="Century Gothic" w:cs="Arial Unicode MS"/>
                <w:sz w:val="12"/>
                <w:szCs w:val="12"/>
              </w:rPr>
            </w:pPr>
          </w:p>
        </w:tc>
        <w:tc>
          <w:tcPr>
            <w:tcW w:w="660" w:type="dxa"/>
            <w:vMerge/>
            <w:tcBorders>
              <w:top w:val="nil"/>
            </w:tcBorders>
          </w:tcPr>
          <w:p w14:paraId="551390CE" w14:textId="77777777" w:rsidR="001A733C" w:rsidRPr="00BC556F" w:rsidRDefault="001A733C" w:rsidP="001A733C">
            <w:pPr>
              <w:rPr>
                <w:rFonts w:ascii="Century Gothic" w:eastAsia="Arial Unicode MS" w:hAnsi="Century Gothic" w:cs="Arial Unicode MS"/>
                <w:sz w:val="12"/>
                <w:szCs w:val="12"/>
              </w:rPr>
            </w:pPr>
          </w:p>
        </w:tc>
        <w:tc>
          <w:tcPr>
            <w:tcW w:w="740" w:type="dxa"/>
            <w:vMerge/>
            <w:tcBorders>
              <w:top w:val="nil"/>
            </w:tcBorders>
          </w:tcPr>
          <w:p w14:paraId="6AA70F6B" w14:textId="77777777" w:rsidR="001A733C" w:rsidRPr="00BC556F" w:rsidRDefault="001A733C" w:rsidP="001A733C">
            <w:pPr>
              <w:rPr>
                <w:rFonts w:ascii="Century Gothic" w:eastAsia="Arial Unicode MS" w:hAnsi="Century Gothic" w:cs="Arial Unicode MS"/>
                <w:sz w:val="12"/>
                <w:szCs w:val="12"/>
              </w:rPr>
            </w:pPr>
          </w:p>
        </w:tc>
        <w:tc>
          <w:tcPr>
            <w:tcW w:w="860" w:type="dxa"/>
            <w:vMerge/>
            <w:tcBorders>
              <w:top w:val="nil"/>
            </w:tcBorders>
          </w:tcPr>
          <w:p w14:paraId="26075AE2" w14:textId="77777777" w:rsidR="001A733C" w:rsidRPr="00BC556F" w:rsidRDefault="001A733C" w:rsidP="001A733C">
            <w:pPr>
              <w:rPr>
                <w:rFonts w:ascii="Century Gothic" w:eastAsia="Arial Unicode MS" w:hAnsi="Century Gothic" w:cs="Arial Unicode MS"/>
                <w:sz w:val="12"/>
                <w:szCs w:val="12"/>
              </w:rPr>
            </w:pPr>
          </w:p>
        </w:tc>
        <w:tc>
          <w:tcPr>
            <w:tcW w:w="780" w:type="dxa"/>
            <w:vMerge/>
            <w:tcBorders>
              <w:top w:val="nil"/>
            </w:tcBorders>
          </w:tcPr>
          <w:p w14:paraId="03364FDF"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tcBorders>
          </w:tcPr>
          <w:p w14:paraId="55A2C13A" w14:textId="77777777" w:rsidR="001A733C" w:rsidRPr="00BC556F" w:rsidRDefault="001A733C" w:rsidP="001A733C">
            <w:pPr>
              <w:rPr>
                <w:rFonts w:ascii="Century Gothic" w:eastAsia="Arial Unicode MS" w:hAnsi="Century Gothic" w:cs="Arial Unicode MS"/>
                <w:sz w:val="12"/>
                <w:szCs w:val="12"/>
              </w:rPr>
            </w:pPr>
          </w:p>
        </w:tc>
        <w:tc>
          <w:tcPr>
            <w:tcW w:w="780" w:type="dxa"/>
            <w:vMerge/>
            <w:tcBorders>
              <w:top w:val="nil"/>
              <w:right w:val="single" w:sz="6" w:space="0" w:color="000000"/>
            </w:tcBorders>
          </w:tcPr>
          <w:p w14:paraId="5FDBB625" w14:textId="77777777" w:rsidR="001A733C" w:rsidRPr="00BC556F" w:rsidRDefault="001A733C" w:rsidP="001A733C">
            <w:pPr>
              <w:rPr>
                <w:rFonts w:ascii="Century Gothic" w:eastAsia="Arial Unicode MS" w:hAnsi="Century Gothic" w:cs="Arial Unicode MS"/>
                <w:sz w:val="12"/>
                <w:szCs w:val="12"/>
              </w:rPr>
            </w:pPr>
          </w:p>
        </w:tc>
        <w:tc>
          <w:tcPr>
            <w:tcW w:w="760" w:type="dxa"/>
            <w:vMerge/>
            <w:tcBorders>
              <w:top w:val="nil"/>
              <w:left w:val="single" w:sz="6" w:space="0" w:color="000000"/>
              <w:right w:val="single" w:sz="6" w:space="0" w:color="000000"/>
            </w:tcBorders>
          </w:tcPr>
          <w:p w14:paraId="0AE7A5C0" w14:textId="77777777" w:rsidR="001A733C" w:rsidRPr="00BC556F" w:rsidRDefault="001A733C" w:rsidP="001A733C">
            <w:pPr>
              <w:rPr>
                <w:rFonts w:ascii="Century Gothic" w:eastAsia="Arial Unicode MS" w:hAnsi="Century Gothic" w:cs="Arial Unicode MS"/>
                <w:sz w:val="12"/>
                <w:szCs w:val="12"/>
              </w:rPr>
            </w:pPr>
          </w:p>
        </w:tc>
        <w:tc>
          <w:tcPr>
            <w:tcW w:w="700" w:type="dxa"/>
            <w:vMerge/>
            <w:tcBorders>
              <w:top w:val="nil"/>
              <w:left w:val="single" w:sz="6" w:space="0" w:color="000000"/>
              <w:right w:val="single" w:sz="6" w:space="0" w:color="000000"/>
            </w:tcBorders>
          </w:tcPr>
          <w:p w14:paraId="73CE7756" w14:textId="77777777" w:rsidR="001A733C" w:rsidRPr="00BC556F" w:rsidRDefault="001A733C" w:rsidP="001A733C">
            <w:pPr>
              <w:rPr>
                <w:rFonts w:ascii="Century Gothic" w:eastAsia="Arial Unicode MS" w:hAnsi="Century Gothic" w:cs="Arial Unicode MS"/>
                <w:sz w:val="12"/>
                <w:szCs w:val="12"/>
              </w:rPr>
            </w:pPr>
          </w:p>
        </w:tc>
        <w:tc>
          <w:tcPr>
            <w:tcW w:w="960" w:type="dxa"/>
            <w:vMerge/>
            <w:tcBorders>
              <w:top w:val="nil"/>
              <w:left w:val="single" w:sz="6" w:space="0" w:color="000000"/>
              <w:right w:val="single" w:sz="6" w:space="0" w:color="000000"/>
            </w:tcBorders>
          </w:tcPr>
          <w:p w14:paraId="52C50E1C" w14:textId="77777777" w:rsidR="001A733C" w:rsidRPr="00BC556F" w:rsidRDefault="001A733C" w:rsidP="001A733C">
            <w:pPr>
              <w:rPr>
                <w:rFonts w:ascii="Century Gothic" w:eastAsia="Arial Unicode MS" w:hAnsi="Century Gothic" w:cs="Arial Unicode MS"/>
                <w:sz w:val="12"/>
                <w:szCs w:val="12"/>
              </w:rPr>
            </w:pPr>
          </w:p>
        </w:tc>
        <w:tc>
          <w:tcPr>
            <w:tcW w:w="580" w:type="dxa"/>
            <w:vMerge/>
            <w:tcBorders>
              <w:top w:val="nil"/>
              <w:left w:val="single" w:sz="6" w:space="0" w:color="000000"/>
              <w:right w:val="single" w:sz="6" w:space="0" w:color="000000"/>
            </w:tcBorders>
          </w:tcPr>
          <w:p w14:paraId="6CBB295A" w14:textId="77777777" w:rsidR="001A733C" w:rsidRPr="00BC556F" w:rsidRDefault="001A733C" w:rsidP="001A733C">
            <w:pPr>
              <w:rPr>
                <w:rFonts w:ascii="Century Gothic" w:eastAsia="Arial Unicode MS" w:hAnsi="Century Gothic" w:cs="Arial Unicode MS"/>
                <w:sz w:val="12"/>
                <w:szCs w:val="12"/>
              </w:rPr>
            </w:pPr>
          </w:p>
        </w:tc>
        <w:tc>
          <w:tcPr>
            <w:tcW w:w="960" w:type="dxa"/>
            <w:vMerge/>
            <w:tcBorders>
              <w:top w:val="nil"/>
              <w:left w:val="single" w:sz="6" w:space="0" w:color="000000"/>
              <w:right w:val="single" w:sz="6" w:space="0" w:color="000000"/>
            </w:tcBorders>
          </w:tcPr>
          <w:p w14:paraId="632E5216" w14:textId="77777777" w:rsidR="001A733C" w:rsidRPr="00BC556F" w:rsidRDefault="001A733C" w:rsidP="001A733C">
            <w:pPr>
              <w:rPr>
                <w:rFonts w:ascii="Century Gothic" w:eastAsia="Arial Unicode MS" w:hAnsi="Century Gothic" w:cs="Arial Unicode MS"/>
                <w:sz w:val="12"/>
                <w:szCs w:val="12"/>
              </w:rPr>
            </w:pPr>
          </w:p>
        </w:tc>
        <w:tc>
          <w:tcPr>
            <w:tcW w:w="500" w:type="dxa"/>
            <w:vMerge/>
            <w:tcBorders>
              <w:top w:val="nil"/>
              <w:left w:val="single" w:sz="6" w:space="0" w:color="000000"/>
              <w:bottom w:val="single" w:sz="6" w:space="0" w:color="000000"/>
              <w:right w:val="single" w:sz="6" w:space="0" w:color="000000"/>
            </w:tcBorders>
          </w:tcPr>
          <w:p w14:paraId="03100185" w14:textId="77777777" w:rsidR="001A733C" w:rsidRPr="00BC556F" w:rsidRDefault="001A733C" w:rsidP="001A733C">
            <w:pPr>
              <w:rPr>
                <w:rFonts w:ascii="Century Gothic" w:eastAsia="Arial Unicode MS" w:hAnsi="Century Gothic" w:cs="Arial Unicode MS"/>
                <w:sz w:val="12"/>
                <w:szCs w:val="12"/>
              </w:rPr>
            </w:pPr>
          </w:p>
        </w:tc>
        <w:tc>
          <w:tcPr>
            <w:tcW w:w="740" w:type="dxa"/>
            <w:vMerge/>
            <w:tcBorders>
              <w:top w:val="nil"/>
              <w:left w:val="single" w:sz="6" w:space="0" w:color="000000"/>
            </w:tcBorders>
          </w:tcPr>
          <w:p w14:paraId="1816F188" w14:textId="77777777" w:rsidR="001A733C" w:rsidRPr="00BC556F" w:rsidRDefault="001A733C" w:rsidP="001A733C">
            <w:pPr>
              <w:rPr>
                <w:rFonts w:ascii="Century Gothic" w:eastAsia="Arial Unicode MS" w:hAnsi="Century Gothic" w:cs="Arial Unicode MS"/>
                <w:sz w:val="12"/>
                <w:szCs w:val="12"/>
              </w:rPr>
            </w:pPr>
          </w:p>
        </w:tc>
        <w:tc>
          <w:tcPr>
            <w:tcW w:w="720" w:type="dxa"/>
            <w:vMerge/>
            <w:tcBorders>
              <w:top w:val="nil"/>
            </w:tcBorders>
          </w:tcPr>
          <w:p w14:paraId="433CBA50" w14:textId="77777777" w:rsidR="001A733C" w:rsidRPr="00BC556F" w:rsidRDefault="001A733C" w:rsidP="001A733C">
            <w:pPr>
              <w:rPr>
                <w:rFonts w:ascii="Century Gothic" w:eastAsia="Arial Unicode MS" w:hAnsi="Century Gothic" w:cs="Arial Unicode MS"/>
                <w:sz w:val="12"/>
                <w:szCs w:val="12"/>
              </w:rPr>
            </w:pPr>
          </w:p>
        </w:tc>
        <w:tc>
          <w:tcPr>
            <w:tcW w:w="720" w:type="dxa"/>
            <w:vMerge/>
            <w:tcBorders>
              <w:top w:val="nil"/>
            </w:tcBorders>
          </w:tcPr>
          <w:p w14:paraId="0BC4599F" w14:textId="77777777" w:rsidR="001A733C" w:rsidRPr="00BC556F" w:rsidRDefault="001A733C" w:rsidP="001A733C">
            <w:pPr>
              <w:rPr>
                <w:rFonts w:ascii="Century Gothic" w:eastAsia="Arial Unicode MS" w:hAnsi="Century Gothic" w:cs="Arial Unicode MS"/>
                <w:sz w:val="12"/>
                <w:szCs w:val="12"/>
              </w:rPr>
            </w:pPr>
          </w:p>
        </w:tc>
        <w:tc>
          <w:tcPr>
            <w:tcW w:w="720" w:type="dxa"/>
            <w:vMerge/>
            <w:tcBorders>
              <w:top w:val="nil"/>
            </w:tcBorders>
          </w:tcPr>
          <w:p w14:paraId="06AED1FA" w14:textId="77777777" w:rsidR="001A733C" w:rsidRPr="00BC556F" w:rsidRDefault="001A733C" w:rsidP="001A733C">
            <w:pPr>
              <w:rPr>
                <w:rFonts w:ascii="Century Gothic" w:eastAsia="Arial Unicode MS" w:hAnsi="Century Gothic" w:cs="Arial Unicode MS"/>
                <w:sz w:val="12"/>
                <w:szCs w:val="12"/>
              </w:rPr>
            </w:pPr>
          </w:p>
        </w:tc>
        <w:tc>
          <w:tcPr>
            <w:tcW w:w="720" w:type="dxa"/>
            <w:vMerge/>
            <w:tcBorders>
              <w:top w:val="nil"/>
            </w:tcBorders>
          </w:tcPr>
          <w:p w14:paraId="7BBA138C" w14:textId="77777777" w:rsidR="001A733C" w:rsidRPr="00BC556F" w:rsidRDefault="001A733C" w:rsidP="001A733C">
            <w:pPr>
              <w:rPr>
                <w:rFonts w:ascii="Century Gothic" w:eastAsia="Arial Unicode MS" w:hAnsi="Century Gothic" w:cs="Arial Unicode MS"/>
                <w:sz w:val="12"/>
                <w:szCs w:val="12"/>
              </w:rPr>
            </w:pPr>
          </w:p>
        </w:tc>
        <w:tc>
          <w:tcPr>
            <w:tcW w:w="720" w:type="dxa"/>
          </w:tcPr>
          <w:p w14:paraId="2C8CD6C0" w14:textId="77777777" w:rsidR="001A733C" w:rsidRPr="00BC556F" w:rsidRDefault="001A733C" w:rsidP="001A733C">
            <w:pPr>
              <w:rPr>
                <w:rFonts w:ascii="Century Gothic" w:eastAsia="Arial Unicode MS" w:hAnsi="Century Gothic" w:cs="Arial Unicode MS"/>
                <w:sz w:val="12"/>
                <w:szCs w:val="12"/>
              </w:rPr>
            </w:pPr>
          </w:p>
          <w:p w14:paraId="32174504" w14:textId="77777777" w:rsidR="001A733C" w:rsidRPr="00BC556F" w:rsidRDefault="001A733C" w:rsidP="001A733C">
            <w:pPr>
              <w:rPr>
                <w:rFonts w:ascii="Century Gothic" w:eastAsia="Arial Unicode MS" w:hAnsi="Century Gothic" w:cs="Arial Unicode MS"/>
                <w:sz w:val="12"/>
                <w:szCs w:val="12"/>
              </w:rPr>
            </w:pPr>
          </w:p>
          <w:p w14:paraId="41BF65F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Importo</w:t>
            </w:r>
          </w:p>
        </w:tc>
        <w:tc>
          <w:tcPr>
            <w:tcW w:w="660" w:type="dxa"/>
          </w:tcPr>
          <w:p w14:paraId="66B6D74B" w14:textId="77777777" w:rsidR="001A733C" w:rsidRPr="00BC556F" w:rsidRDefault="001A733C" w:rsidP="001A733C">
            <w:pPr>
              <w:rPr>
                <w:rFonts w:ascii="Century Gothic" w:eastAsia="Arial Unicode MS" w:hAnsi="Century Gothic" w:cs="Arial Unicode MS"/>
                <w:sz w:val="12"/>
                <w:szCs w:val="12"/>
              </w:rPr>
            </w:pPr>
          </w:p>
          <w:p w14:paraId="0F6E450C" w14:textId="77777777" w:rsidR="001A733C" w:rsidRPr="00BC556F" w:rsidRDefault="001A733C" w:rsidP="001A733C">
            <w:pPr>
              <w:rPr>
                <w:rFonts w:ascii="Century Gothic" w:eastAsia="Arial Unicode MS" w:hAnsi="Century Gothic" w:cs="Arial Unicode MS"/>
                <w:sz w:val="12"/>
                <w:szCs w:val="12"/>
              </w:rPr>
            </w:pPr>
          </w:p>
          <w:p w14:paraId="145B86F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Tipologia (Tabella B.1bis)</w:t>
            </w:r>
          </w:p>
        </w:tc>
        <w:tc>
          <w:tcPr>
            <w:tcW w:w="600" w:type="dxa"/>
            <w:vMerge/>
            <w:tcBorders>
              <w:top w:val="nil"/>
            </w:tcBorders>
          </w:tcPr>
          <w:p w14:paraId="1654C47D" w14:textId="77777777" w:rsidR="001A733C" w:rsidRPr="00BC556F" w:rsidRDefault="001A733C" w:rsidP="001A733C">
            <w:pPr>
              <w:rPr>
                <w:rFonts w:ascii="Century Gothic" w:eastAsia="Arial Unicode MS" w:hAnsi="Century Gothic" w:cs="Arial Unicode MS"/>
                <w:sz w:val="12"/>
                <w:szCs w:val="12"/>
              </w:rPr>
            </w:pPr>
          </w:p>
        </w:tc>
        <w:tc>
          <w:tcPr>
            <w:tcW w:w="660" w:type="dxa"/>
            <w:vMerge/>
            <w:tcBorders>
              <w:top w:val="nil"/>
            </w:tcBorders>
          </w:tcPr>
          <w:p w14:paraId="4D02A954" w14:textId="77777777" w:rsidR="001A733C" w:rsidRPr="00BC556F" w:rsidRDefault="001A733C" w:rsidP="001A733C">
            <w:pPr>
              <w:rPr>
                <w:rFonts w:ascii="Century Gothic" w:eastAsia="Arial Unicode MS" w:hAnsi="Century Gothic" w:cs="Arial Unicode MS"/>
                <w:sz w:val="12"/>
                <w:szCs w:val="12"/>
              </w:rPr>
            </w:pPr>
          </w:p>
        </w:tc>
        <w:tc>
          <w:tcPr>
            <w:tcW w:w="620" w:type="dxa"/>
            <w:vMerge/>
            <w:tcBorders>
              <w:top w:val="nil"/>
            </w:tcBorders>
          </w:tcPr>
          <w:p w14:paraId="7A26E503"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398521AC" w14:textId="77777777" w:rsidTr="00B90947">
        <w:trPr>
          <w:gridAfter w:val="13"/>
          <w:wAfter w:w="9360" w:type="dxa"/>
          <w:trHeight w:val="485"/>
        </w:trPr>
        <w:tc>
          <w:tcPr>
            <w:tcW w:w="580" w:type="dxa"/>
            <w:tcBorders>
              <w:left w:val="single" w:sz="6" w:space="0" w:color="000000"/>
            </w:tcBorders>
          </w:tcPr>
          <w:p w14:paraId="6737B38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S004477701</w:t>
            </w:r>
          </w:p>
          <w:p w14:paraId="5EEFD8A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8120230000</w:t>
            </w:r>
          </w:p>
          <w:p w14:paraId="3256590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w:t>
            </w:r>
          </w:p>
        </w:tc>
        <w:tc>
          <w:tcPr>
            <w:tcW w:w="660" w:type="dxa"/>
          </w:tcPr>
          <w:p w14:paraId="35A13DE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40" w:type="dxa"/>
          </w:tcPr>
          <w:p w14:paraId="05D085C9" w14:textId="14293E94" w:rsidR="001A733C" w:rsidRPr="00BC556F" w:rsidRDefault="001A733C" w:rsidP="001A733C">
            <w:pPr>
              <w:rPr>
                <w:rFonts w:ascii="Century Gothic" w:eastAsia="Arial Unicode MS" w:hAnsi="Century Gothic" w:cs="Arial Unicode MS"/>
                <w:sz w:val="12"/>
                <w:szCs w:val="12"/>
              </w:rPr>
            </w:pPr>
          </w:p>
        </w:tc>
        <w:tc>
          <w:tcPr>
            <w:tcW w:w="860" w:type="dxa"/>
          </w:tcPr>
          <w:p w14:paraId="2BA932B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NO </w:t>
            </w:r>
          </w:p>
        </w:tc>
        <w:tc>
          <w:tcPr>
            <w:tcW w:w="780" w:type="dxa"/>
          </w:tcPr>
          <w:p w14:paraId="150B168F" w14:textId="77777777" w:rsidR="001A733C" w:rsidRPr="00BC556F" w:rsidRDefault="001A733C" w:rsidP="001A733C">
            <w:pPr>
              <w:rPr>
                <w:rFonts w:ascii="Century Gothic" w:eastAsia="Arial Unicode MS" w:hAnsi="Century Gothic" w:cs="Arial Unicode MS"/>
                <w:sz w:val="12"/>
                <w:szCs w:val="12"/>
              </w:rPr>
            </w:pPr>
          </w:p>
        </w:tc>
        <w:tc>
          <w:tcPr>
            <w:tcW w:w="700" w:type="dxa"/>
          </w:tcPr>
          <w:p w14:paraId="656D266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80" w:type="dxa"/>
          </w:tcPr>
          <w:p w14:paraId="2766BE3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760" w:type="dxa"/>
          </w:tcPr>
          <w:p w14:paraId="2B9D2A4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SERVIZI</w:t>
            </w:r>
          </w:p>
        </w:tc>
        <w:tc>
          <w:tcPr>
            <w:tcW w:w="700" w:type="dxa"/>
          </w:tcPr>
          <w:p w14:paraId="476C239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90000000-7</w:t>
            </w:r>
          </w:p>
        </w:tc>
        <w:tc>
          <w:tcPr>
            <w:tcW w:w="960" w:type="dxa"/>
          </w:tcPr>
          <w:p w14:paraId="1A9E0F0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AFFIDAMENTO DELLA GESTIONE DEL SERVIZIO DI IGIENE URBANA E DEI SERVIZI DI TUTELA AMBIENTALE</w:t>
            </w:r>
          </w:p>
        </w:tc>
        <w:tc>
          <w:tcPr>
            <w:tcW w:w="580" w:type="dxa"/>
          </w:tcPr>
          <w:p w14:paraId="3CB2673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960" w:type="dxa"/>
          </w:tcPr>
          <w:p w14:paraId="232E784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00" w:type="dxa"/>
            <w:tcBorders>
              <w:top w:val="single" w:sz="6" w:space="0" w:color="000000"/>
              <w:bottom w:val="single" w:sz="6" w:space="0" w:color="000000"/>
            </w:tcBorders>
          </w:tcPr>
          <w:p w14:paraId="48C8363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36</w:t>
            </w:r>
          </w:p>
        </w:tc>
        <w:tc>
          <w:tcPr>
            <w:tcW w:w="740" w:type="dxa"/>
          </w:tcPr>
          <w:p w14:paraId="43D3FB2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20" w:type="dxa"/>
          </w:tcPr>
          <w:p w14:paraId="3657AD1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430.724,00</w:t>
            </w:r>
          </w:p>
        </w:tc>
        <w:tc>
          <w:tcPr>
            <w:tcW w:w="720" w:type="dxa"/>
          </w:tcPr>
          <w:p w14:paraId="5C98FB1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445.734,00</w:t>
            </w:r>
          </w:p>
        </w:tc>
        <w:tc>
          <w:tcPr>
            <w:tcW w:w="720" w:type="dxa"/>
          </w:tcPr>
          <w:p w14:paraId="73E66F9C"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720" w:type="dxa"/>
          </w:tcPr>
          <w:p w14:paraId="6A5498F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876.458,00</w:t>
            </w:r>
          </w:p>
        </w:tc>
        <w:tc>
          <w:tcPr>
            <w:tcW w:w="720" w:type="dxa"/>
          </w:tcPr>
          <w:p w14:paraId="4A7D787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60" w:type="dxa"/>
          </w:tcPr>
          <w:p w14:paraId="4A83A900" w14:textId="77777777" w:rsidR="001A733C" w:rsidRPr="00BC556F" w:rsidRDefault="001A733C" w:rsidP="001A733C">
            <w:pPr>
              <w:rPr>
                <w:rFonts w:ascii="Century Gothic" w:eastAsia="Arial Unicode MS" w:hAnsi="Century Gothic" w:cs="Arial Unicode MS"/>
                <w:sz w:val="12"/>
                <w:szCs w:val="12"/>
              </w:rPr>
            </w:pPr>
          </w:p>
        </w:tc>
        <w:tc>
          <w:tcPr>
            <w:tcW w:w="600" w:type="dxa"/>
          </w:tcPr>
          <w:p w14:paraId="37F7462F" w14:textId="77777777" w:rsidR="001A733C" w:rsidRPr="00BC556F" w:rsidRDefault="001A733C" w:rsidP="001A733C">
            <w:pPr>
              <w:rPr>
                <w:rFonts w:ascii="Century Gothic" w:eastAsia="Arial Unicode MS" w:hAnsi="Century Gothic" w:cs="Arial Unicode MS"/>
                <w:sz w:val="12"/>
                <w:szCs w:val="12"/>
              </w:rPr>
            </w:pPr>
          </w:p>
        </w:tc>
        <w:tc>
          <w:tcPr>
            <w:tcW w:w="660" w:type="dxa"/>
          </w:tcPr>
          <w:p w14:paraId="244C431B" w14:textId="77777777" w:rsidR="001A733C" w:rsidRPr="00BC556F" w:rsidRDefault="001A733C" w:rsidP="001A733C">
            <w:pPr>
              <w:rPr>
                <w:rFonts w:ascii="Century Gothic" w:eastAsia="Arial Unicode MS" w:hAnsi="Century Gothic" w:cs="Arial Unicode MS"/>
                <w:sz w:val="12"/>
                <w:szCs w:val="12"/>
              </w:rPr>
            </w:pPr>
          </w:p>
        </w:tc>
        <w:tc>
          <w:tcPr>
            <w:tcW w:w="620" w:type="dxa"/>
          </w:tcPr>
          <w:p w14:paraId="1CB727F8"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1E75F9FB" w14:textId="77777777" w:rsidTr="00B90947">
        <w:trPr>
          <w:gridAfter w:val="13"/>
          <w:wAfter w:w="9360" w:type="dxa"/>
          <w:trHeight w:val="865"/>
        </w:trPr>
        <w:tc>
          <w:tcPr>
            <w:tcW w:w="580" w:type="dxa"/>
            <w:tcBorders>
              <w:left w:val="single" w:sz="6" w:space="0" w:color="000000"/>
              <w:right w:val="single" w:sz="6" w:space="0" w:color="000000"/>
            </w:tcBorders>
          </w:tcPr>
          <w:p w14:paraId="43698F6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F004477701</w:t>
            </w:r>
          </w:p>
          <w:p w14:paraId="43AEA2E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8120230000</w:t>
            </w:r>
          </w:p>
          <w:p w14:paraId="1DAB6A6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w:t>
            </w:r>
          </w:p>
        </w:tc>
        <w:tc>
          <w:tcPr>
            <w:tcW w:w="660" w:type="dxa"/>
            <w:tcBorders>
              <w:left w:val="single" w:sz="6" w:space="0" w:color="000000"/>
            </w:tcBorders>
          </w:tcPr>
          <w:p w14:paraId="541CE08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40" w:type="dxa"/>
          </w:tcPr>
          <w:p w14:paraId="72DDA9D3" w14:textId="0D528105" w:rsidR="001A733C" w:rsidRPr="00BC556F" w:rsidRDefault="001A733C" w:rsidP="001A733C">
            <w:pPr>
              <w:rPr>
                <w:rFonts w:ascii="Century Gothic" w:eastAsia="Arial Unicode MS" w:hAnsi="Century Gothic" w:cs="Arial Unicode MS"/>
                <w:sz w:val="12"/>
                <w:szCs w:val="12"/>
              </w:rPr>
            </w:pPr>
          </w:p>
        </w:tc>
        <w:tc>
          <w:tcPr>
            <w:tcW w:w="860" w:type="dxa"/>
          </w:tcPr>
          <w:p w14:paraId="3CC8F23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 CUI NON ANCORA ACQUISITO</w:t>
            </w:r>
          </w:p>
        </w:tc>
        <w:tc>
          <w:tcPr>
            <w:tcW w:w="780" w:type="dxa"/>
          </w:tcPr>
          <w:p w14:paraId="040238A0" w14:textId="77777777" w:rsidR="001A733C" w:rsidRPr="00BC556F" w:rsidRDefault="001A733C" w:rsidP="001A733C">
            <w:pPr>
              <w:rPr>
                <w:rFonts w:ascii="Century Gothic" w:eastAsia="Arial Unicode MS" w:hAnsi="Century Gothic" w:cs="Arial Unicode MS"/>
                <w:sz w:val="12"/>
                <w:szCs w:val="12"/>
              </w:rPr>
            </w:pPr>
          </w:p>
        </w:tc>
        <w:tc>
          <w:tcPr>
            <w:tcW w:w="700" w:type="dxa"/>
          </w:tcPr>
          <w:p w14:paraId="64430E8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80" w:type="dxa"/>
          </w:tcPr>
          <w:p w14:paraId="7B90C73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760" w:type="dxa"/>
          </w:tcPr>
          <w:p w14:paraId="7C37DDC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FORNITURE</w:t>
            </w:r>
          </w:p>
        </w:tc>
        <w:tc>
          <w:tcPr>
            <w:tcW w:w="700" w:type="dxa"/>
          </w:tcPr>
          <w:p w14:paraId="0643EFBE"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48627000-9</w:t>
            </w:r>
          </w:p>
        </w:tc>
        <w:tc>
          <w:tcPr>
            <w:tcW w:w="960" w:type="dxa"/>
          </w:tcPr>
          <w:p w14:paraId="7750F46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NOLEGGIO </w:t>
            </w:r>
          </w:p>
          <w:p w14:paraId="77BD364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APPARECCHIATURE</w:t>
            </w:r>
          </w:p>
          <w:p w14:paraId="30D970B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PER RILEVAZIONE</w:t>
            </w:r>
          </w:p>
          <w:p w14:paraId="20C59AE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INFRAZIONI DI CUI</w:t>
            </w:r>
          </w:p>
          <w:p w14:paraId="57D4973D"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AGLI ART. 142 – 146 C.D.S.</w:t>
            </w:r>
          </w:p>
        </w:tc>
        <w:tc>
          <w:tcPr>
            <w:tcW w:w="580" w:type="dxa"/>
          </w:tcPr>
          <w:p w14:paraId="11BADAA7"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960" w:type="dxa"/>
          </w:tcPr>
          <w:p w14:paraId="4862E3D4" w14:textId="77777777" w:rsidR="001A733C" w:rsidRPr="00BC556F" w:rsidRDefault="000F09FA"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00" w:type="dxa"/>
            <w:tcBorders>
              <w:top w:val="single" w:sz="6" w:space="0" w:color="000000"/>
              <w:bottom w:val="single" w:sz="6" w:space="0" w:color="000000"/>
            </w:tcBorders>
          </w:tcPr>
          <w:p w14:paraId="14CB077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36</w:t>
            </w:r>
          </w:p>
        </w:tc>
        <w:tc>
          <w:tcPr>
            <w:tcW w:w="740" w:type="dxa"/>
          </w:tcPr>
          <w:p w14:paraId="4BEA5D1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20" w:type="dxa"/>
          </w:tcPr>
          <w:p w14:paraId="7900F9D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53.000,00</w:t>
            </w:r>
          </w:p>
        </w:tc>
        <w:tc>
          <w:tcPr>
            <w:tcW w:w="720" w:type="dxa"/>
          </w:tcPr>
          <w:p w14:paraId="357C99F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53.000,00</w:t>
            </w:r>
          </w:p>
        </w:tc>
        <w:tc>
          <w:tcPr>
            <w:tcW w:w="720" w:type="dxa"/>
          </w:tcPr>
          <w:p w14:paraId="082ABCA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720" w:type="dxa"/>
          </w:tcPr>
          <w:p w14:paraId="6A93D6B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106.000,00</w:t>
            </w:r>
          </w:p>
        </w:tc>
        <w:tc>
          <w:tcPr>
            <w:tcW w:w="720" w:type="dxa"/>
          </w:tcPr>
          <w:p w14:paraId="44A0FCF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60" w:type="dxa"/>
          </w:tcPr>
          <w:p w14:paraId="6F15DC22" w14:textId="77777777" w:rsidR="001A733C" w:rsidRPr="00BC556F" w:rsidRDefault="001A733C" w:rsidP="001A733C">
            <w:pPr>
              <w:rPr>
                <w:rFonts w:ascii="Century Gothic" w:eastAsia="Arial Unicode MS" w:hAnsi="Century Gothic" w:cs="Arial Unicode MS"/>
                <w:sz w:val="12"/>
                <w:szCs w:val="12"/>
              </w:rPr>
            </w:pPr>
          </w:p>
        </w:tc>
        <w:tc>
          <w:tcPr>
            <w:tcW w:w="600" w:type="dxa"/>
          </w:tcPr>
          <w:p w14:paraId="34AAF1F9" w14:textId="77777777" w:rsidR="001A733C" w:rsidRPr="00BC556F" w:rsidRDefault="001A733C" w:rsidP="001A733C">
            <w:pPr>
              <w:rPr>
                <w:rFonts w:ascii="Century Gothic" w:eastAsia="Arial Unicode MS" w:hAnsi="Century Gothic" w:cs="Arial Unicode MS"/>
                <w:sz w:val="12"/>
                <w:szCs w:val="12"/>
              </w:rPr>
            </w:pPr>
          </w:p>
        </w:tc>
        <w:tc>
          <w:tcPr>
            <w:tcW w:w="660" w:type="dxa"/>
          </w:tcPr>
          <w:p w14:paraId="1D11AD68" w14:textId="77777777" w:rsidR="001A733C" w:rsidRPr="00BC556F" w:rsidRDefault="001A733C" w:rsidP="001A733C">
            <w:pPr>
              <w:rPr>
                <w:rFonts w:ascii="Century Gothic" w:eastAsia="Arial Unicode MS" w:hAnsi="Century Gothic" w:cs="Arial Unicode MS"/>
                <w:sz w:val="12"/>
                <w:szCs w:val="12"/>
              </w:rPr>
            </w:pPr>
          </w:p>
        </w:tc>
        <w:tc>
          <w:tcPr>
            <w:tcW w:w="620" w:type="dxa"/>
          </w:tcPr>
          <w:p w14:paraId="4A36415A" w14:textId="77777777" w:rsidR="001A733C" w:rsidRPr="00BC556F" w:rsidRDefault="001A733C" w:rsidP="001A733C">
            <w:pPr>
              <w:rPr>
                <w:rFonts w:ascii="Century Gothic" w:eastAsia="Arial Unicode MS" w:hAnsi="Century Gothic" w:cs="Arial Unicode MS"/>
                <w:sz w:val="12"/>
                <w:szCs w:val="12"/>
              </w:rPr>
            </w:pPr>
          </w:p>
        </w:tc>
      </w:tr>
      <w:tr w:rsidR="001A733C" w:rsidRPr="00BC556F" w14:paraId="7E6D4551" w14:textId="77777777" w:rsidTr="005774E9">
        <w:trPr>
          <w:gridAfter w:val="13"/>
          <w:wAfter w:w="9360" w:type="dxa"/>
          <w:trHeight w:val="659"/>
        </w:trPr>
        <w:tc>
          <w:tcPr>
            <w:tcW w:w="580" w:type="dxa"/>
            <w:tcBorders>
              <w:left w:val="single" w:sz="6" w:space="0" w:color="000000"/>
              <w:right w:val="single" w:sz="6" w:space="0" w:color="000000"/>
            </w:tcBorders>
          </w:tcPr>
          <w:p w14:paraId="2F03D552"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S004477701</w:t>
            </w:r>
          </w:p>
          <w:p w14:paraId="411B7B0A"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8120230000</w:t>
            </w:r>
          </w:p>
          <w:p w14:paraId="564BF6B6"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w:t>
            </w:r>
          </w:p>
        </w:tc>
        <w:tc>
          <w:tcPr>
            <w:tcW w:w="660" w:type="dxa"/>
            <w:tcBorders>
              <w:left w:val="single" w:sz="6" w:space="0" w:color="000000"/>
            </w:tcBorders>
          </w:tcPr>
          <w:p w14:paraId="3B449A48"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2023</w:t>
            </w:r>
          </w:p>
        </w:tc>
        <w:tc>
          <w:tcPr>
            <w:tcW w:w="740" w:type="dxa"/>
          </w:tcPr>
          <w:p w14:paraId="51DF80CA" w14:textId="312C5AB5" w:rsidR="001A733C" w:rsidRPr="00BC556F" w:rsidRDefault="001A733C" w:rsidP="001A733C">
            <w:pPr>
              <w:rPr>
                <w:rFonts w:ascii="Century Gothic" w:eastAsia="Arial Unicode MS" w:hAnsi="Century Gothic" w:cs="Arial Unicode MS"/>
                <w:sz w:val="12"/>
                <w:szCs w:val="12"/>
              </w:rPr>
            </w:pPr>
          </w:p>
        </w:tc>
        <w:tc>
          <w:tcPr>
            <w:tcW w:w="860" w:type="dxa"/>
          </w:tcPr>
          <w:p w14:paraId="065CADE9"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 CUI NON ANCORA ACQUISITO</w:t>
            </w:r>
          </w:p>
        </w:tc>
        <w:tc>
          <w:tcPr>
            <w:tcW w:w="780" w:type="dxa"/>
          </w:tcPr>
          <w:p w14:paraId="2C888608" w14:textId="77777777" w:rsidR="001A733C" w:rsidRPr="00BC556F" w:rsidRDefault="001A733C" w:rsidP="001A733C">
            <w:pPr>
              <w:rPr>
                <w:rFonts w:ascii="Century Gothic" w:eastAsia="Arial Unicode MS" w:hAnsi="Century Gothic" w:cs="Arial Unicode MS"/>
                <w:sz w:val="12"/>
                <w:szCs w:val="12"/>
              </w:rPr>
            </w:pPr>
          </w:p>
        </w:tc>
        <w:tc>
          <w:tcPr>
            <w:tcW w:w="700" w:type="dxa"/>
          </w:tcPr>
          <w:p w14:paraId="0C8AB83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80" w:type="dxa"/>
          </w:tcPr>
          <w:p w14:paraId="40C9477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760" w:type="dxa"/>
          </w:tcPr>
          <w:p w14:paraId="04C71F8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SERVIZI</w:t>
            </w:r>
          </w:p>
        </w:tc>
        <w:tc>
          <w:tcPr>
            <w:tcW w:w="700" w:type="dxa"/>
          </w:tcPr>
          <w:p w14:paraId="6612726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79811000-2 S E R V I Z I O D I</w:t>
            </w:r>
          </w:p>
        </w:tc>
        <w:tc>
          <w:tcPr>
            <w:tcW w:w="960" w:type="dxa"/>
          </w:tcPr>
          <w:p w14:paraId="6CBD031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SERVIZIO D I</w:t>
            </w:r>
          </w:p>
          <w:p w14:paraId="2A2C3903"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 T A M P A E</w:t>
            </w:r>
          </w:p>
          <w:p w14:paraId="7D93EFA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POSTALIZZAZIONE VERBALI.</w:t>
            </w:r>
          </w:p>
        </w:tc>
        <w:tc>
          <w:tcPr>
            <w:tcW w:w="580" w:type="dxa"/>
          </w:tcPr>
          <w:p w14:paraId="2F5D78B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PRIORITA MASSIMA</w:t>
            </w:r>
          </w:p>
        </w:tc>
        <w:tc>
          <w:tcPr>
            <w:tcW w:w="960" w:type="dxa"/>
          </w:tcPr>
          <w:p w14:paraId="2FEBD992" w14:textId="77777777" w:rsidR="001A733C" w:rsidRPr="00BC556F" w:rsidRDefault="000F09FA"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BONFOCO LUIGI</w:t>
            </w:r>
          </w:p>
        </w:tc>
        <w:tc>
          <w:tcPr>
            <w:tcW w:w="500" w:type="dxa"/>
            <w:tcBorders>
              <w:top w:val="single" w:sz="6" w:space="0" w:color="000000"/>
              <w:bottom w:val="single" w:sz="6" w:space="0" w:color="000000"/>
            </w:tcBorders>
          </w:tcPr>
          <w:p w14:paraId="06068385"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36</w:t>
            </w:r>
          </w:p>
        </w:tc>
        <w:tc>
          <w:tcPr>
            <w:tcW w:w="740" w:type="dxa"/>
          </w:tcPr>
          <w:p w14:paraId="42F031C0"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20" w:type="dxa"/>
          </w:tcPr>
          <w:p w14:paraId="13B16194"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56.000,00</w:t>
            </w:r>
          </w:p>
        </w:tc>
        <w:tc>
          <w:tcPr>
            <w:tcW w:w="720" w:type="dxa"/>
          </w:tcPr>
          <w:p w14:paraId="16F9218B"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56.000,00</w:t>
            </w:r>
          </w:p>
        </w:tc>
        <w:tc>
          <w:tcPr>
            <w:tcW w:w="720" w:type="dxa"/>
          </w:tcPr>
          <w:p w14:paraId="6E887C81"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720" w:type="dxa"/>
          </w:tcPr>
          <w:p w14:paraId="051D44B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112.000,00</w:t>
            </w:r>
          </w:p>
        </w:tc>
        <w:tc>
          <w:tcPr>
            <w:tcW w:w="720" w:type="dxa"/>
          </w:tcPr>
          <w:p w14:paraId="4EE30BCF" w14:textId="77777777" w:rsidR="001A733C" w:rsidRPr="00BC556F" w:rsidRDefault="001A733C" w:rsidP="001A733C">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0,00</w:t>
            </w:r>
          </w:p>
        </w:tc>
        <w:tc>
          <w:tcPr>
            <w:tcW w:w="660" w:type="dxa"/>
          </w:tcPr>
          <w:p w14:paraId="7748D56B" w14:textId="77777777" w:rsidR="001A733C" w:rsidRPr="00BC556F" w:rsidRDefault="001A733C" w:rsidP="001A733C">
            <w:pPr>
              <w:rPr>
                <w:rFonts w:ascii="Century Gothic" w:eastAsia="Arial Unicode MS" w:hAnsi="Century Gothic" w:cs="Arial Unicode MS"/>
                <w:sz w:val="12"/>
                <w:szCs w:val="12"/>
              </w:rPr>
            </w:pPr>
          </w:p>
        </w:tc>
        <w:tc>
          <w:tcPr>
            <w:tcW w:w="600" w:type="dxa"/>
          </w:tcPr>
          <w:p w14:paraId="4030662D" w14:textId="77777777" w:rsidR="001A733C" w:rsidRPr="00BC556F" w:rsidRDefault="001A733C" w:rsidP="001A733C">
            <w:pPr>
              <w:rPr>
                <w:rFonts w:ascii="Century Gothic" w:eastAsia="Arial Unicode MS" w:hAnsi="Century Gothic" w:cs="Arial Unicode MS"/>
                <w:sz w:val="12"/>
                <w:szCs w:val="12"/>
              </w:rPr>
            </w:pPr>
          </w:p>
        </w:tc>
        <w:tc>
          <w:tcPr>
            <w:tcW w:w="660" w:type="dxa"/>
          </w:tcPr>
          <w:p w14:paraId="1BCCB360" w14:textId="77777777" w:rsidR="001A733C" w:rsidRPr="00BC556F" w:rsidRDefault="001A733C" w:rsidP="001A733C">
            <w:pPr>
              <w:rPr>
                <w:rFonts w:ascii="Century Gothic" w:eastAsia="Arial Unicode MS" w:hAnsi="Century Gothic" w:cs="Arial Unicode MS"/>
                <w:sz w:val="12"/>
                <w:szCs w:val="12"/>
              </w:rPr>
            </w:pPr>
          </w:p>
        </w:tc>
        <w:tc>
          <w:tcPr>
            <w:tcW w:w="620" w:type="dxa"/>
            <w:tcBorders>
              <w:bottom w:val="single" w:sz="4" w:space="0" w:color="000000"/>
            </w:tcBorders>
          </w:tcPr>
          <w:p w14:paraId="170A3A5A" w14:textId="77777777" w:rsidR="001A733C" w:rsidRPr="00BC556F" w:rsidRDefault="001A733C" w:rsidP="001A733C">
            <w:pPr>
              <w:rPr>
                <w:rFonts w:ascii="Century Gothic" w:eastAsia="Arial Unicode MS" w:hAnsi="Century Gothic" w:cs="Arial Unicode MS"/>
              </w:rPr>
            </w:pPr>
          </w:p>
        </w:tc>
      </w:tr>
      <w:tr w:rsidR="00B90947" w:rsidRPr="00BC556F" w14:paraId="46DBAF56" w14:textId="77777777" w:rsidTr="005774E9">
        <w:trPr>
          <w:trHeight w:val="659"/>
        </w:trPr>
        <w:tc>
          <w:tcPr>
            <w:tcW w:w="580" w:type="dxa"/>
            <w:tcBorders>
              <w:left w:val="single" w:sz="6" w:space="0" w:color="000000"/>
              <w:right w:val="single" w:sz="6" w:space="0" w:color="000000"/>
            </w:tcBorders>
          </w:tcPr>
          <w:p w14:paraId="41091E3A"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S004477701</w:t>
            </w:r>
          </w:p>
          <w:p w14:paraId="15D95CD5"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8120230000</w:t>
            </w:r>
          </w:p>
          <w:p w14:paraId="4ECB0EFA"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4</w:t>
            </w:r>
          </w:p>
        </w:tc>
        <w:tc>
          <w:tcPr>
            <w:tcW w:w="660" w:type="dxa"/>
            <w:tcBorders>
              <w:left w:val="single" w:sz="6" w:space="0" w:color="000000"/>
            </w:tcBorders>
          </w:tcPr>
          <w:p w14:paraId="5F0A5E1E"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2023</w:t>
            </w:r>
          </w:p>
        </w:tc>
        <w:tc>
          <w:tcPr>
            <w:tcW w:w="740" w:type="dxa"/>
          </w:tcPr>
          <w:p w14:paraId="2BC981D0" w14:textId="0DA0ACF2" w:rsidR="00B90947" w:rsidRPr="004E466D" w:rsidRDefault="00B90947" w:rsidP="00B90947">
            <w:pPr>
              <w:rPr>
                <w:rFonts w:ascii="Century Gothic" w:eastAsia="Arial Unicode MS" w:hAnsi="Century Gothic" w:cs="Arial Unicode MS"/>
                <w:sz w:val="12"/>
                <w:szCs w:val="12"/>
              </w:rPr>
            </w:pPr>
          </w:p>
        </w:tc>
        <w:tc>
          <w:tcPr>
            <w:tcW w:w="860" w:type="dxa"/>
          </w:tcPr>
          <w:p w14:paraId="6C85C507"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NO</w:t>
            </w:r>
          </w:p>
        </w:tc>
        <w:tc>
          <w:tcPr>
            <w:tcW w:w="780" w:type="dxa"/>
          </w:tcPr>
          <w:p w14:paraId="62E48DC9" w14:textId="77777777" w:rsidR="00B90947" w:rsidRPr="004E466D" w:rsidRDefault="00B90947" w:rsidP="00B90947">
            <w:pPr>
              <w:rPr>
                <w:rFonts w:ascii="Century Gothic" w:eastAsia="Arial Unicode MS" w:hAnsi="Century Gothic" w:cs="Arial Unicode MS"/>
                <w:sz w:val="12"/>
                <w:szCs w:val="12"/>
              </w:rPr>
            </w:pPr>
          </w:p>
        </w:tc>
        <w:tc>
          <w:tcPr>
            <w:tcW w:w="700" w:type="dxa"/>
          </w:tcPr>
          <w:p w14:paraId="752035C0"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780" w:type="dxa"/>
          </w:tcPr>
          <w:p w14:paraId="6FBB0FDE"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ITC48</w:t>
            </w:r>
          </w:p>
        </w:tc>
        <w:tc>
          <w:tcPr>
            <w:tcW w:w="760" w:type="dxa"/>
          </w:tcPr>
          <w:p w14:paraId="765CA112"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SERVIZI</w:t>
            </w:r>
          </w:p>
        </w:tc>
        <w:tc>
          <w:tcPr>
            <w:tcW w:w="700" w:type="dxa"/>
          </w:tcPr>
          <w:p w14:paraId="5A9C1F41"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hAnsi="Century Gothic" w:cs="DejaVuSerif"/>
                <w:sz w:val="12"/>
                <w:szCs w:val="12"/>
              </w:rPr>
              <w:t>90460000-9</w:t>
            </w:r>
          </w:p>
        </w:tc>
        <w:tc>
          <w:tcPr>
            <w:tcW w:w="960" w:type="dxa"/>
          </w:tcPr>
          <w:p w14:paraId="3267FA39"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SERVIZIO D I</w:t>
            </w:r>
          </w:p>
          <w:p w14:paraId="59F72EFA"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 xml:space="preserve">PULIZIA CADITOIE STRADALI </w:t>
            </w:r>
          </w:p>
        </w:tc>
        <w:tc>
          <w:tcPr>
            <w:tcW w:w="580" w:type="dxa"/>
          </w:tcPr>
          <w:p w14:paraId="7AD21797"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PRIORITA MASSIMA</w:t>
            </w:r>
          </w:p>
        </w:tc>
        <w:tc>
          <w:tcPr>
            <w:tcW w:w="960" w:type="dxa"/>
          </w:tcPr>
          <w:p w14:paraId="68DFF5D6"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BONFOCO LUIGI</w:t>
            </w:r>
          </w:p>
        </w:tc>
        <w:tc>
          <w:tcPr>
            <w:tcW w:w="500" w:type="dxa"/>
            <w:tcBorders>
              <w:top w:val="single" w:sz="6" w:space="0" w:color="000000"/>
              <w:bottom w:val="single" w:sz="6" w:space="0" w:color="000000"/>
            </w:tcBorders>
          </w:tcPr>
          <w:p w14:paraId="72E707DA"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24</w:t>
            </w:r>
          </w:p>
        </w:tc>
        <w:tc>
          <w:tcPr>
            <w:tcW w:w="740" w:type="dxa"/>
          </w:tcPr>
          <w:p w14:paraId="242532BA"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SI</w:t>
            </w:r>
          </w:p>
        </w:tc>
        <w:tc>
          <w:tcPr>
            <w:tcW w:w="720" w:type="dxa"/>
          </w:tcPr>
          <w:p w14:paraId="4217DF37"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30.000,00</w:t>
            </w:r>
          </w:p>
        </w:tc>
        <w:tc>
          <w:tcPr>
            <w:tcW w:w="720" w:type="dxa"/>
          </w:tcPr>
          <w:p w14:paraId="28DB0C0F"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30.000,00</w:t>
            </w:r>
          </w:p>
        </w:tc>
        <w:tc>
          <w:tcPr>
            <w:tcW w:w="720" w:type="dxa"/>
          </w:tcPr>
          <w:p w14:paraId="766A756F"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720" w:type="dxa"/>
          </w:tcPr>
          <w:p w14:paraId="6D28294B"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60.000,00</w:t>
            </w:r>
          </w:p>
        </w:tc>
        <w:tc>
          <w:tcPr>
            <w:tcW w:w="720" w:type="dxa"/>
          </w:tcPr>
          <w:p w14:paraId="38C519C2" w14:textId="77777777" w:rsidR="00B90947" w:rsidRPr="004E466D" w:rsidRDefault="00B90947" w:rsidP="00B90947">
            <w:pPr>
              <w:rPr>
                <w:rFonts w:ascii="Century Gothic" w:eastAsia="Arial Unicode MS" w:hAnsi="Century Gothic" w:cs="Arial Unicode MS"/>
                <w:sz w:val="12"/>
                <w:szCs w:val="12"/>
              </w:rPr>
            </w:pPr>
            <w:r w:rsidRPr="004E466D">
              <w:rPr>
                <w:rFonts w:ascii="Century Gothic" w:eastAsia="Arial Unicode MS" w:hAnsi="Century Gothic" w:cs="Arial Unicode MS"/>
                <w:sz w:val="12"/>
                <w:szCs w:val="12"/>
              </w:rPr>
              <w:t>0,00</w:t>
            </w:r>
          </w:p>
        </w:tc>
        <w:tc>
          <w:tcPr>
            <w:tcW w:w="660" w:type="dxa"/>
          </w:tcPr>
          <w:p w14:paraId="7C79F686" w14:textId="77777777" w:rsidR="00B90947" w:rsidRPr="004E466D" w:rsidRDefault="00B90947" w:rsidP="00B90947">
            <w:pPr>
              <w:rPr>
                <w:rFonts w:ascii="Century Gothic" w:eastAsia="Arial Unicode MS" w:hAnsi="Century Gothic" w:cs="Arial Unicode MS"/>
                <w:sz w:val="12"/>
                <w:szCs w:val="12"/>
              </w:rPr>
            </w:pPr>
          </w:p>
        </w:tc>
        <w:tc>
          <w:tcPr>
            <w:tcW w:w="600" w:type="dxa"/>
          </w:tcPr>
          <w:p w14:paraId="6DF364B8" w14:textId="77777777" w:rsidR="00B90947" w:rsidRPr="00BC556F" w:rsidRDefault="00B90947" w:rsidP="00B90947">
            <w:pPr>
              <w:rPr>
                <w:rFonts w:ascii="Century Gothic" w:eastAsia="Arial Unicode MS" w:hAnsi="Century Gothic" w:cs="Arial Unicode MS"/>
                <w:sz w:val="12"/>
                <w:szCs w:val="12"/>
              </w:rPr>
            </w:pPr>
          </w:p>
        </w:tc>
        <w:tc>
          <w:tcPr>
            <w:tcW w:w="660" w:type="dxa"/>
          </w:tcPr>
          <w:p w14:paraId="2D6BD25E" w14:textId="77777777" w:rsidR="00B90947" w:rsidRPr="00BC556F" w:rsidRDefault="00B90947" w:rsidP="00B90947">
            <w:pPr>
              <w:rPr>
                <w:rFonts w:ascii="Century Gothic" w:eastAsia="Arial Unicode MS" w:hAnsi="Century Gothic" w:cs="Arial Unicode MS"/>
                <w:sz w:val="12"/>
                <w:szCs w:val="12"/>
              </w:rPr>
            </w:pPr>
          </w:p>
        </w:tc>
        <w:tc>
          <w:tcPr>
            <w:tcW w:w="620" w:type="dxa"/>
            <w:tcBorders>
              <w:right w:val="single" w:sz="4" w:space="0" w:color="auto"/>
            </w:tcBorders>
          </w:tcPr>
          <w:p w14:paraId="1C722CCD" w14:textId="77777777" w:rsidR="00B90947" w:rsidRPr="00BC556F" w:rsidRDefault="00B90947" w:rsidP="00B90947">
            <w:pPr>
              <w:rPr>
                <w:rFonts w:ascii="Century Gothic" w:eastAsia="Arial Unicode MS" w:hAnsi="Century Gothic" w:cs="Arial Unicode MS"/>
              </w:rPr>
            </w:pPr>
          </w:p>
        </w:tc>
        <w:tc>
          <w:tcPr>
            <w:tcW w:w="720" w:type="dxa"/>
            <w:tcBorders>
              <w:top w:val="nil"/>
              <w:left w:val="single" w:sz="4" w:space="0" w:color="auto"/>
              <w:bottom w:val="nil"/>
              <w:right w:val="nil"/>
            </w:tcBorders>
          </w:tcPr>
          <w:p w14:paraId="632D8757"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Borders>
              <w:left w:val="nil"/>
            </w:tcBorders>
          </w:tcPr>
          <w:p w14:paraId="64AE10C2"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04C5E1DC"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3676604E"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765970B1"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604526C4"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57ED1FC4"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3EE897FE"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7C1BB36D"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4DBF59BA"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40E21B99"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3D498D0E" w14:textId="77777777" w:rsidR="00B90947" w:rsidRPr="00BC556F" w:rsidRDefault="00B90947" w:rsidP="00B90947">
            <w:pPr>
              <w:widowControl/>
              <w:autoSpaceDE/>
              <w:autoSpaceDN/>
              <w:adjustRightInd/>
              <w:spacing w:after="160" w:line="259" w:lineRule="auto"/>
              <w:rPr>
                <w:rFonts w:ascii="Century Gothic" w:hAnsi="Century Gothic"/>
              </w:rPr>
            </w:pPr>
          </w:p>
        </w:tc>
        <w:tc>
          <w:tcPr>
            <w:tcW w:w="720" w:type="dxa"/>
          </w:tcPr>
          <w:p w14:paraId="49B52F12" w14:textId="77777777" w:rsidR="00B90947" w:rsidRPr="00BC556F" w:rsidRDefault="00B90947" w:rsidP="00B90947">
            <w:pPr>
              <w:widowControl/>
              <w:autoSpaceDE/>
              <w:autoSpaceDN/>
              <w:adjustRightInd/>
              <w:spacing w:after="160" w:line="259" w:lineRule="auto"/>
              <w:rPr>
                <w:rFonts w:ascii="Century Gothic" w:hAnsi="Century Gothic"/>
              </w:rPr>
            </w:pPr>
          </w:p>
        </w:tc>
      </w:tr>
      <w:tr w:rsidR="005774E9" w:rsidRPr="005774E9" w14:paraId="5DFA3FC8" w14:textId="77777777" w:rsidTr="00B90947">
        <w:trPr>
          <w:gridAfter w:val="13"/>
          <w:wAfter w:w="9360" w:type="dxa"/>
          <w:trHeight w:val="865"/>
        </w:trPr>
        <w:tc>
          <w:tcPr>
            <w:tcW w:w="580" w:type="dxa"/>
            <w:tcBorders>
              <w:left w:val="single" w:sz="6" w:space="0" w:color="000000"/>
              <w:right w:val="single" w:sz="6" w:space="0" w:color="000000"/>
            </w:tcBorders>
          </w:tcPr>
          <w:p w14:paraId="3432EF61" w14:textId="77777777" w:rsidR="005774E9" w:rsidRPr="005774E9" w:rsidRDefault="005774E9" w:rsidP="005774E9">
            <w:pPr>
              <w:widowControl/>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lastRenderedPageBreak/>
              <w:t>F004477701</w:t>
            </w:r>
          </w:p>
          <w:p w14:paraId="2116206D" w14:textId="77777777" w:rsidR="005774E9" w:rsidRPr="005774E9" w:rsidRDefault="005774E9" w:rsidP="005774E9">
            <w:pPr>
              <w:widowControl/>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8120230000</w:t>
            </w:r>
          </w:p>
          <w:p w14:paraId="261AAE8C" w14:textId="68E6B44F" w:rsidR="005774E9" w:rsidRPr="00BC556F"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2</w:t>
            </w:r>
          </w:p>
        </w:tc>
        <w:tc>
          <w:tcPr>
            <w:tcW w:w="660" w:type="dxa"/>
            <w:tcBorders>
              <w:left w:val="single" w:sz="6" w:space="0" w:color="000000"/>
            </w:tcBorders>
          </w:tcPr>
          <w:p w14:paraId="68A6F065" w14:textId="31E5ADDF" w:rsidR="005774E9" w:rsidRPr="00BC556F" w:rsidRDefault="005774E9" w:rsidP="005774E9">
            <w:pPr>
              <w:rPr>
                <w:rFonts w:ascii="Century Gothic" w:eastAsia="Arial Unicode MS" w:hAnsi="Century Gothic" w:cs="Arial Unicode MS"/>
                <w:sz w:val="12"/>
                <w:szCs w:val="12"/>
              </w:rPr>
            </w:pPr>
            <w:r>
              <w:rPr>
                <w:rFonts w:ascii="Century Gothic" w:eastAsia="Arial Unicode MS" w:hAnsi="Century Gothic" w:cs="Arial Unicode MS"/>
                <w:sz w:val="12"/>
                <w:szCs w:val="12"/>
              </w:rPr>
              <w:t>2023</w:t>
            </w:r>
          </w:p>
        </w:tc>
        <w:tc>
          <w:tcPr>
            <w:tcW w:w="740" w:type="dxa"/>
          </w:tcPr>
          <w:p w14:paraId="67615417" w14:textId="6AECCCC4" w:rsidR="005774E9" w:rsidRPr="00BC556F" w:rsidRDefault="005774E9" w:rsidP="005774E9">
            <w:pPr>
              <w:rPr>
                <w:rFonts w:ascii="Century Gothic" w:eastAsia="Arial Unicode MS" w:hAnsi="Century Gothic" w:cs="Arial Unicode MS"/>
                <w:sz w:val="12"/>
                <w:szCs w:val="12"/>
              </w:rPr>
            </w:pPr>
          </w:p>
        </w:tc>
        <w:tc>
          <w:tcPr>
            <w:tcW w:w="860" w:type="dxa"/>
          </w:tcPr>
          <w:p w14:paraId="1BE3EACC" w14:textId="270009F3" w:rsidR="005774E9" w:rsidRPr="00BC556F" w:rsidRDefault="005774E9" w:rsidP="005774E9">
            <w:pPr>
              <w:rPr>
                <w:rFonts w:ascii="Century Gothic" w:eastAsia="Arial Unicode MS" w:hAnsi="Century Gothic" w:cs="Arial Unicode MS"/>
                <w:sz w:val="12"/>
                <w:szCs w:val="12"/>
              </w:rPr>
            </w:pPr>
            <w:r>
              <w:rPr>
                <w:rFonts w:ascii="Century Gothic" w:eastAsia="Arial Unicode MS" w:hAnsi="Century Gothic" w:cs="Arial Unicode MS"/>
                <w:sz w:val="12"/>
                <w:szCs w:val="12"/>
              </w:rPr>
              <w:t>NO</w:t>
            </w:r>
          </w:p>
        </w:tc>
        <w:tc>
          <w:tcPr>
            <w:tcW w:w="780" w:type="dxa"/>
          </w:tcPr>
          <w:p w14:paraId="11B351EE" w14:textId="6A836C68" w:rsidR="005774E9" w:rsidRPr="00BC556F" w:rsidRDefault="005774E9" w:rsidP="005774E9">
            <w:pPr>
              <w:rPr>
                <w:rFonts w:ascii="Century Gothic" w:eastAsia="Arial Unicode MS" w:hAnsi="Century Gothic" w:cs="Arial Unicode MS"/>
                <w:sz w:val="12"/>
                <w:szCs w:val="12"/>
              </w:rPr>
            </w:pPr>
          </w:p>
        </w:tc>
        <w:tc>
          <w:tcPr>
            <w:tcW w:w="700" w:type="dxa"/>
          </w:tcPr>
          <w:p w14:paraId="275AC552" w14:textId="287EB84A" w:rsidR="005774E9" w:rsidRPr="00BC556F" w:rsidRDefault="005774E9" w:rsidP="005774E9">
            <w:pPr>
              <w:rPr>
                <w:rFonts w:ascii="Century Gothic" w:eastAsia="Arial Unicode MS" w:hAnsi="Century Gothic" w:cs="Arial Unicode MS"/>
                <w:sz w:val="12"/>
                <w:szCs w:val="12"/>
              </w:rPr>
            </w:pPr>
            <w:r>
              <w:rPr>
                <w:rFonts w:ascii="Century Gothic" w:eastAsia="Arial Unicode MS" w:hAnsi="Century Gothic" w:cs="Arial Unicode MS"/>
                <w:sz w:val="12"/>
                <w:szCs w:val="12"/>
              </w:rPr>
              <w:t>SI</w:t>
            </w:r>
          </w:p>
        </w:tc>
        <w:tc>
          <w:tcPr>
            <w:tcW w:w="780" w:type="dxa"/>
          </w:tcPr>
          <w:p w14:paraId="6050948F" w14:textId="43A508EF" w:rsidR="005774E9" w:rsidRPr="00BC556F" w:rsidRDefault="005774E9" w:rsidP="005774E9">
            <w:pPr>
              <w:rPr>
                <w:rFonts w:ascii="Century Gothic" w:eastAsia="Arial Unicode MS" w:hAnsi="Century Gothic" w:cs="Arial Unicode MS"/>
                <w:sz w:val="12"/>
                <w:szCs w:val="12"/>
              </w:rPr>
            </w:pPr>
            <w:r>
              <w:rPr>
                <w:rFonts w:ascii="Century Gothic" w:eastAsia="Arial Unicode MS" w:hAnsi="Century Gothic" w:cs="Arial Unicode MS"/>
                <w:sz w:val="12"/>
                <w:szCs w:val="12"/>
              </w:rPr>
              <w:t>ITC48</w:t>
            </w:r>
          </w:p>
        </w:tc>
        <w:tc>
          <w:tcPr>
            <w:tcW w:w="760" w:type="dxa"/>
          </w:tcPr>
          <w:p w14:paraId="0E600D84" w14:textId="528067FA" w:rsidR="005774E9" w:rsidRPr="00BC556F" w:rsidRDefault="005774E9" w:rsidP="005774E9">
            <w:pPr>
              <w:rPr>
                <w:rFonts w:ascii="Century Gothic" w:eastAsia="Arial Unicode MS" w:hAnsi="Century Gothic" w:cs="Arial Unicode MS"/>
                <w:sz w:val="12"/>
                <w:szCs w:val="12"/>
              </w:rPr>
            </w:pPr>
            <w:r>
              <w:rPr>
                <w:rFonts w:ascii="Century Gothic" w:eastAsia="Arial Unicode MS" w:hAnsi="Century Gothic" w:cs="Arial Unicode MS"/>
                <w:sz w:val="12"/>
                <w:szCs w:val="12"/>
              </w:rPr>
              <w:t xml:space="preserve">FORNITURE </w:t>
            </w:r>
          </w:p>
        </w:tc>
        <w:tc>
          <w:tcPr>
            <w:tcW w:w="700" w:type="dxa"/>
          </w:tcPr>
          <w:p w14:paraId="15F33315" w14:textId="630EC9B4" w:rsidR="005774E9" w:rsidRPr="00BC556F"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39162110-9</w:t>
            </w:r>
          </w:p>
        </w:tc>
        <w:tc>
          <w:tcPr>
            <w:tcW w:w="960" w:type="dxa"/>
          </w:tcPr>
          <w:p w14:paraId="2CB0319D" w14:textId="77777777" w:rsidR="005774E9" w:rsidRDefault="005774E9" w:rsidP="005774E9">
            <w:pPr>
              <w:widowControl/>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 xml:space="preserve">B A N D O </w:t>
            </w:r>
          </w:p>
          <w:p w14:paraId="4019300C" w14:textId="073C3B00" w:rsidR="005774E9" w:rsidRPr="005774E9" w:rsidRDefault="005774E9" w:rsidP="005774E9">
            <w:pPr>
              <w:widowControl/>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S C U O L A</w:t>
            </w:r>
          </w:p>
          <w:p w14:paraId="2DFB73F6" w14:textId="21550185" w:rsidR="005774E9" w:rsidRPr="007B2143" w:rsidRDefault="005774E9" w:rsidP="005774E9">
            <w:pPr>
              <w:rPr>
                <w:rFonts w:ascii="Century Gothic" w:eastAsia="Arial Unicode MS" w:hAnsi="Century Gothic" w:cs="Arial Unicode MS"/>
                <w:sz w:val="12"/>
                <w:szCs w:val="12"/>
                <w:lang w:val="en-US"/>
              </w:rPr>
            </w:pPr>
            <w:r w:rsidRPr="007B2143">
              <w:rPr>
                <w:rFonts w:ascii="Century Gothic" w:eastAsia="Arial Unicode MS" w:hAnsi="Century Gothic" w:cs="Arial Unicode MS"/>
                <w:sz w:val="12"/>
                <w:szCs w:val="12"/>
                <w:lang w:val="en-US"/>
              </w:rPr>
              <w:t>D I G I T A L S M A R T</w:t>
            </w:r>
          </w:p>
        </w:tc>
        <w:tc>
          <w:tcPr>
            <w:tcW w:w="580" w:type="dxa"/>
          </w:tcPr>
          <w:p w14:paraId="315351B8" w14:textId="77777777" w:rsidR="005774E9" w:rsidRPr="005774E9" w:rsidRDefault="005774E9" w:rsidP="005774E9">
            <w:pPr>
              <w:widowControl/>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PRIORITA</w:t>
            </w:r>
          </w:p>
          <w:p w14:paraId="229C7B36" w14:textId="6472D902"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MASSIMA</w:t>
            </w:r>
          </w:p>
        </w:tc>
        <w:tc>
          <w:tcPr>
            <w:tcW w:w="960" w:type="dxa"/>
          </w:tcPr>
          <w:p w14:paraId="682F8E19" w14:textId="3DDC8F3F"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BONFOCO LUIGI</w:t>
            </w:r>
          </w:p>
        </w:tc>
        <w:tc>
          <w:tcPr>
            <w:tcW w:w="500" w:type="dxa"/>
            <w:tcBorders>
              <w:top w:val="single" w:sz="6" w:space="0" w:color="000000"/>
              <w:bottom w:val="single" w:sz="6" w:space="0" w:color="000000"/>
            </w:tcBorders>
          </w:tcPr>
          <w:p w14:paraId="036B39DD" w14:textId="6D3DAAD9"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12</w:t>
            </w:r>
          </w:p>
        </w:tc>
        <w:tc>
          <w:tcPr>
            <w:tcW w:w="740" w:type="dxa"/>
          </w:tcPr>
          <w:p w14:paraId="43979286" w14:textId="7E118A5D"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 xml:space="preserve">SI </w:t>
            </w:r>
          </w:p>
        </w:tc>
        <w:tc>
          <w:tcPr>
            <w:tcW w:w="720" w:type="dxa"/>
          </w:tcPr>
          <w:p w14:paraId="28DD0436" w14:textId="7AD1304C"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50.398,20</w:t>
            </w:r>
          </w:p>
        </w:tc>
        <w:tc>
          <w:tcPr>
            <w:tcW w:w="720" w:type="dxa"/>
          </w:tcPr>
          <w:p w14:paraId="41F743D0" w14:textId="403F07BE"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0,00</w:t>
            </w:r>
          </w:p>
        </w:tc>
        <w:tc>
          <w:tcPr>
            <w:tcW w:w="720" w:type="dxa"/>
          </w:tcPr>
          <w:p w14:paraId="45F1653E" w14:textId="0EA2C9EF"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0,00</w:t>
            </w:r>
          </w:p>
        </w:tc>
        <w:tc>
          <w:tcPr>
            <w:tcW w:w="720" w:type="dxa"/>
          </w:tcPr>
          <w:p w14:paraId="58C5DDD4" w14:textId="7119B998"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50.398,20</w:t>
            </w:r>
          </w:p>
        </w:tc>
        <w:tc>
          <w:tcPr>
            <w:tcW w:w="720" w:type="dxa"/>
          </w:tcPr>
          <w:p w14:paraId="39DBF3D8" w14:textId="5712B7FC" w:rsidR="005774E9" w:rsidRPr="005774E9" w:rsidRDefault="005774E9" w:rsidP="005774E9">
            <w:pPr>
              <w:rPr>
                <w:rFonts w:ascii="Century Gothic" w:eastAsia="Arial Unicode MS" w:hAnsi="Century Gothic" w:cs="Arial Unicode MS"/>
                <w:sz w:val="12"/>
                <w:szCs w:val="12"/>
              </w:rPr>
            </w:pPr>
            <w:r w:rsidRPr="005774E9">
              <w:rPr>
                <w:rFonts w:ascii="Century Gothic" w:eastAsia="Arial Unicode MS" w:hAnsi="Century Gothic" w:cs="Arial Unicode MS"/>
                <w:sz w:val="12"/>
                <w:szCs w:val="12"/>
              </w:rPr>
              <w:t>0,00</w:t>
            </w:r>
          </w:p>
        </w:tc>
        <w:tc>
          <w:tcPr>
            <w:tcW w:w="660" w:type="dxa"/>
          </w:tcPr>
          <w:p w14:paraId="4626798A" w14:textId="77777777" w:rsidR="005774E9" w:rsidRPr="005774E9" w:rsidRDefault="005774E9" w:rsidP="005774E9">
            <w:pPr>
              <w:rPr>
                <w:rFonts w:ascii="Century Gothic" w:eastAsia="Arial Unicode MS" w:hAnsi="Century Gothic" w:cs="Arial Unicode MS"/>
                <w:sz w:val="12"/>
                <w:szCs w:val="12"/>
              </w:rPr>
            </w:pPr>
          </w:p>
        </w:tc>
        <w:tc>
          <w:tcPr>
            <w:tcW w:w="600" w:type="dxa"/>
          </w:tcPr>
          <w:p w14:paraId="4D117554" w14:textId="77777777" w:rsidR="005774E9" w:rsidRPr="005774E9" w:rsidRDefault="005774E9" w:rsidP="005774E9">
            <w:pPr>
              <w:rPr>
                <w:rFonts w:ascii="Century Gothic" w:eastAsia="Arial Unicode MS" w:hAnsi="Century Gothic" w:cs="Arial Unicode MS"/>
                <w:sz w:val="12"/>
                <w:szCs w:val="12"/>
                <w:lang w:val="en-US"/>
              </w:rPr>
            </w:pPr>
          </w:p>
        </w:tc>
        <w:tc>
          <w:tcPr>
            <w:tcW w:w="660" w:type="dxa"/>
          </w:tcPr>
          <w:p w14:paraId="31CEFB52" w14:textId="77777777" w:rsidR="005774E9" w:rsidRPr="005774E9" w:rsidRDefault="005774E9" w:rsidP="005774E9">
            <w:pPr>
              <w:rPr>
                <w:rFonts w:ascii="Century Gothic" w:eastAsia="Arial Unicode MS" w:hAnsi="Century Gothic" w:cs="Arial Unicode MS"/>
                <w:sz w:val="12"/>
                <w:szCs w:val="12"/>
                <w:lang w:val="en-US"/>
              </w:rPr>
            </w:pPr>
          </w:p>
        </w:tc>
        <w:tc>
          <w:tcPr>
            <w:tcW w:w="620" w:type="dxa"/>
          </w:tcPr>
          <w:p w14:paraId="6C8C5087" w14:textId="77777777" w:rsidR="005774E9" w:rsidRPr="005774E9" w:rsidRDefault="005774E9" w:rsidP="005774E9">
            <w:pPr>
              <w:rPr>
                <w:rFonts w:ascii="Century Gothic" w:eastAsia="Arial Unicode MS" w:hAnsi="Century Gothic" w:cs="Arial Unicode MS"/>
                <w:lang w:val="en-US"/>
              </w:rPr>
            </w:pPr>
          </w:p>
        </w:tc>
      </w:tr>
      <w:tr w:rsidR="005774E9" w:rsidRPr="005774E9" w14:paraId="2736CE20" w14:textId="77777777" w:rsidTr="00B90947">
        <w:trPr>
          <w:gridAfter w:val="13"/>
          <w:wAfter w:w="9360" w:type="dxa"/>
          <w:trHeight w:val="865"/>
        </w:trPr>
        <w:tc>
          <w:tcPr>
            <w:tcW w:w="580" w:type="dxa"/>
            <w:tcBorders>
              <w:left w:val="single" w:sz="6" w:space="0" w:color="000000"/>
              <w:right w:val="single" w:sz="6" w:space="0" w:color="000000"/>
            </w:tcBorders>
          </w:tcPr>
          <w:p w14:paraId="130155C4" w14:textId="77777777" w:rsidR="005774E9" w:rsidRPr="00BC556F"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S004477701</w:t>
            </w:r>
          </w:p>
          <w:p w14:paraId="3543F1CE" w14:textId="77777777" w:rsidR="005774E9" w:rsidRPr="00BC556F"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8120230000</w:t>
            </w:r>
          </w:p>
          <w:p w14:paraId="7DD2223E" w14:textId="0AA04F1F" w:rsidR="005774E9" w:rsidRDefault="005774E9" w:rsidP="005774E9">
            <w:pPr>
              <w:widowControl/>
              <w:rPr>
                <w:rFonts w:ascii="DejaVuSerif" w:hAnsi="DejaVuSerif" w:cs="DejaVuSerif"/>
                <w:sz w:val="8"/>
                <w:szCs w:val="8"/>
              </w:rPr>
            </w:pPr>
            <w:r w:rsidRPr="00BC556F">
              <w:rPr>
                <w:rFonts w:ascii="Century Gothic" w:eastAsia="Arial Unicode MS" w:hAnsi="Century Gothic" w:cs="Arial Unicode MS"/>
                <w:sz w:val="12"/>
                <w:szCs w:val="12"/>
              </w:rPr>
              <w:t>2</w:t>
            </w:r>
          </w:p>
        </w:tc>
        <w:tc>
          <w:tcPr>
            <w:tcW w:w="660" w:type="dxa"/>
            <w:tcBorders>
              <w:left w:val="single" w:sz="6" w:space="0" w:color="000000"/>
            </w:tcBorders>
          </w:tcPr>
          <w:p w14:paraId="017897FE" w14:textId="4307FF39" w:rsidR="005774E9"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2024</w:t>
            </w:r>
          </w:p>
        </w:tc>
        <w:tc>
          <w:tcPr>
            <w:tcW w:w="740" w:type="dxa"/>
          </w:tcPr>
          <w:p w14:paraId="0A6B9B4E" w14:textId="7E6C19DD" w:rsidR="005774E9" w:rsidRPr="00BC556F" w:rsidRDefault="005774E9" w:rsidP="005774E9">
            <w:pPr>
              <w:rPr>
                <w:rFonts w:ascii="Century Gothic" w:eastAsia="Arial Unicode MS" w:hAnsi="Century Gothic" w:cs="Arial Unicode MS"/>
                <w:sz w:val="12"/>
                <w:szCs w:val="12"/>
              </w:rPr>
            </w:pPr>
          </w:p>
        </w:tc>
        <w:tc>
          <w:tcPr>
            <w:tcW w:w="860" w:type="dxa"/>
          </w:tcPr>
          <w:p w14:paraId="5D31C35F" w14:textId="6AE43986" w:rsidR="005774E9"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 xml:space="preserve">NO </w:t>
            </w:r>
          </w:p>
        </w:tc>
        <w:tc>
          <w:tcPr>
            <w:tcW w:w="780" w:type="dxa"/>
          </w:tcPr>
          <w:p w14:paraId="5920F627" w14:textId="77777777" w:rsidR="005774E9" w:rsidRPr="00BC556F" w:rsidRDefault="005774E9" w:rsidP="005774E9">
            <w:pPr>
              <w:rPr>
                <w:rFonts w:ascii="Century Gothic" w:eastAsia="Arial Unicode MS" w:hAnsi="Century Gothic" w:cs="Arial Unicode MS"/>
                <w:sz w:val="12"/>
                <w:szCs w:val="12"/>
              </w:rPr>
            </w:pPr>
          </w:p>
        </w:tc>
        <w:tc>
          <w:tcPr>
            <w:tcW w:w="700" w:type="dxa"/>
          </w:tcPr>
          <w:p w14:paraId="60902835" w14:textId="507FCC6E" w:rsidR="005774E9"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SI</w:t>
            </w:r>
          </w:p>
        </w:tc>
        <w:tc>
          <w:tcPr>
            <w:tcW w:w="780" w:type="dxa"/>
          </w:tcPr>
          <w:p w14:paraId="156364A1" w14:textId="51D27073" w:rsidR="005774E9"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ITC48</w:t>
            </w:r>
          </w:p>
        </w:tc>
        <w:tc>
          <w:tcPr>
            <w:tcW w:w="760" w:type="dxa"/>
          </w:tcPr>
          <w:p w14:paraId="21183321" w14:textId="1130D97A" w:rsidR="005774E9" w:rsidRDefault="005774E9" w:rsidP="005774E9">
            <w:pPr>
              <w:rPr>
                <w:rFonts w:ascii="Century Gothic" w:eastAsia="Arial Unicode MS" w:hAnsi="Century Gothic" w:cs="Arial Unicode MS"/>
                <w:sz w:val="12"/>
                <w:szCs w:val="12"/>
              </w:rPr>
            </w:pPr>
            <w:r w:rsidRPr="00BC556F">
              <w:rPr>
                <w:rFonts w:ascii="Century Gothic" w:eastAsia="Arial Unicode MS" w:hAnsi="Century Gothic" w:cs="Arial Unicode MS"/>
                <w:sz w:val="12"/>
                <w:szCs w:val="12"/>
              </w:rPr>
              <w:t>SERVIZI</w:t>
            </w:r>
          </w:p>
        </w:tc>
        <w:tc>
          <w:tcPr>
            <w:tcW w:w="700" w:type="dxa"/>
          </w:tcPr>
          <w:p w14:paraId="386E4D22" w14:textId="1A13CDCD" w:rsidR="005774E9" w:rsidRDefault="005774E9" w:rsidP="005774E9">
            <w:pPr>
              <w:rPr>
                <w:rFonts w:ascii="DejaVuSerif" w:hAnsi="DejaVuSerif" w:cs="DejaVuSerif"/>
                <w:sz w:val="8"/>
                <w:szCs w:val="8"/>
              </w:rPr>
            </w:pPr>
            <w:r w:rsidRPr="00BC556F">
              <w:rPr>
                <w:rFonts w:ascii="Century Gothic" w:eastAsia="Arial Unicode MS" w:hAnsi="Century Gothic" w:cs="Arial Unicode MS"/>
                <w:sz w:val="12"/>
                <w:szCs w:val="12"/>
              </w:rPr>
              <w:t>90000000-7</w:t>
            </w:r>
          </w:p>
        </w:tc>
        <w:tc>
          <w:tcPr>
            <w:tcW w:w="960" w:type="dxa"/>
          </w:tcPr>
          <w:p w14:paraId="7A91EA83" w14:textId="04CAF8F5" w:rsidR="005774E9" w:rsidRDefault="005774E9" w:rsidP="005774E9">
            <w:pPr>
              <w:widowControl/>
              <w:rPr>
                <w:rFonts w:ascii="DejaVuSerif" w:hAnsi="DejaVuSerif" w:cs="DejaVuSerif"/>
                <w:sz w:val="8"/>
                <w:szCs w:val="8"/>
              </w:rPr>
            </w:pPr>
            <w:r w:rsidRPr="00BC556F">
              <w:rPr>
                <w:rFonts w:ascii="Century Gothic" w:eastAsia="Arial Unicode MS" w:hAnsi="Century Gothic" w:cs="Arial Unicode MS"/>
                <w:sz w:val="12"/>
                <w:szCs w:val="12"/>
              </w:rPr>
              <w:t>SERVIZIO DI SFALCIO, PULIZIA, MANUTENZIONE, PARCHI, AREE VERDI, MARCIAPIEDIE PARCHEGGI DEL COMUNE DI BRESSANABOTTARONE</w:t>
            </w:r>
          </w:p>
        </w:tc>
        <w:tc>
          <w:tcPr>
            <w:tcW w:w="580" w:type="dxa"/>
          </w:tcPr>
          <w:p w14:paraId="4ADEA9A3" w14:textId="79BD8D6A" w:rsidR="005774E9" w:rsidRDefault="005774E9" w:rsidP="005774E9">
            <w:pPr>
              <w:widowControl/>
              <w:rPr>
                <w:rFonts w:ascii="DejaVuSerif" w:hAnsi="DejaVuSerif" w:cs="DejaVuSerif"/>
                <w:sz w:val="8"/>
                <w:szCs w:val="8"/>
              </w:rPr>
            </w:pPr>
            <w:r w:rsidRPr="00BC556F">
              <w:rPr>
                <w:rFonts w:ascii="Century Gothic" w:eastAsia="Arial Unicode MS" w:hAnsi="Century Gothic" w:cs="Arial Unicode MS"/>
                <w:sz w:val="12"/>
                <w:szCs w:val="12"/>
              </w:rPr>
              <w:t>PRIORITA MASSIMA</w:t>
            </w:r>
          </w:p>
        </w:tc>
        <w:tc>
          <w:tcPr>
            <w:tcW w:w="960" w:type="dxa"/>
          </w:tcPr>
          <w:p w14:paraId="5B1EAA67" w14:textId="77E72779" w:rsidR="005774E9" w:rsidRDefault="005774E9" w:rsidP="005774E9">
            <w:pPr>
              <w:rPr>
                <w:rFonts w:ascii="DejaVuSerif" w:hAnsi="DejaVuSerif" w:cs="DejaVuSerif"/>
                <w:sz w:val="8"/>
                <w:szCs w:val="8"/>
              </w:rPr>
            </w:pPr>
            <w:r w:rsidRPr="00BC556F">
              <w:rPr>
                <w:rFonts w:ascii="Century Gothic" w:eastAsia="Arial Unicode MS" w:hAnsi="Century Gothic" w:cs="Arial Unicode MS"/>
                <w:sz w:val="12"/>
                <w:szCs w:val="12"/>
              </w:rPr>
              <w:t>BONFOCO LUIGI</w:t>
            </w:r>
          </w:p>
        </w:tc>
        <w:tc>
          <w:tcPr>
            <w:tcW w:w="500" w:type="dxa"/>
            <w:tcBorders>
              <w:top w:val="single" w:sz="6" w:space="0" w:color="000000"/>
              <w:bottom w:val="single" w:sz="6" w:space="0" w:color="000000"/>
            </w:tcBorders>
          </w:tcPr>
          <w:p w14:paraId="427C299A" w14:textId="79E2327B"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24</w:t>
            </w:r>
          </w:p>
        </w:tc>
        <w:tc>
          <w:tcPr>
            <w:tcW w:w="740" w:type="dxa"/>
          </w:tcPr>
          <w:p w14:paraId="3054E046" w14:textId="75B79DAE"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SI</w:t>
            </w:r>
          </w:p>
        </w:tc>
        <w:tc>
          <w:tcPr>
            <w:tcW w:w="720" w:type="dxa"/>
          </w:tcPr>
          <w:p w14:paraId="432CA36A" w14:textId="202905F0"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0,00</w:t>
            </w:r>
          </w:p>
        </w:tc>
        <w:tc>
          <w:tcPr>
            <w:tcW w:w="720" w:type="dxa"/>
          </w:tcPr>
          <w:p w14:paraId="2285E603" w14:textId="60D5870D"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74.798,81</w:t>
            </w:r>
          </w:p>
        </w:tc>
        <w:tc>
          <w:tcPr>
            <w:tcW w:w="720" w:type="dxa"/>
          </w:tcPr>
          <w:p w14:paraId="05D5C607" w14:textId="7AAAE6C5"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0,00</w:t>
            </w:r>
          </w:p>
        </w:tc>
        <w:tc>
          <w:tcPr>
            <w:tcW w:w="720" w:type="dxa"/>
          </w:tcPr>
          <w:p w14:paraId="751AB236" w14:textId="096406BC"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74.798,81</w:t>
            </w:r>
          </w:p>
        </w:tc>
        <w:tc>
          <w:tcPr>
            <w:tcW w:w="720" w:type="dxa"/>
          </w:tcPr>
          <w:p w14:paraId="1C33C040" w14:textId="5D6314D0" w:rsidR="005774E9" w:rsidRDefault="005774E9" w:rsidP="005774E9">
            <w:pPr>
              <w:rPr>
                <w:rFonts w:ascii="Century Gothic" w:eastAsia="Arial Unicode MS" w:hAnsi="Century Gothic" w:cs="Arial Unicode MS"/>
                <w:sz w:val="12"/>
                <w:szCs w:val="12"/>
                <w:lang w:val="en-US"/>
              </w:rPr>
            </w:pPr>
            <w:r w:rsidRPr="00BC556F">
              <w:rPr>
                <w:rFonts w:ascii="Century Gothic" w:eastAsia="Arial Unicode MS" w:hAnsi="Century Gothic" w:cs="Arial Unicode MS"/>
                <w:sz w:val="12"/>
                <w:szCs w:val="12"/>
              </w:rPr>
              <w:t>0,00</w:t>
            </w:r>
          </w:p>
        </w:tc>
        <w:tc>
          <w:tcPr>
            <w:tcW w:w="660" w:type="dxa"/>
          </w:tcPr>
          <w:p w14:paraId="086309D5" w14:textId="77777777" w:rsidR="005774E9" w:rsidRPr="005774E9" w:rsidRDefault="005774E9" w:rsidP="005774E9">
            <w:pPr>
              <w:rPr>
                <w:rFonts w:ascii="Century Gothic" w:eastAsia="Arial Unicode MS" w:hAnsi="Century Gothic" w:cs="Arial Unicode MS"/>
                <w:sz w:val="12"/>
                <w:szCs w:val="12"/>
                <w:lang w:val="en-US"/>
              </w:rPr>
            </w:pPr>
          </w:p>
        </w:tc>
        <w:tc>
          <w:tcPr>
            <w:tcW w:w="600" w:type="dxa"/>
          </w:tcPr>
          <w:p w14:paraId="5A7CD4CB" w14:textId="77777777" w:rsidR="005774E9" w:rsidRPr="005774E9" w:rsidRDefault="005774E9" w:rsidP="005774E9">
            <w:pPr>
              <w:rPr>
                <w:rFonts w:ascii="Century Gothic" w:eastAsia="Arial Unicode MS" w:hAnsi="Century Gothic" w:cs="Arial Unicode MS"/>
                <w:sz w:val="12"/>
                <w:szCs w:val="12"/>
                <w:lang w:val="en-US"/>
              </w:rPr>
            </w:pPr>
          </w:p>
        </w:tc>
        <w:tc>
          <w:tcPr>
            <w:tcW w:w="660" w:type="dxa"/>
          </w:tcPr>
          <w:p w14:paraId="01FC543B" w14:textId="77777777" w:rsidR="005774E9" w:rsidRPr="005774E9" w:rsidRDefault="005774E9" w:rsidP="005774E9">
            <w:pPr>
              <w:rPr>
                <w:rFonts w:ascii="Century Gothic" w:eastAsia="Arial Unicode MS" w:hAnsi="Century Gothic" w:cs="Arial Unicode MS"/>
                <w:sz w:val="12"/>
                <w:szCs w:val="12"/>
                <w:lang w:val="en-US"/>
              </w:rPr>
            </w:pPr>
          </w:p>
        </w:tc>
        <w:tc>
          <w:tcPr>
            <w:tcW w:w="620" w:type="dxa"/>
          </w:tcPr>
          <w:p w14:paraId="4837FECD" w14:textId="77777777" w:rsidR="005774E9" w:rsidRPr="005774E9" w:rsidRDefault="005774E9" w:rsidP="005774E9">
            <w:pPr>
              <w:rPr>
                <w:rFonts w:ascii="Century Gothic" w:eastAsia="Arial Unicode MS" w:hAnsi="Century Gothic" w:cs="Arial Unicode MS"/>
                <w:lang w:val="en-US"/>
              </w:rPr>
            </w:pPr>
          </w:p>
        </w:tc>
      </w:tr>
    </w:tbl>
    <w:p w14:paraId="39EB9E26"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Il referente del programma BONFOCO LUIGI</w:t>
      </w:r>
    </w:p>
    <w:p w14:paraId="1F1EF252" w14:textId="77777777" w:rsidR="001A733C" w:rsidRPr="00BC556F" w:rsidRDefault="001A733C" w:rsidP="001A733C">
      <w:pPr>
        <w:rPr>
          <w:rFonts w:ascii="Century Gothic" w:eastAsia="Arial Unicode MS" w:hAnsi="Century Gothic" w:cs="Arial Unicode MS"/>
          <w:sz w:val="16"/>
          <w:szCs w:val="16"/>
        </w:rPr>
      </w:pPr>
    </w:p>
    <w:p w14:paraId="0142F774"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Note:</w:t>
      </w:r>
    </w:p>
    <w:p w14:paraId="011BD172"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 xml:space="preserve">Codice CUI = sigla settore (F=forniture; S=servizi) + </w:t>
      </w:r>
      <w:proofErr w:type="spellStart"/>
      <w:r w:rsidRPr="00BC556F">
        <w:rPr>
          <w:rFonts w:ascii="Century Gothic" w:eastAsia="Arial Unicode MS" w:hAnsi="Century Gothic" w:cs="Arial Unicode MS"/>
          <w:sz w:val="16"/>
          <w:szCs w:val="16"/>
        </w:rPr>
        <w:t>cf</w:t>
      </w:r>
      <w:proofErr w:type="spellEnd"/>
      <w:r w:rsidRPr="00BC556F">
        <w:rPr>
          <w:rFonts w:ascii="Century Gothic" w:eastAsia="Arial Unicode MS" w:hAnsi="Century Gothic" w:cs="Arial Unicode MS"/>
          <w:sz w:val="16"/>
          <w:szCs w:val="16"/>
        </w:rPr>
        <w:t xml:space="preserve"> amministrazione + prima annualità del primo programma nel quale l'intervento è stato inserito + progressivo di 5 cifre della prima annualità del primo programma</w:t>
      </w:r>
    </w:p>
    <w:p w14:paraId="233EADA7"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Indica il CUP (cfr. articolo 6 comma 4)</w:t>
      </w:r>
    </w:p>
    <w:p w14:paraId="3698973A"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Compilare se nella colonna "Acquisto ricompreso nell'importo complessivo di un lavoro o di altra acquisizione presente in programmazione di lavori, forniture e servizi" si è risposto "SI" e se nella colonna "Codice CUP" non è stato riportato il CUP in quanto non presente.</w:t>
      </w:r>
    </w:p>
    <w:p w14:paraId="16EE5611"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 xml:space="preserve">Indica se lotto funzionale secondo la definizione di cui all’art.3 comma 1 lettera </w:t>
      </w:r>
      <w:proofErr w:type="spellStart"/>
      <w:r w:rsidRPr="00BC556F">
        <w:rPr>
          <w:rFonts w:ascii="Century Gothic" w:eastAsia="Arial Unicode MS" w:hAnsi="Century Gothic" w:cs="Arial Unicode MS"/>
          <w:sz w:val="16"/>
          <w:szCs w:val="16"/>
        </w:rPr>
        <w:t>qq</w:t>
      </w:r>
      <w:proofErr w:type="spellEnd"/>
      <w:r w:rsidRPr="00BC556F">
        <w:rPr>
          <w:rFonts w:ascii="Century Gothic" w:eastAsia="Arial Unicode MS" w:hAnsi="Century Gothic" w:cs="Arial Unicode MS"/>
          <w:sz w:val="16"/>
          <w:szCs w:val="16"/>
        </w:rPr>
        <w:t>) del D.Lgs.50/2016</w:t>
      </w:r>
    </w:p>
    <w:p w14:paraId="506878A1"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Relativa a CPV principale. Deve essere rispettata la coerenza, per le prime due cifre, con il settore: F= CPV45 o 48; S= CPV&gt;48</w:t>
      </w:r>
    </w:p>
    <w:p w14:paraId="52E8AA01"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Indica il livello di priorità di cui all'articolo 6 commi 10 e 11</w:t>
      </w:r>
    </w:p>
    <w:p w14:paraId="42CEC952"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Riportare nome e cognome del responsabile del procedimento</w:t>
      </w:r>
    </w:p>
    <w:p w14:paraId="120E2A48"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Servizi o forniture che presentano caratteri di regolarità o sono destinati ad essere rinnovati entro un determinato periodo.</w:t>
      </w:r>
    </w:p>
    <w:p w14:paraId="4478B751"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Importo complessivo ai sensi dell'articolo 3, comma 6, ivi incluse le spese eventualmente già sostenute e con competenza di bilancio antecedente alla prima annualità</w:t>
      </w:r>
    </w:p>
    <w:p w14:paraId="661D69E0"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Riportare l'importo del capitale privato come quota parte dell'importo complessivo</w:t>
      </w:r>
    </w:p>
    <w:p w14:paraId="1173B335"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Dati obbligatori per i soli acquisti ricompresi nella prima annualità (Cfr. articolo 8)</w:t>
      </w:r>
    </w:p>
    <w:p w14:paraId="1EAEC342"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Indicare se l'acquisto è stato aggiunto o è stato modificato a seguito di modifica in corso d'anno ai sensi dell'art.7 commi 8 e 9. Tale campo, come la relativa nota e tabella, compaiono solo in caso di modifica del programma</w:t>
      </w:r>
    </w:p>
    <w:p w14:paraId="31858E00"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La somma è calcolata al netto dell'importo degli acquisti ricompresi nell'importo complessivo di un lavoro o di altra acquisizione presente in programmazione di lavori, forniture e servizi</w:t>
      </w:r>
    </w:p>
    <w:p w14:paraId="6BA5535D" w14:textId="77777777" w:rsidR="001A733C" w:rsidRPr="00BC556F" w:rsidRDefault="001A733C" w:rsidP="001A733C">
      <w:pPr>
        <w:rPr>
          <w:rFonts w:ascii="Century Gothic" w:eastAsia="Arial Unicode MS" w:hAnsi="Century Gothic" w:cs="Arial Unicode MS"/>
          <w:sz w:val="16"/>
          <w:szCs w:val="16"/>
        </w:rPr>
        <w:sectPr w:rsidR="001A733C" w:rsidRPr="00BC556F">
          <w:pgSz w:w="16840" w:h="11900" w:orient="landscape"/>
          <w:pgMar w:top="600" w:right="80" w:bottom="280" w:left="80" w:header="720" w:footer="720" w:gutter="0"/>
          <w:cols w:space="720"/>
        </w:sectPr>
      </w:pPr>
    </w:p>
    <w:p w14:paraId="407C0DEC"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Tabella B.1</w:t>
      </w:r>
    </w:p>
    <w:p w14:paraId="722EE961"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 xml:space="preserve">priorità massima </w:t>
      </w:r>
    </w:p>
    <w:p w14:paraId="0CBC157E"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priorità media</w:t>
      </w:r>
    </w:p>
    <w:p w14:paraId="269141F1"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priorità minima</w:t>
      </w:r>
    </w:p>
    <w:p w14:paraId="2D9B72C0"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Tabella B.1 bis</w:t>
      </w:r>
    </w:p>
    <w:p w14:paraId="3F8DEC11" w14:textId="77777777" w:rsidR="001A733C" w:rsidRPr="00BC556F" w:rsidRDefault="001A733C" w:rsidP="001A733C">
      <w:pPr>
        <w:rPr>
          <w:rFonts w:ascii="Century Gothic" w:eastAsia="Arial Unicode MS" w:hAnsi="Century Gothic" w:cs="Arial Unicode MS"/>
          <w:sz w:val="16"/>
          <w:szCs w:val="16"/>
        </w:rPr>
      </w:pPr>
    </w:p>
    <w:p w14:paraId="42A62A7B"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Tabella B.2</w:t>
      </w:r>
    </w:p>
    <w:p w14:paraId="7BB89682"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modifica ex art.7 comma 8 lettera b)</w:t>
      </w:r>
    </w:p>
    <w:p w14:paraId="7372F3A8"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modifica ex art.7 comma 8 lettera c)</w:t>
      </w:r>
    </w:p>
    <w:p w14:paraId="1BFA6CBE"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modifica ex art.7 comma 8 lettera d)</w:t>
      </w:r>
    </w:p>
    <w:p w14:paraId="712A8079"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modifica ex art.7 comma 8 lettera e)</w:t>
      </w:r>
    </w:p>
    <w:p w14:paraId="068F9ECB"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modifica ex art.7 comma 9</w:t>
      </w:r>
    </w:p>
    <w:p w14:paraId="4ECB7689" w14:textId="77777777" w:rsidR="001A733C" w:rsidRPr="00BC556F" w:rsidRDefault="001A733C" w:rsidP="001A733C">
      <w:pPr>
        <w:rPr>
          <w:rFonts w:ascii="Century Gothic" w:eastAsia="Arial Unicode MS" w:hAnsi="Century Gothic" w:cs="Arial Unicode MS"/>
          <w:sz w:val="16"/>
          <w:szCs w:val="16"/>
        </w:rPr>
      </w:pPr>
    </w:p>
    <w:p w14:paraId="6E8F46B9"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Tabella B.2 bis</w:t>
      </w:r>
    </w:p>
    <w:p w14:paraId="09992910"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no</w:t>
      </w:r>
    </w:p>
    <w:p w14:paraId="53C8F60C" w14:textId="77777777" w:rsidR="001A733C" w:rsidRPr="00BC556F" w:rsidRDefault="001A733C" w:rsidP="001A733C">
      <w:pPr>
        <w:rPr>
          <w:rFonts w:ascii="Century Gothic" w:eastAsia="Arial Unicode MS" w:hAnsi="Century Gothic" w:cs="Arial Unicode MS"/>
          <w:sz w:val="16"/>
          <w:szCs w:val="16"/>
        </w:rPr>
      </w:pPr>
      <w:r w:rsidRPr="00BC556F">
        <w:rPr>
          <w:rFonts w:ascii="Century Gothic" w:eastAsia="Arial Unicode MS" w:hAnsi="Century Gothic" w:cs="Arial Unicode MS"/>
          <w:sz w:val="16"/>
          <w:szCs w:val="16"/>
        </w:rPr>
        <w:t>si</w:t>
      </w:r>
    </w:p>
    <w:p w14:paraId="5F93FCC7" w14:textId="77777777" w:rsidR="001A733C" w:rsidRPr="00BC556F" w:rsidRDefault="001A733C" w:rsidP="001A733C">
      <w:pPr>
        <w:rPr>
          <w:rFonts w:ascii="Century Gothic" w:eastAsia="Arial Unicode MS" w:hAnsi="Century Gothic" w:cs="Arial Unicode MS"/>
          <w:sz w:val="16"/>
          <w:szCs w:val="16"/>
        </w:rPr>
      </w:pPr>
      <w:proofErr w:type="spellStart"/>
      <w:r w:rsidRPr="00BC556F">
        <w:rPr>
          <w:rFonts w:ascii="Century Gothic" w:eastAsia="Arial Unicode MS" w:hAnsi="Century Gothic" w:cs="Arial Unicode MS"/>
          <w:sz w:val="16"/>
          <w:szCs w:val="16"/>
        </w:rPr>
        <w:t>si</w:t>
      </w:r>
      <w:proofErr w:type="spellEnd"/>
      <w:r w:rsidRPr="00BC556F">
        <w:rPr>
          <w:rFonts w:ascii="Century Gothic" w:eastAsia="Arial Unicode MS" w:hAnsi="Century Gothic" w:cs="Arial Unicode MS"/>
          <w:sz w:val="16"/>
          <w:szCs w:val="16"/>
        </w:rPr>
        <w:t>, CUI non ancora attribuito</w:t>
      </w:r>
    </w:p>
    <w:p w14:paraId="4B555701" w14:textId="77777777" w:rsidR="001A733C" w:rsidRPr="00BC556F" w:rsidRDefault="001A733C" w:rsidP="001A733C">
      <w:pPr>
        <w:rPr>
          <w:rFonts w:ascii="Century Gothic" w:eastAsia="Arial Unicode MS" w:hAnsi="Century Gothic" w:cs="Arial Unicode MS"/>
          <w:sz w:val="16"/>
          <w:szCs w:val="16"/>
        </w:rPr>
      </w:pPr>
      <w:proofErr w:type="spellStart"/>
      <w:r w:rsidRPr="00BC556F">
        <w:rPr>
          <w:rFonts w:ascii="Century Gothic" w:eastAsia="Arial Unicode MS" w:hAnsi="Century Gothic" w:cs="Arial Unicode MS"/>
          <w:sz w:val="16"/>
          <w:szCs w:val="16"/>
        </w:rPr>
        <w:t>si</w:t>
      </w:r>
      <w:proofErr w:type="spellEnd"/>
      <w:r w:rsidRPr="00BC556F">
        <w:rPr>
          <w:rFonts w:ascii="Century Gothic" w:eastAsia="Arial Unicode MS" w:hAnsi="Century Gothic" w:cs="Arial Unicode MS"/>
          <w:sz w:val="16"/>
          <w:szCs w:val="16"/>
        </w:rPr>
        <w:t>, interventi o acquisti diversi</w:t>
      </w:r>
    </w:p>
    <w:p w14:paraId="23F78CBE" w14:textId="77777777" w:rsidR="001A733C" w:rsidRPr="00BC556F" w:rsidRDefault="001A733C" w:rsidP="001A733C">
      <w:pPr>
        <w:rPr>
          <w:rFonts w:ascii="Century Gothic" w:eastAsia="Arial Unicode MS" w:hAnsi="Century Gothic" w:cs="Arial Unicode MS"/>
        </w:rPr>
        <w:sectPr w:rsidR="001A733C" w:rsidRPr="00BC556F" w:rsidSect="007F4DAA">
          <w:type w:val="continuous"/>
          <w:pgSz w:w="16840" w:h="11900" w:orient="landscape"/>
          <w:pgMar w:top="600" w:right="80" w:bottom="280" w:left="80" w:header="720" w:footer="720" w:gutter="0"/>
          <w:cols w:num="2" w:space="720"/>
        </w:sectPr>
      </w:pPr>
    </w:p>
    <w:p w14:paraId="6ADF2485" w14:textId="2A21FC21"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lastRenderedPageBreak/>
        <w:t xml:space="preserve">ALLEGATO II - SCHEDA C: PROGRAMMA </w:t>
      </w:r>
      <w:r w:rsidR="00C5109E">
        <w:rPr>
          <w:rFonts w:ascii="Century Gothic" w:eastAsia="Arial Unicode MS" w:hAnsi="Century Gothic" w:cs="Arial Unicode MS"/>
          <w:b/>
          <w:bCs/>
        </w:rPr>
        <w:t>TRIENNALE</w:t>
      </w:r>
      <w:r w:rsidRPr="00BC556F">
        <w:rPr>
          <w:rFonts w:ascii="Century Gothic" w:eastAsia="Arial Unicode MS" w:hAnsi="Century Gothic" w:cs="Arial Unicode MS"/>
          <w:b/>
          <w:bCs/>
        </w:rPr>
        <w:t xml:space="preserve"> DEGLI ACQUISTI DI FORNITURE E SERVIZI 2023/202</w:t>
      </w:r>
      <w:r w:rsidR="00C5109E">
        <w:rPr>
          <w:rFonts w:ascii="Century Gothic" w:eastAsia="Arial Unicode MS" w:hAnsi="Century Gothic" w:cs="Arial Unicode MS"/>
          <w:b/>
          <w:bCs/>
        </w:rPr>
        <w:t>5</w:t>
      </w:r>
      <w:r w:rsidRPr="00BC556F">
        <w:rPr>
          <w:rFonts w:ascii="Century Gothic" w:eastAsia="Arial Unicode MS" w:hAnsi="Century Gothic" w:cs="Arial Unicode MS"/>
          <w:b/>
          <w:bCs/>
        </w:rPr>
        <w:t xml:space="preserve">   DELL'AMMINISTRAZIONE 00447770181</w:t>
      </w:r>
    </w:p>
    <w:p w14:paraId="0D88F7CF" w14:textId="77777777" w:rsidR="001A733C" w:rsidRPr="00BC556F" w:rsidRDefault="001A733C" w:rsidP="001A733C">
      <w:pPr>
        <w:jc w:val="center"/>
        <w:rPr>
          <w:rFonts w:ascii="Century Gothic" w:eastAsia="Arial Unicode MS" w:hAnsi="Century Gothic" w:cs="Arial Unicode MS"/>
          <w:b/>
          <w:bCs/>
        </w:rPr>
      </w:pPr>
    </w:p>
    <w:p w14:paraId="5A976C7B"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ELENCO DEGLI INTERVENTI PRESENTI NELLA PRIMA ANNUALITA'</w:t>
      </w:r>
    </w:p>
    <w:p w14:paraId="7E2991EE"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DEL PRECEDENTE PROGRAMMA BIENNALE E NON RIPROPOSTI E NON AVVIATI</w:t>
      </w:r>
    </w:p>
    <w:p w14:paraId="1BD06334" w14:textId="77777777" w:rsidR="001A733C" w:rsidRPr="00BC556F" w:rsidRDefault="001A733C" w:rsidP="001A733C">
      <w:pPr>
        <w:jc w:val="center"/>
        <w:rPr>
          <w:rFonts w:ascii="Century Gothic" w:eastAsia="Arial Unicode MS" w:hAnsi="Century Gothic" w:cs="Arial Unicode MS"/>
          <w:b/>
          <w:bCs/>
        </w:rPr>
      </w:pPr>
    </w:p>
    <w:p w14:paraId="247A9297" w14:textId="77777777" w:rsidR="001A733C" w:rsidRPr="00BC556F" w:rsidRDefault="001A733C" w:rsidP="001A733C">
      <w:pPr>
        <w:rPr>
          <w:rFonts w:ascii="Century Gothic" w:eastAsia="Arial Unicode MS" w:hAnsi="Century Gothic" w:cs="Arial Unicode MS"/>
        </w:rPr>
      </w:pPr>
    </w:p>
    <w:tbl>
      <w:tblPr>
        <w:tblW w:w="15792" w:type="dxa"/>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3"/>
        <w:gridCol w:w="2209"/>
        <w:gridCol w:w="2382"/>
        <w:gridCol w:w="2056"/>
        <w:gridCol w:w="2805"/>
        <w:gridCol w:w="3977"/>
      </w:tblGrid>
      <w:tr w:rsidR="001A733C" w:rsidRPr="00BC556F" w14:paraId="39154021" w14:textId="77777777" w:rsidTr="007F4DAA">
        <w:trPr>
          <w:trHeight w:val="1244"/>
        </w:trPr>
        <w:tc>
          <w:tcPr>
            <w:tcW w:w="2363" w:type="dxa"/>
          </w:tcPr>
          <w:p w14:paraId="0D56766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Codice Unico Intervento - CUI</w:t>
            </w:r>
          </w:p>
        </w:tc>
        <w:tc>
          <w:tcPr>
            <w:tcW w:w="2209" w:type="dxa"/>
          </w:tcPr>
          <w:p w14:paraId="49086B0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CUP</w:t>
            </w:r>
          </w:p>
        </w:tc>
        <w:tc>
          <w:tcPr>
            <w:tcW w:w="2382" w:type="dxa"/>
          </w:tcPr>
          <w:p w14:paraId="62FF258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Descrizione dell'acquisto</w:t>
            </w:r>
          </w:p>
        </w:tc>
        <w:tc>
          <w:tcPr>
            <w:tcW w:w="2056" w:type="dxa"/>
          </w:tcPr>
          <w:p w14:paraId="714F0C5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Importo acquisto</w:t>
            </w:r>
          </w:p>
        </w:tc>
        <w:tc>
          <w:tcPr>
            <w:tcW w:w="2805" w:type="dxa"/>
          </w:tcPr>
          <w:p w14:paraId="0099928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Livello di priorità</w:t>
            </w:r>
          </w:p>
        </w:tc>
        <w:tc>
          <w:tcPr>
            <w:tcW w:w="3977" w:type="dxa"/>
          </w:tcPr>
          <w:p w14:paraId="1E979AAA"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Motivo per il quale l'intervento non è riproposto (1)</w:t>
            </w:r>
          </w:p>
        </w:tc>
      </w:tr>
    </w:tbl>
    <w:p w14:paraId="7F4A0531" w14:textId="77777777" w:rsidR="001A733C" w:rsidRPr="00BC556F" w:rsidRDefault="001A733C" w:rsidP="001A733C">
      <w:pPr>
        <w:rPr>
          <w:rFonts w:ascii="Century Gothic" w:eastAsia="Arial Unicode MS" w:hAnsi="Century Gothic" w:cs="Arial Unicode MS"/>
        </w:rPr>
      </w:pPr>
    </w:p>
    <w:p w14:paraId="55B6312B" w14:textId="77777777" w:rsidR="001A733C" w:rsidRPr="00BC556F" w:rsidRDefault="001A733C" w:rsidP="001A733C">
      <w:pPr>
        <w:rPr>
          <w:rFonts w:ascii="Century Gothic" w:eastAsia="Arial Unicode MS" w:hAnsi="Century Gothic" w:cs="Arial Unicode MS"/>
        </w:rPr>
      </w:pPr>
    </w:p>
    <w:p w14:paraId="49892EF0"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Il referente del programma  BONFOCO LUIGI</w:t>
      </w:r>
    </w:p>
    <w:p w14:paraId="2EDA91BE" w14:textId="77777777" w:rsidR="001A733C" w:rsidRPr="00BC556F" w:rsidRDefault="001A733C" w:rsidP="001A733C">
      <w:pPr>
        <w:rPr>
          <w:rFonts w:ascii="Century Gothic" w:eastAsia="Arial Unicode MS" w:hAnsi="Century Gothic" w:cs="Arial Unicode MS"/>
        </w:rPr>
      </w:pPr>
    </w:p>
    <w:p w14:paraId="1215F6B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Note:</w:t>
      </w:r>
    </w:p>
    <w:p w14:paraId="6FA6E2B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(1) breve descrizione dei motivi</w:t>
      </w:r>
    </w:p>
    <w:p w14:paraId="705523BB" w14:textId="77777777" w:rsidR="001A733C" w:rsidRPr="00BC556F" w:rsidRDefault="001A733C" w:rsidP="001A733C">
      <w:pPr>
        <w:rPr>
          <w:rFonts w:ascii="Century Gothic" w:eastAsia="Arial Unicode MS" w:hAnsi="Century Gothic" w:cs="Arial Unicode MS"/>
        </w:rPr>
      </w:pPr>
    </w:p>
    <w:p w14:paraId="0D48AA42" w14:textId="77777777" w:rsidR="001A733C" w:rsidRPr="00BC556F" w:rsidRDefault="001A733C" w:rsidP="001A733C">
      <w:pPr>
        <w:rPr>
          <w:rFonts w:ascii="Century Gothic" w:eastAsia="Arial Unicode MS" w:hAnsi="Century Gothic" w:cs="Arial Unicode MS"/>
        </w:rPr>
      </w:pPr>
    </w:p>
    <w:p w14:paraId="37B85A0D" w14:textId="77777777" w:rsidR="001A733C" w:rsidRPr="00BC556F" w:rsidRDefault="001A733C" w:rsidP="001A733C">
      <w:pPr>
        <w:rPr>
          <w:rFonts w:ascii="Century Gothic" w:eastAsia="Arial Unicode MS" w:hAnsi="Century Gothic" w:cs="Arial Unicode MS"/>
        </w:rPr>
      </w:pPr>
    </w:p>
    <w:p w14:paraId="366387C7" w14:textId="77777777" w:rsidR="001A733C" w:rsidRPr="00BC556F" w:rsidRDefault="001A733C" w:rsidP="001A733C">
      <w:pPr>
        <w:rPr>
          <w:rFonts w:ascii="Century Gothic" w:eastAsia="Arial Unicode MS" w:hAnsi="Century Gothic" w:cs="Arial Unicode MS"/>
        </w:rPr>
      </w:pPr>
    </w:p>
    <w:p w14:paraId="235CBC14" w14:textId="77777777" w:rsidR="001A733C" w:rsidRPr="00BC556F" w:rsidRDefault="001A733C" w:rsidP="001A733C">
      <w:pPr>
        <w:rPr>
          <w:rFonts w:ascii="Century Gothic" w:eastAsia="Arial Unicode MS" w:hAnsi="Century Gothic" w:cs="Arial Unicode MS"/>
        </w:rPr>
      </w:pPr>
    </w:p>
    <w:p w14:paraId="37A81C7D" w14:textId="77777777" w:rsidR="001A733C" w:rsidRPr="00BC556F" w:rsidRDefault="001A733C" w:rsidP="001A733C">
      <w:pPr>
        <w:rPr>
          <w:rFonts w:ascii="Century Gothic" w:eastAsia="Arial Unicode MS" w:hAnsi="Century Gothic" w:cs="Arial Unicode MS"/>
        </w:rPr>
      </w:pPr>
    </w:p>
    <w:p w14:paraId="4759BD5A" w14:textId="77777777" w:rsidR="001A733C" w:rsidRPr="00BC556F" w:rsidRDefault="001A733C" w:rsidP="001A733C">
      <w:pPr>
        <w:rPr>
          <w:rFonts w:ascii="Century Gothic" w:eastAsia="Arial Unicode MS" w:hAnsi="Century Gothic" w:cs="Arial Unicode MS"/>
        </w:rPr>
      </w:pPr>
    </w:p>
    <w:p w14:paraId="58C20CA5" w14:textId="77777777" w:rsidR="001A733C" w:rsidRPr="00BC556F" w:rsidRDefault="001A733C" w:rsidP="001A733C">
      <w:pPr>
        <w:rPr>
          <w:rFonts w:ascii="Century Gothic" w:eastAsia="Arial Unicode MS" w:hAnsi="Century Gothic" w:cs="Arial Unicode MS"/>
        </w:rPr>
      </w:pPr>
    </w:p>
    <w:p w14:paraId="276C05D0" w14:textId="77777777" w:rsidR="001A733C" w:rsidRPr="00BC556F" w:rsidRDefault="001A733C" w:rsidP="001A733C">
      <w:pPr>
        <w:rPr>
          <w:rFonts w:ascii="Century Gothic" w:eastAsia="Arial Unicode MS" w:hAnsi="Century Gothic" w:cs="Arial Unicode MS"/>
        </w:rPr>
      </w:pPr>
    </w:p>
    <w:p w14:paraId="7627B74E" w14:textId="77777777" w:rsidR="001A733C" w:rsidRPr="00BC556F" w:rsidRDefault="001A733C" w:rsidP="001A733C">
      <w:pPr>
        <w:rPr>
          <w:rFonts w:ascii="Century Gothic" w:eastAsia="Arial Unicode MS" w:hAnsi="Century Gothic" w:cs="Arial Unicode MS"/>
        </w:rPr>
      </w:pPr>
    </w:p>
    <w:p w14:paraId="6CB014C2" w14:textId="77777777" w:rsidR="001A733C" w:rsidRPr="00BC556F" w:rsidRDefault="001A733C" w:rsidP="001A733C">
      <w:pPr>
        <w:rPr>
          <w:rFonts w:ascii="Century Gothic" w:eastAsia="Arial Unicode MS" w:hAnsi="Century Gothic" w:cs="Arial Unicode MS"/>
        </w:rPr>
      </w:pPr>
    </w:p>
    <w:p w14:paraId="3A194632" w14:textId="77777777" w:rsidR="001A733C" w:rsidRPr="00BC556F" w:rsidRDefault="001A733C" w:rsidP="001A733C">
      <w:pPr>
        <w:rPr>
          <w:rFonts w:ascii="Century Gothic" w:eastAsia="Arial Unicode MS" w:hAnsi="Century Gothic" w:cs="Arial Unicode MS"/>
        </w:rPr>
      </w:pPr>
    </w:p>
    <w:p w14:paraId="76A6BF68" w14:textId="77777777" w:rsidR="001A733C" w:rsidRPr="00BC556F" w:rsidRDefault="001A733C" w:rsidP="001A733C">
      <w:pPr>
        <w:rPr>
          <w:rFonts w:ascii="Century Gothic" w:eastAsia="Arial Unicode MS" w:hAnsi="Century Gothic" w:cs="Arial Unicode MS"/>
        </w:rPr>
      </w:pPr>
    </w:p>
    <w:p w14:paraId="7609F16A" w14:textId="77777777" w:rsidR="001A733C" w:rsidRPr="00BC556F" w:rsidRDefault="001A733C" w:rsidP="001A733C">
      <w:pPr>
        <w:rPr>
          <w:rFonts w:ascii="Century Gothic" w:eastAsia="Arial Unicode MS" w:hAnsi="Century Gothic" w:cs="Arial Unicode MS"/>
        </w:rPr>
      </w:pPr>
    </w:p>
    <w:p w14:paraId="767F5A6D" w14:textId="77777777" w:rsidR="001A733C" w:rsidRPr="00BC556F" w:rsidRDefault="001A733C" w:rsidP="001A733C">
      <w:pPr>
        <w:rPr>
          <w:rFonts w:ascii="Century Gothic" w:eastAsia="Arial Unicode MS" w:hAnsi="Century Gothic" w:cs="Arial Unicode MS"/>
        </w:rPr>
      </w:pPr>
    </w:p>
    <w:p w14:paraId="1D348996" w14:textId="0206D231" w:rsidR="007F4DAA" w:rsidRPr="00BC556F" w:rsidRDefault="00000000" w:rsidP="001A733C">
      <w:pPr>
        <w:jc w:val="center"/>
        <w:rPr>
          <w:rFonts w:ascii="Century Gothic" w:eastAsia="Arial Unicode MS" w:hAnsi="Century Gothic" w:cs="Arial Unicode MS"/>
        </w:rPr>
      </w:pPr>
      <w:r>
        <w:rPr>
          <w:rFonts w:ascii="Century Gothic" w:eastAsia="Arial Unicode MS" w:hAnsi="Century Gothic" w:cs="Arial Unicode MS"/>
          <w:noProof/>
        </w:rPr>
        <w:lastRenderedPageBreak/>
        <w:pict w14:anchorId="7BFA6957">
          <v:rect id="Rettangolo 1" o:spid="_x0000_s1026" style="position:absolute;left:0;text-align:left;margin-left:532.05pt;margin-top:7.25pt;width:228.25pt;height:22.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" fillcolor="#f4b083" strokecolor="#f4b083" strokeweight="1pt">
            <v:fill color2="#fbe4d5" angle="135" focus="50%" type="gradient"/>
            <v:shadow on="t" color="#823b0b" opacity=".5" offset="1pt"/>
            <v:textbox>
              <w:txbxContent>
                <w:p w14:paraId="771EA724" w14:textId="78EE22BC" w:rsidR="000C759E" w:rsidRPr="00C414DD" w:rsidRDefault="00657756" w:rsidP="00D41ADE">
                  <w:pPr>
                    <w:rPr>
                      <w:b/>
                      <w:bCs/>
                    </w:rPr>
                  </w:pPr>
                  <w:r>
                    <w:rPr>
                      <w:b/>
                      <w:bCs/>
                    </w:rPr>
                    <w:t>1</w:t>
                  </w:r>
                  <w:r w:rsidR="007B2143">
                    <w:rPr>
                      <w:b/>
                      <w:bCs/>
                    </w:rPr>
                    <w:t>6</w:t>
                  </w:r>
                  <w:r>
                    <w:rPr>
                      <w:b/>
                      <w:bCs/>
                    </w:rPr>
                    <w:t>/10</w:t>
                  </w:r>
                  <w:r w:rsidR="006C6B7C" w:rsidRPr="006C6B7C">
                    <w:rPr>
                      <w:b/>
                      <w:bCs/>
                    </w:rPr>
                    <w:t>/2023</w:t>
                  </w:r>
                  <w:r w:rsidR="000C759E" w:rsidRPr="006C6B7C">
                    <w:rPr>
                      <w:b/>
                      <w:bCs/>
                    </w:rPr>
                    <w:t xml:space="preserve"> </w:t>
                  </w:r>
                  <w:r w:rsidR="006C6B7C" w:rsidRPr="006C6B7C">
                    <w:rPr>
                      <w:b/>
                      <w:bCs/>
                    </w:rPr>
                    <w:t>Secondo A</w:t>
                  </w:r>
                  <w:r w:rsidR="000C759E" w:rsidRPr="006C6B7C">
                    <w:rPr>
                      <w:b/>
                      <w:bCs/>
                    </w:rPr>
                    <w:t>ggiornamento</w:t>
                  </w:r>
                  <w:r w:rsidR="000C759E">
                    <w:rPr>
                      <w:b/>
                      <w:bCs/>
                    </w:rPr>
                    <w:t xml:space="preserve"> </w:t>
                  </w:r>
                </w:p>
              </w:txbxContent>
            </v:textbox>
          </v:rect>
        </w:pict>
      </w:r>
      <w:r w:rsidR="007F4DAA" w:rsidRPr="00BC556F">
        <w:rPr>
          <w:rFonts w:ascii="Century Gothic" w:eastAsia="Arial Unicode MS" w:hAnsi="Century Gothic" w:cs="Arial Unicode MS"/>
          <w:noProof/>
        </w:rPr>
        <w:drawing>
          <wp:inline distT="0" distB="0" distL="0" distR="0" wp14:anchorId="50A81F4C" wp14:editId="5CC587A4">
            <wp:extent cx="523875" cy="628650"/>
            <wp:effectExtent l="0" t="0" r="952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875" cy="628650"/>
                    </a:xfrm>
                    <a:prstGeom prst="rect">
                      <a:avLst/>
                    </a:prstGeom>
                    <a:noFill/>
                    <a:ln>
                      <a:noFill/>
                    </a:ln>
                  </pic:spPr>
                </pic:pic>
              </a:graphicData>
            </a:graphic>
          </wp:inline>
        </w:drawing>
      </w:r>
    </w:p>
    <w:p w14:paraId="1E98BF6E" w14:textId="77777777" w:rsidR="001A733C" w:rsidRPr="00BC556F" w:rsidRDefault="001A733C" w:rsidP="001A733C">
      <w:pPr>
        <w:jc w:val="center"/>
        <w:rPr>
          <w:rFonts w:ascii="Century Gothic" w:eastAsia="Arial Unicode MS" w:hAnsi="Century Gothic" w:cs="Arial Unicode MS"/>
        </w:rPr>
      </w:pPr>
      <w:r w:rsidRPr="00BC556F">
        <w:rPr>
          <w:rFonts w:ascii="Century Gothic" w:eastAsia="Arial Unicode MS" w:hAnsi="Century Gothic" w:cs="Arial Unicode MS"/>
        </w:rPr>
        <w:t>Comune di Bressana Bottarone</w:t>
      </w:r>
    </w:p>
    <w:p w14:paraId="19CD1462"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Programmazione triennale lavori pubblici anni 2023-2025</w:t>
      </w:r>
    </w:p>
    <w:p w14:paraId="6B93AC3F"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STUDI DI FATTIBILITÀ EX ART. 7 LEGGE N. 166 DEL 01.08.2002</w:t>
      </w:r>
    </w:p>
    <w:p w14:paraId="14030A1C" w14:textId="5ABA476A" w:rsidR="001A733C" w:rsidRPr="00BC556F" w:rsidRDefault="001A733C" w:rsidP="00D848C8">
      <w:pPr>
        <w:jc w:val="center"/>
        <w:rPr>
          <w:rFonts w:ascii="Century Gothic" w:eastAsia="Arial Unicode MS" w:hAnsi="Century Gothic" w:cs="Arial Unicode MS"/>
        </w:rPr>
      </w:pPr>
      <w:r w:rsidRPr="00BC556F">
        <w:rPr>
          <w:rFonts w:ascii="Century Gothic" w:eastAsia="Arial Unicode MS" w:hAnsi="Century Gothic" w:cs="Arial Unicode MS"/>
          <w:b/>
          <w:bCs/>
        </w:rPr>
        <w:t>SCHEDA ANNUALE</w:t>
      </w:r>
      <w:bookmarkStart w:id="1" w:name="OLE_LINK1"/>
      <w:bookmarkStart w:id="2" w:name="OLE_LINK2"/>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04"/>
      </w:tblGrid>
      <w:tr w:rsidR="001A733C" w:rsidRPr="00BC556F" w14:paraId="60393860" w14:textId="77777777" w:rsidTr="00D848C8">
        <w:tc>
          <w:tcPr>
            <w:tcW w:w="15304" w:type="dxa"/>
            <w:shd w:val="clear" w:color="auto" w:fill="A8D08D"/>
          </w:tcPr>
          <w:p w14:paraId="53A79CDA"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EFFICIENTAMENTO ENERGETICO EDIFICI PUBBLICI </w:t>
            </w:r>
          </w:p>
        </w:tc>
      </w:tr>
      <w:tr w:rsidR="001A733C" w:rsidRPr="00BC556F" w14:paraId="38F26835" w14:textId="77777777" w:rsidTr="00D848C8">
        <w:tc>
          <w:tcPr>
            <w:tcW w:w="15304" w:type="dxa"/>
            <w:shd w:val="clear" w:color="auto" w:fill="auto"/>
          </w:tcPr>
          <w:p w14:paraId="0E34AB45" w14:textId="77777777" w:rsidR="001A733C" w:rsidRPr="00BC556F" w:rsidRDefault="001A733C" w:rsidP="001A733C">
            <w:pPr>
              <w:rPr>
                <w:rFonts w:ascii="Century Gothic" w:eastAsia="Arial Unicode MS" w:hAnsi="Century Gothic" w:cs="Arial Unicode MS"/>
                <w:highlight w:val="yellow"/>
              </w:rPr>
            </w:pPr>
            <w:r w:rsidRPr="00BC556F">
              <w:rPr>
                <w:rFonts w:ascii="Century Gothic" w:eastAsia="Arial Unicode MS" w:hAnsi="Century Gothic" w:cs="Arial Unicode MS"/>
              </w:rPr>
              <w:t xml:space="preserve">L’intervento prevede la sostituzione dei corpi illuminanti con nuova tecnologia a risparmio energetico </w:t>
            </w:r>
          </w:p>
          <w:p w14:paraId="159B3B3A"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L’importo dell’intero intervento è stimato in € </w:t>
            </w:r>
            <w:r w:rsidRPr="006564D1">
              <w:rPr>
                <w:rFonts w:ascii="Century Gothic" w:eastAsia="Arial Unicode MS" w:hAnsi="Century Gothic" w:cs="Arial Unicode MS"/>
                <w:b/>
              </w:rPr>
              <w:t>50.000,00</w:t>
            </w:r>
            <w:r w:rsidRPr="00BC556F">
              <w:rPr>
                <w:rFonts w:ascii="Century Gothic" w:eastAsia="Arial Unicode MS" w:hAnsi="Century Gothic" w:cs="Arial Unicode MS"/>
              </w:rPr>
              <w:t xml:space="preserve"> finanziato con contributo statale (fondi PNRR).  </w:t>
            </w:r>
          </w:p>
          <w:p w14:paraId="7F3BECA5"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CONCLUSIONI: a fronte di quanto riportato si esprime per quanto di competenza parere favorevole sull’intervento sopra esposto.</w:t>
            </w:r>
          </w:p>
        </w:tc>
      </w:tr>
      <w:tr w:rsidR="001A733C" w:rsidRPr="00BC556F" w14:paraId="4CE19122" w14:textId="77777777" w:rsidTr="00D848C8">
        <w:tc>
          <w:tcPr>
            <w:tcW w:w="15304" w:type="dxa"/>
            <w:shd w:val="clear" w:color="auto" w:fill="A8D08D"/>
          </w:tcPr>
          <w:p w14:paraId="4694933E"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MIGLIORAMENTO E MECCANIZZAZIONE DELLA RETE DI RACCOLTA DIFFERENZIATA DEI RIFIUTI URBANI - PNRR contributo statale</w:t>
            </w:r>
          </w:p>
        </w:tc>
      </w:tr>
      <w:tr w:rsidR="001A733C" w:rsidRPr="00BC556F" w14:paraId="740A4809" w14:textId="77777777" w:rsidTr="00D848C8">
        <w:tc>
          <w:tcPr>
            <w:tcW w:w="15304" w:type="dxa"/>
            <w:shd w:val="clear" w:color="auto" w:fill="auto"/>
          </w:tcPr>
          <w:p w14:paraId="04899681"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L’intervento prevede la formazione di un nuovo centro di raccolta per il conferimento e deposito di rifiuti non pericoli, attrezzata con cassoni scarrabili e rampe di accesso.</w:t>
            </w:r>
          </w:p>
          <w:p w14:paraId="5827658D" w14:textId="4A3BF30A" w:rsidR="000A1E11" w:rsidRPr="00BC556F" w:rsidRDefault="001A733C" w:rsidP="000A1E11">
            <w:pPr>
              <w:rPr>
                <w:rFonts w:ascii="Century Gothic" w:eastAsia="Arial Unicode MS" w:hAnsi="Century Gothic" w:cs="Arial Unicode MS"/>
              </w:rPr>
            </w:pPr>
            <w:r w:rsidRPr="00BC556F">
              <w:rPr>
                <w:rFonts w:ascii="Century Gothic" w:eastAsia="Arial Unicode MS" w:hAnsi="Century Gothic" w:cs="Arial Unicode MS"/>
              </w:rPr>
              <w:t xml:space="preserve">L’importo dell’intero intervento è stimato in </w:t>
            </w:r>
            <w:r w:rsidRPr="006564D1">
              <w:rPr>
                <w:rFonts w:ascii="Century Gothic" w:eastAsia="Arial Unicode MS" w:hAnsi="Century Gothic" w:cs="Arial Unicode MS"/>
                <w:b/>
              </w:rPr>
              <w:t>€ 5</w:t>
            </w:r>
            <w:r w:rsidR="000A1E11">
              <w:rPr>
                <w:rFonts w:ascii="Century Gothic" w:eastAsia="Arial Unicode MS" w:hAnsi="Century Gothic" w:cs="Arial Unicode MS"/>
                <w:b/>
              </w:rPr>
              <w:t>9</w:t>
            </w:r>
            <w:r w:rsidRPr="006564D1">
              <w:rPr>
                <w:rFonts w:ascii="Century Gothic" w:eastAsia="Arial Unicode MS" w:hAnsi="Century Gothic" w:cs="Arial Unicode MS"/>
                <w:b/>
              </w:rPr>
              <w:t>4.561,58</w:t>
            </w:r>
            <w:r w:rsidRPr="00BC556F">
              <w:rPr>
                <w:rFonts w:ascii="Century Gothic" w:eastAsia="Arial Unicode MS" w:hAnsi="Century Gothic" w:cs="Arial Unicode MS"/>
              </w:rPr>
              <w:t xml:space="preserve"> </w:t>
            </w:r>
            <w:r w:rsidR="000A1E11" w:rsidRPr="00BC556F">
              <w:rPr>
                <w:rFonts w:ascii="Century Gothic" w:eastAsia="Arial Unicode MS" w:hAnsi="Century Gothic" w:cs="Arial Unicode MS"/>
              </w:rPr>
              <w:t xml:space="preserve">di cui € </w:t>
            </w:r>
            <w:r w:rsidR="000A1E11">
              <w:rPr>
                <w:rFonts w:ascii="Century Gothic" w:eastAsia="Arial Unicode MS" w:hAnsi="Century Gothic" w:cs="Arial Unicode MS"/>
              </w:rPr>
              <w:t>534.561,58</w:t>
            </w:r>
            <w:r w:rsidR="000A1E11" w:rsidRPr="00BC556F">
              <w:rPr>
                <w:rFonts w:ascii="Century Gothic" w:eastAsia="Arial Unicode MS" w:hAnsi="Century Gothic" w:cs="Arial Unicode MS"/>
              </w:rPr>
              <w:t xml:space="preserve"> finanziato con contributo statale (fondi PNRR) ed € </w:t>
            </w:r>
            <w:r w:rsidR="000A1E11" w:rsidRPr="000A1E11">
              <w:rPr>
                <w:rFonts w:ascii="Century Gothic" w:eastAsia="Arial Unicode MS" w:hAnsi="Century Gothic" w:cs="Arial Unicode MS"/>
                <w:b/>
                <w:bCs/>
                <w:highlight w:val="yellow"/>
              </w:rPr>
              <w:t xml:space="preserve">60.000,00 </w:t>
            </w:r>
            <w:r w:rsidR="000A1E11" w:rsidRPr="009C73A3">
              <w:rPr>
                <w:rFonts w:ascii="Century Gothic" w:eastAsia="Arial Unicode MS" w:hAnsi="Century Gothic" w:cs="Arial Unicode MS"/>
                <w:b/>
                <w:bCs/>
                <w:highlight w:val="yellow"/>
              </w:rPr>
              <w:t>oneri.</w:t>
            </w:r>
            <w:r w:rsidR="000A1E11" w:rsidRPr="00BC556F">
              <w:rPr>
                <w:rFonts w:ascii="Century Gothic" w:eastAsia="Arial Unicode MS" w:hAnsi="Century Gothic" w:cs="Arial Unicode MS"/>
              </w:rPr>
              <w:t xml:space="preserve">  </w:t>
            </w:r>
          </w:p>
          <w:p w14:paraId="4310BC0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CONCLUSIONI: A fronte di quanto riportato si esprime per quanto di competenza parere favorevole sull’intervento sopra esposto.</w:t>
            </w:r>
          </w:p>
        </w:tc>
      </w:tr>
      <w:tr w:rsidR="001A733C" w:rsidRPr="00BC556F" w14:paraId="77A4004B" w14:textId="77777777" w:rsidTr="00D848C8">
        <w:tc>
          <w:tcPr>
            <w:tcW w:w="15304" w:type="dxa"/>
            <w:shd w:val="clear" w:color="auto" w:fill="A8D08D"/>
          </w:tcPr>
          <w:p w14:paraId="497A65E6"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MESSA IN SICUREZZA EX CASERMA CARABINIERI MEDIANTE SOSTITUZIONE MANTO DI COPERTURA </w:t>
            </w:r>
          </w:p>
        </w:tc>
      </w:tr>
      <w:tr w:rsidR="001A733C" w:rsidRPr="00BC556F" w14:paraId="64462B9A" w14:textId="77777777" w:rsidTr="00D848C8">
        <w:tc>
          <w:tcPr>
            <w:tcW w:w="15304" w:type="dxa"/>
            <w:shd w:val="clear" w:color="auto" w:fill="auto"/>
          </w:tcPr>
          <w:p w14:paraId="69AC31FB" w14:textId="77777777" w:rsidR="001A733C" w:rsidRPr="00BC556F" w:rsidRDefault="001A733C" w:rsidP="001A733C">
            <w:pPr>
              <w:rPr>
                <w:rFonts w:ascii="Century Gothic" w:eastAsia="Arial Unicode MS" w:hAnsi="Century Gothic" w:cs="Arial Unicode MS"/>
                <w:highlight w:val="yellow"/>
              </w:rPr>
            </w:pPr>
            <w:r w:rsidRPr="00BC556F">
              <w:rPr>
                <w:rFonts w:ascii="Century Gothic" w:eastAsia="Arial Unicode MS" w:hAnsi="Century Gothic" w:cs="Arial Unicode MS"/>
              </w:rPr>
              <w:t>L’intervento prevede la formazione di nuovo manto di copertura in sostituzione di quello attuale in quanto presenta parecchie infiltrazioni;</w:t>
            </w:r>
          </w:p>
          <w:p w14:paraId="0E066A64"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L’importo dell’intero intervento è stimato in </w:t>
            </w:r>
            <w:r w:rsidRPr="006564D1">
              <w:rPr>
                <w:rFonts w:ascii="Century Gothic" w:eastAsia="Arial Unicode MS" w:hAnsi="Century Gothic" w:cs="Arial Unicode MS"/>
                <w:b/>
              </w:rPr>
              <w:t>€ 35.000,00</w:t>
            </w:r>
            <w:r w:rsidRPr="00BC556F">
              <w:rPr>
                <w:rFonts w:ascii="Century Gothic" w:eastAsia="Arial Unicode MS" w:hAnsi="Century Gothic" w:cs="Arial Unicode MS"/>
              </w:rPr>
              <w:t xml:space="preserve"> finanziato con contributo statale (fondi PNRR)  </w:t>
            </w:r>
          </w:p>
          <w:p w14:paraId="272C29A3"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CONCLUSIONI: A fronte di quanto riportato si esprime per quanto di competenza parere favorevole sull’intervento sopra esposto.</w:t>
            </w:r>
          </w:p>
        </w:tc>
      </w:tr>
      <w:tr w:rsidR="001A733C" w:rsidRPr="00BC556F" w14:paraId="6A55BBDB" w14:textId="77777777" w:rsidTr="00D848C8">
        <w:tc>
          <w:tcPr>
            <w:tcW w:w="15304" w:type="dxa"/>
            <w:shd w:val="clear" w:color="auto" w:fill="A8D08D"/>
          </w:tcPr>
          <w:p w14:paraId="01B726BC" w14:textId="77777777" w:rsidR="001A733C" w:rsidRPr="00BC556F" w:rsidRDefault="00FE7A34" w:rsidP="001A733C">
            <w:pPr>
              <w:rPr>
                <w:rFonts w:ascii="Century Gothic" w:eastAsia="Arial Unicode MS" w:hAnsi="Century Gothic" w:cs="Arial Unicode MS"/>
              </w:rPr>
            </w:pPr>
            <w:r w:rsidRPr="00BC556F">
              <w:rPr>
                <w:rFonts w:ascii="Century Gothic" w:eastAsia="Arial Unicode MS" w:hAnsi="Century Gothic" w:cs="Arial Unicode MS"/>
              </w:rPr>
              <w:t>STRADA DI COLLEGAMENTO V</w:t>
            </w:r>
            <w:r w:rsidR="001A733C" w:rsidRPr="00BC556F">
              <w:rPr>
                <w:rFonts w:ascii="Century Gothic" w:eastAsia="Arial Unicode MS" w:hAnsi="Century Gothic" w:cs="Arial Unicode MS"/>
              </w:rPr>
              <w:t xml:space="preserve">IA DEPRETIS – VIA ROSSINA </w:t>
            </w:r>
          </w:p>
        </w:tc>
      </w:tr>
      <w:tr w:rsidR="001A733C" w:rsidRPr="00BC556F" w14:paraId="3180FD27" w14:textId="77777777" w:rsidTr="00D848C8">
        <w:tc>
          <w:tcPr>
            <w:tcW w:w="15304" w:type="dxa"/>
            <w:shd w:val="clear" w:color="auto" w:fill="auto"/>
          </w:tcPr>
          <w:p w14:paraId="7614BE4A"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L’intervento prevede la realizzazione di una strada di collegamento tra l</w:t>
            </w:r>
            <w:r w:rsidR="00EB3744" w:rsidRPr="00BC556F">
              <w:rPr>
                <w:rFonts w:ascii="Century Gothic" w:eastAsia="Arial Unicode MS" w:hAnsi="Century Gothic" w:cs="Arial Unicode MS"/>
              </w:rPr>
              <w:t>a Via Depretis e la Via Rossina</w:t>
            </w:r>
            <w:r w:rsidRPr="00BC556F">
              <w:rPr>
                <w:rFonts w:ascii="Century Gothic" w:eastAsia="Arial Unicode MS" w:hAnsi="Century Gothic" w:cs="Arial Unicode MS"/>
              </w:rPr>
              <w:t>.</w:t>
            </w:r>
          </w:p>
          <w:p w14:paraId="14D505C9" w14:textId="2EED4E9D"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L’importo dell’intero intervento è stimato in </w:t>
            </w:r>
            <w:r w:rsidRPr="006564D1">
              <w:rPr>
                <w:rFonts w:ascii="Century Gothic" w:eastAsia="Arial Unicode MS" w:hAnsi="Century Gothic" w:cs="Arial Unicode MS"/>
                <w:b/>
              </w:rPr>
              <w:t xml:space="preserve">€ </w:t>
            </w:r>
            <w:r w:rsidRPr="00C23C2A">
              <w:rPr>
                <w:rFonts w:ascii="Century Gothic" w:eastAsia="Arial Unicode MS" w:hAnsi="Century Gothic" w:cs="Arial Unicode MS"/>
                <w:b/>
                <w:highlight w:val="yellow"/>
              </w:rPr>
              <w:t>100.000,00</w:t>
            </w:r>
            <w:r w:rsidRPr="00C23C2A">
              <w:rPr>
                <w:rFonts w:ascii="Century Gothic" w:eastAsia="Arial Unicode MS" w:hAnsi="Century Gothic" w:cs="Arial Unicode MS"/>
                <w:highlight w:val="yellow"/>
              </w:rPr>
              <w:t xml:space="preserve"> fi</w:t>
            </w:r>
            <w:r w:rsidR="00EB3744" w:rsidRPr="00C23C2A">
              <w:rPr>
                <w:rFonts w:ascii="Century Gothic" w:eastAsia="Arial Unicode MS" w:hAnsi="Century Gothic" w:cs="Arial Unicode MS"/>
                <w:highlight w:val="yellow"/>
              </w:rPr>
              <w:t xml:space="preserve">nanziato con </w:t>
            </w:r>
            <w:r w:rsidRPr="00C23C2A">
              <w:rPr>
                <w:rFonts w:ascii="Century Gothic" w:eastAsia="Arial Unicode MS" w:hAnsi="Century Gothic" w:cs="Arial Unicode MS"/>
                <w:highlight w:val="yellow"/>
              </w:rPr>
              <w:t>oneri</w:t>
            </w:r>
          </w:p>
          <w:p w14:paraId="4B4BAEE2"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CONCLUSIONI: A fronte di quanto riportato si esprime per quanto di competenza parere favorevole sull’intervento sopra esposto.</w:t>
            </w:r>
          </w:p>
        </w:tc>
      </w:tr>
      <w:tr w:rsidR="001A733C" w:rsidRPr="00BC556F" w14:paraId="115F43E7" w14:textId="77777777" w:rsidTr="00D848C8">
        <w:tc>
          <w:tcPr>
            <w:tcW w:w="15304" w:type="dxa"/>
            <w:shd w:val="clear" w:color="auto" w:fill="A8D08D"/>
          </w:tcPr>
          <w:p w14:paraId="3C7C8DF8" w14:textId="77777777" w:rsidR="001A733C" w:rsidRPr="00BC556F" w:rsidRDefault="001A733C" w:rsidP="001A733C">
            <w:pPr>
              <w:rPr>
                <w:rFonts w:ascii="Century Gothic" w:eastAsia="Arial Unicode MS" w:hAnsi="Century Gothic" w:cs="Arial Unicode MS"/>
                <w:highlight w:val="yellow"/>
              </w:rPr>
            </w:pPr>
            <w:r w:rsidRPr="00BC556F">
              <w:rPr>
                <w:rFonts w:ascii="Century Gothic" w:eastAsia="Arial Unicode MS" w:hAnsi="Century Gothic" w:cs="Arial Unicode MS"/>
              </w:rPr>
              <w:t xml:space="preserve">MANUTENZIONE STRAORDINARIA CENTRO SPORTIVO COMUNALE   </w:t>
            </w:r>
          </w:p>
        </w:tc>
      </w:tr>
      <w:tr w:rsidR="001A733C" w:rsidRPr="00BC556F" w14:paraId="06677437" w14:textId="77777777" w:rsidTr="00D848C8">
        <w:tc>
          <w:tcPr>
            <w:tcW w:w="15304" w:type="dxa"/>
            <w:shd w:val="clear" w:color="auto" w:fill="auto"/>
          </w:tcPr>
          <w:p w14:paraId="0EBCC279" w14:textId="77777777" w:rsidR="001A733C" w:rsidRPr="00BC556F" w:rsidRDefault="001A733C" w:rsidP="001A733C">
            <w:pPr>
              <w:rPr>
                <w:rFonts w:ascii="Century Gothic" w:eastAsia="Arial Unicode MS" w:hAnsi="Century Gothic" w:cs="Arial Unicode MS"/>
                <w:highlight w:val="yellow"/>
              </w:rPr>
            </w:pPr>
            <w:r w:rsidRPr="00BC556F">
              <w:rPr>
                <w:rFonts w:ascii="Century Gothic" w:eastAsia="Arial Unicode MS" w:hAnsi="Century Gothic" w:cs="Arial Unicode MS"/>
              </w:rPr>
              <w:t xml:space="preserve">L’intervento prevede comprende interventi manutentivi al centro sportivo comunale ed in particolare: sostituzione finestratura palestra, rifacimento pavimentazione palestra, sostituzione sistema generazione calore, sostituzione pavimentazione campi tennis, sostituzione copertura pressostatica, livellamento superficie di gioco campi bocce. </w:t>
            </w:r>
          </w:p>
          <w:p w14:paraId="7A7D4F5B"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L’importo dell’intero intervento è stimato in </w:t>
            </w:r>
            <w:r w:rsidRPr="006564D1">
              <w:rPr>
                <w:rFonts w:ascii="Century Gothic" w:eastAsia="Arial Unicode MS" w:hAnsi="Century Gothic" w:cs="Arial Unicode MS"/>
                <w:b/>
              </w:rPr>
              <w:t>€ 369.400,00</w:t>
            </w:r>
            <w:r w:rsidRPr="00BC556F">
              <w:rPr>
                <w:rFonts w:ascii="Century Gothic" w:eastAsia="Arial Unicode MS" w:hAnsi="Century Gothic" w:cs="Arial Unicode MS"/>
              </w:rPr>
              <w:t xml:space="preserve"> di cui € 298.900,00 finanziato con contributo statale (fondi PNRR) ed € </w:t>
            </w:r>
            <w:r w:rsidRPr="009C73A3">
              <w:rPr>
                <w:rFonts w:ascii="Century Gothic" w:eastAsia="Arial Unicode MS" w:hAnsi="Century Gothic" w:cs="Arial Unicode MS"/>
                <w:b/>
                <w:bCs/>
                <w:highlight w:val="yellow"/>
              </w:rPr>
              <w:t xml:space="preserve">70.500,00 </w:t>
            </w:r>
            <w:r w:rsidR="009C73A3" w:rsidRPr="009C73A3">
              <w:rPr>
                <w:rFonts w:ascii="Century Gothic" w:eastAsia="Arial Unicode MS" w:hAnsi="Century Gothic" w:cs="Arial Unicode MS"/>
                <w:b/>
                <w:bCs/>
                <w:highlight w:val="yellow"/>
              </w:rPr>
              <w:t>oneri</w:t>
            </w:r>
            <w:r w:rsidRPr="009C73A3">
              <w:rPr>
                <w:rFonts w:ascii="Century Gothic" w:eastAsia="Arial Unicode MS" w:hAnsi="Century Gothic" w:cs="Arial Unicode MS"/>
                <w:b/>
                <w:bCs/>
                <w:highlight w:val="yellow"/>
              </w:rPr>
              <w:t>.</w:t>
            </w:r>
            <w:r w:rsidRPr="00BC556F">
              <w:rPr>
                <w:rFonts w:ascii="Century Gothic" w:eastAsia="Arial Unicode MS" w:hAnsi="Century Gothic" w:cs="Arial Unicode MS"/>
              </w:rPr>
              <w:t xml:space="preserve">  </w:t>
            </w:r>
          </w:p>
          <w:p w14:paraId="345A4720" w14:textId="77777777" w:rsidR="001A733C" w:rsidRPr="00BC556F" w:rsidRDefault="001A733C" w:rsidP="001A733C">
            <w:pPr>
              <w:rPr>
                <w:rFonts w:ascii="Century Gothic" w:eastAsia="Arial Unicode MS" w:hAnsi="Century Gothic" w:cs="Arial Unicode MS"/>
                <w:highlight w:val="yellow"/>
              </w:rPr>
            </w:pPr>
            <w:r w:rsidRPr="00BC556F">
              <w:rPr>
                <w:rFonts w:ascii="Century Gothic" w:eastAsia="Arial Unicode MS" w:hAnsi="Century Gothic" w:cs="Arial Unicode MS"/>
              </w:rPr>
              <w:lastRenderedPageBreak/>
              <w:t>CONCLUSIONI: a fronte di quanto riportato si esprime per quanto di competenza parere favorevole sull’intervento sopra esposto.</w:t>
            </w:r>
          </w:p>
        </w:tc>
      </w:tr>
      <w:bookmarkEnd w:id="1"/>
      <w:bookmarkEnd w:id="2"/>
      <w:tr w:rsidR="00D41ADE" w:rsidRPr="00BC556F" w14:paraId="009D63D8" w14:textId="77777777" w:rsidTr="00D848C8">
        <w:tc>
          <w:tcPr>
            <w:tcW w:w="15304" w:type="dxa"/>
            <w:shd w:val="clear" w:color="auto" w:fill="F4B083"/>
          </w:tcPr>
          <w:p w14:paraId="49E21070" w14:textId="77777777" w:rsidR="00D41ADE" w:rsidRPr="00BC556F" w:rsidRDefault="00D41ADE" w:rsidP="003500F2">
            <w:pPr>
              <w:spacing w:line="276" w:lineRule="auto"/>
              <w:jc w:val="both"/>
              <w:rPr>
                <w:rFonts w:ascii="Century Gothic" w:hAnsi="Century Gothic"/>
                <w:highlight w:val="yellow"/>
              </w:rPr>
            </w:pPr>
            <w:r w:rsidRPr="00BC556F">
              <w:rPr>
                <w:rFonts w:ascii="Century Gothic" w:hAnsi="Century Gothic"/>
                <w:b/>
                <w:bCs/>
              </w:rPr>
              <w:lastRenderedPageBreak/>
              <w:t xml:space="preserve">RIFACIMENTO SPOGLIATOI ARGINE   </w:t>
            </w:r>
          </w:p>
        </w:tc>
      </w:tr>
      <w:tr w:rsidR="00D41ADE" w:rsidRPr="00BC556F" w14:paraId="5EE7F49A" w14:textId="77777777" w:rsidTr="00D848C8">
        <w:tc>
          <w:tcPr>
            <w:tcW w:w="15304" w:type="dxa"/>
            <w:shd w:val="clear" w:color="auto" w:fill="auto"/>
          </w:tcPr>
          <w:p w14:paraId="310C1010" w14:textId="77777777" w:rsidR="00D41ADE" w:rsidRPr="00BC556F" w:rsidRDefault="00D41ADE" w:rsidP="003500F2">
            <w:pPr>
              <w:spacing w:line="276" w:lineRule="auto"/>
              <w:jc w:val="both"/>
              <w:rPr>
                <w:rFonts w:ascii="Century Gothic" w:hAnsi="Century Gothic"/>
              </w:rPr>
            </w:pPr>
            <w:r w:rsidRPr="00BC556F">
              <w:rPr>
                <w:rFonts w:ascii="Century Gothic" w:hAnsi="Century Gothic"/>
              </w:rPr>
              <w:t>L’intervento prevede il rifacimento degli attuali spogliatoi presenti nel Campo sportivo di Argine</w:t>
            </w:r>
          </w:p>
          <w:p w14:paraId="36D1114D" w14:textId="77777777" w:rsidR="00D41ADE" w:rsidRPr="009C73A3" w:rsidRDefault="00D41ADE" w:rsidP="003500F2">
            <w:pPr>
              <w:spacing w:line="276" w:lineRule="auto"/>
              <w:jc w:val="both"/>
              <w:rPr>
                <w:rFonts w:ascii="Century Gothic" w:hAnsi="Century Gothic"/>
                <w:b/>
                <w:highlight w:val="yellow"/>
              </w:rPr>
            </w:pPr>
            <w:r w:rsidRPr="00BC556F">
              <w:rPr>
                <w:rFonts w:ascii="Century Gothic" w:hAnsi="Century Gothic"/>
              </w:rPr>
              <w:t xml:space="preserve">L’importo dell’intero intervento è stimato in </w:t>
            </w:r>
            <w:r w:rsidRPr="00BC556F">
              <w:rPr>
                <w:rFonts w:ascii="Century Gothic" w:hAnsi="Century Gothic"/>
                <w:b/>
                <w:bCs/>
              </w:rPr>
              <w:t xml:space="preserve">€ </w:t>
            </w:r>
            <w:r w:rsidRPr="009C73A3">
              <w:rPr>
                <w:rFonts w:ascii="Century Gothic" w:hAnsi="Century Gothic"/>
                <w:b/>
                <w:bCs/>
                <w:highlight w:val="yellow"/>
              </w:rPr>
              <w:t>118.000,00</w:t>
            </w:r>
            <w:r w:rsidRPr="009C73A3">
              <w:rPr>
                <w:rFonts w:ascii="Century Gothic" w:hAnsi="Century Gothic"/>
                <w:highlight w:val="yellow"/>
              </w:rPr>
              <w:t xml:space="preserve"> finanziato con </w:t>
            </w:r>
            <w:r w:rsidR="009C73A3" w:rsidRPr="009C73A3">
              <w:rPr>
                <w:rFonts w:ascii="Century Gothic" w:hAnsi="Century Gothic"/>
                <w:highlight w:val="yellow"/>
              </w:rPr>
              <w:t>oneri</w:t>
            </w:r>
          </w:p>
          <w:p w14:paraId="0D919400" w14:textId="77777777" w:rsidR="00D41ADE" w:rsidRPr="00BC556F" w:rsidRDefault="00D41ADE" w:rsidP="003500F2">
            <w:pPr>
              <w:spacing w:line="276" w:lineRule="auto"/>
              <w:jc w:val="both"/>
              <w:rPr>
                <w:rFonts w:ascii="Century Gothic" w:hAnsi="Century Gothic"/>
                <w:b/>
              </w:rPr>
            </w:pPr>
            <w:r w:rsidRPr="009C73A3">
              <w:rPr>
                <w:rFonts w:ascii="Century Gothic" w:hAnsi="Century Gothic"/>
                <w:b/>
              </w:rPr>
              <w:t>CONCLUSIONI</w:t>
            </w:r>
          </w:p>
          <w:p w14:paraId="24E777B4" w14:textId="77777777" w:rsidR="00D41ADE" w:rsidRPr="00BC556F" w:rsidRDefault="00D41ADE" w:rsidP="003500F2">
            <w:pPr>
              <w:spacing w:line="276" w:lineRule="auto"/>
              <w:jc w:val="both"/>
              <w:rPr>
                <w:rFonts w:ascii="Century Gothic" w:hAnsi="Century Gothic"/>
                <w:highlight w:val="yellow"/>
              </w:rPr>
            </w:pPr>
            <w:r w:rsidRPr="00BC556F">
              <w:rPr>
                <w:rFonts w:ascii="Century Gothic" w:hAnsi="Century Gothic"/>
              </w:rPr>
              <w:t>A fronte di quanto riportato si esprime per quanto di competenza parere favorevole sull’intervento sopra esposto.</w:t>
            </w:r>
          </w:p>
        </w:tc>
      </w:tr>
      <w:tr w:rsidR="00D848C8" w:rsidRPr="00BC556F" w14:paraId="19770C50" w14:textId="77777777" w:rsidTr="00D848C8">
        <w:tc>
          <w:tcPr>
            <w:tcW w:w="15304" w:type="dxa"/>
            <w:shd w:val="clear" w:color="auto" w:fill="BDD6EE" w:themeFill="accent5" w:themeFillTint="66"/>
          </w:tcPr>
          <w:p w14:paraId="0A23C631" w14:textId="5085467C" w:rsidR="00D848C8" w:rsidRPr="00BC556F" w:rsidRDefault="00D848C8" w:rsidP="00D848C8">
            <w:pPr>
              <w:spacing w:line="276" w:lineRule="auto"/>
              <w:jc w:val="both"/>
              <w:rPr>
                <w:rFonts w:ascii="Century Gothic" w:hAnsi="Century Gothic"/>
              </w:rPr>
            </w:pPr>
            <w:r w:rsidRPr="00BC556F">
              <w:rPr>
                <w:rFonts w:ascii="Century Gothic" w:hAnsi="Century Gothic"/>
                <w:b/>
                <w:bCs/>
              </w:rPr>
              <w:t>R</w:t>
            </w:r>
            <w:r>
              <w:rPr>
                <w:rFonts w:ascii="Century Gothic" w:hAnsi="Century Gothic"/>
                <w:b/>
                <w:bCs/>
              </w:rPr>
              <w:t xml:space="preserve">ELAMPING ED EFFICIENTAMENTO ENERGETICO IMMOBILI COMUNALI </w:t>
            </w:r>
            <w:r w:rsidRPr="00BC556F">
              <w:rPr>
                <w:rFonts w:ascii="Century Gothic" w:hAnsi="Century Gothic"/>
                <w:b/>
                <w:bCs/>
              </w:rPr>
              <w:t xml:space="preserve">  </w:t>
            </w:r>
          </w:p>
        </w:tc>
      </w:tr>
      <w:tr w:rsidR="00D848C8" w:rsidRPr="00BC556F" w14:paraId="3B74D8B7" w14:textId="77777777" w:rsidTr="00D848C8">
        <w:tc>
          <w:tcPr>
            <w:tcW w:w="15304" w:type="dxa"/>
            <w:shd w:val="clear" w:color="auto" w:fill="auto"/>
          </w:tcPr>
          <w:p w14:paraId="257292B6" w14:textId="383517EB" w:rsidR="00D848C8" w:rsidRPr="00BC556F" w:rsidRDefault="00D848C8" w:rsidP="00D848C8">
            <w:pPr>
              <w:spacing w:line="276" w:lineRule="auto"/>
              <w:jc w:val="both"/>
              <w:rPr>
                <w:rFonts w:ascii="Century Gothic" w:hAnsi="Century Gothic"/>
              </w:rPr>
            </w:pPr>
            <w:r w:rsidRPr="00BC556F">
              <w:rPr>
                <w:rFonts w:ascii="Century Gothic" w:hAnsi="Century Gothic"/>
              </w:rPr>
              <w:t xml:space="preserve">L’intervento prevede il </w:t>
            </w:r>
            <w:proofErr w:type="spellStart"/>
            <w:r>
              <w:rPr>
                <w:rFonts w:ascii="Century Gothic" w:hAnsi="Century Gothic"/>
              </w:rPr>
              <w:t>relamping</w:t>
            </w:r>
            <w:proofErr w:type="spellEnd"/>
            <w:r>
              <w:rPr>
                <w:rFonts w:ascii="Century Gothic" w:hAnsi="Century Gothic"/>
              </w:rPr>
              <w:t xml:space="preserve"> – sostituzione corpi illuminanti scuole elementari, medie, centro civico Bottarone, ex Distretto sanitario (€ 90.000,00) e serramenti scuole elementari (€ 170.000,00) </w:t>
            </w:r>
          </w:p>
          <w:p w14:paraId="3773095D" w14:textId="6D6272DD" w:rsidR="00D848C8" w:rsidRPr="00F43447" w:rsidRDefault="00D848C8" w:rsidP="00D848C8">
            <w:pPr>
              <w:spacing w:line="276" w:lineRule="auto"/>
              <w:jc w:val="both"/>
              <w:rPr>
                <w:rFonts w:ascii="Century Gothic" w:hAnsi="Century Gothic"/>
                <w:u w:val="single"/>
              </w:rPr>
            </w:pPr>
            <w:r w:rsidRPr="00BC556F">
              <w:rPr>
                <w:rFonts w:ascii="Century Gothic" w:hAnsi="Century Gothic"/>
              </w:rPr>
              <w:t xml:space="preserve">L’importo dell’intero intervento è stimato in </w:t>
            </w:r>
            <w:r w:rsidRPr="00BC556F">
              <w:rPr>
                <w:rFonts w:ascii="Century Gothic" w:hAnsi="Century Gothic"/>
                <w:b/>
                <w:bCs/>
              </w:rPr>
              <w:t xml:space="preserve">€ </w:t>
            </w:r>
            <w:r>
              <w:rPr>
                <w:rFonts w:ascii="Century Gothic" w:hAnsi="Century Gothic"/>
                <w:b/>
                <w:bCs/>
              </w:rPr>
              <w:t xml:space="preserve">260.000,00 finanziato </w:t>
            </w:r>
            <w:r w:rsidRPr="00D848C8">
              <w:rPr>
                <w:rFonts w:ascii="Century Gothic" w:hAnsi="Century Gothic"/>
              </w:rPr>
              <w:t xml:space="preserve">per € 190.000,00 conto termico ed </w:t>
            </w:r>
            <w:r w:rsidRPr="00F43447">
              <w:rPr>
                <w:rFonts w:ascii="Century Gothic" w:hAnsi="Century Gothic"/>
                <w:highlight w:val="cyan"/>
                <w:u w:val="single"/>
              </w:rPr>
              <w:t>€ 70.000,00 finanziato con</w:t>
            </w:r>
            <w:r w:rsidR="00BA6F4D" w:rsidRPr="00F43447">
              <w:rPr>
                <w:rFonts w:ascii="Century Gothic" w:hAnsi="Century Gothic"/>
                <w:highlight w:val="cyan"/>
                <w:u w:val="single"/>
              </w:rPr>
              <w:t xml:space="preserve"> avanzo di amministrazione</w:t>
            </w:r>
            <w:r w:rsidR="00BA6F4D" w:rsidRPr="00F43447">
              <w:rPr>
                <w:rFonts w:ascii="Century Gothic" w:hAnsi="Century Gothic"/>
                <w:u w:val="single"/>
              </w:rPr>
              <w:t xml:space="preserve"> </w:t>
            </w:r>
          </w:p>
          <w:p w14:paraId="533B05EF" w14:textId="77777777" w:rsidR="00D848C8" w:rsidRPr="00BC556F" w:rsidRDefault="00D848C8" w:rsidP="00D848C8">
            <w:pPr>
              <w:spacing w:line="276" w:lineRule="auto"/>
              <w:jc w:val="both"/>
              <w:rPr>
                <w:rFonts w:ascii="Century Gothic" w:hAnsi="Century Gothic"/>
                <w:b/>
              </w:rPr>
            </w:pPr>
            <w:r w:rsidRPr="009C73A3">
              <w:rPr>
                <w:rFonts w:ascii="Century Gothic" w:hAnsi="Century Gothic"/>
                <w:b/>
              </w:rPr>
              <w:t>CONCLUSIONI</w:t>
            </w:r>
          </w:p>
          <w:p w14:paraId="63C29902" w14:textId="1A5F70CD" w:rsidR="00D848C8" w:rsidRPr="00BC556F" w:rsidRDefault="00D848C8" w:rsidP="00D848C8">
            <w:pPr>
              <w:spacing w:line="276" w:lineRule="auto"/>
              <w:jc w:val="both"/>
              <w:rPr>
                <w:rFonts w:ascii="Century Gothic" w:hAnsi="Century Gothic"/>
              </w:rPr>
            </w:pPr>
            <w:r w:rsidRPr="00BC556F">
              <w:rPr>
                <w:rFonts w:ascii="Century Gothic" w:hAnsi="Century Gothic"/>
              </w:rPr>
              <w:t>A fronte di quanto riportato si esprime per quanto di competenza parere favorevole sull’intervento sopra esposto.</w:t>
            </w:r>
          </w:p>
        </w:tc>
      </w:tr>
      <w:tr w:rsidR="00D848C8" w:rsidRPr="00BC556F" w14:paraId="16EB1D99" w14:textId="77777777" w:rsidTr="00D848C8">
        <w:tc>
          <w:tcPr>
            <w:tcW w:w="15304" w:type="dxa"/>
            <w:shd w:val="clear" w:color="auto" w:fill="BDD6EE" w:themeFill="accent5" w:themeFillTint="66"/>
          </w:tcPr>
          <w:p w14:paraId="16C4CCA2" w14:textId="1F23931B" w:rsidR="00D848C8" w:rsidRPr="00BC556F" w:rsidRDefault="00D848C8" w:rsidP="003500F2">
            <w:pPr>
              <w:spacing w:line="276" w:lineRule="auto"/>
              <w:jc w:val="both"/>
              <w:rPr>
                <w:rFonts w:ascii="Century Gothic" w:hAnsi="Century Gothic"/>
              </w:rPr>
            </w:pPr>
            <w:r w:rsidRPr="00DC2C66">
              <w:rPr>
                <w:rFonts w:ascii="Century Gothic" w:hAnsi="Century Gothic"/>
                <w:b/>
                <w:bCs/>
              </w:rPr>
              <w:t>RELAMPING ILLUMINAZIONE PUBBLICA</w:t>
            </w:r>
          </w:p>
        </w:tc>
      </w:tr>
      <w:tr w:rsidR="00D848C8" w:rsidRPr="00BC556F" w14:paraId="2FDD70D0" w14:textId="77777777" w:rsidTr="00D848C8">
        <w:tc>
          <w:tcPr>
            <w:tcW w:w="15304" w:type="dxa"/>
            <w:shd w:val="clear" w:color="auto" w:fill="auto"/>
          </w:tcPr>
          <w:p w14:paraId="1D45D600" w14:textId="76F3FE05" w:rsidR="00D848C8" w:rsidRPr="00BC556F" w:rsidRDefault="00D848C8" w:rsidP="00D848C8">
            <w:pPr>
              <w:spacing w:line="276" w:lineRule="auto"/>
              <w:jc w:val="both"/>
              <w:rPr>
                <w:rFonts w:ascii="Century Gothic" w:hAnsi="Century Gothic"/>
              </w:rPr>
            </w:pPr>
            <w:r w:rsidRPr="00BC556F">
              <w:rPr>
                <w:rFonts w:ascii="Century Gothic" w:hAnsi="Century Gothic"/>
              </w:rPr>
              <w:t xml:space="preserve">L’intervento prevede </w:t>
            </w:r>
            <w:r>
              <w:rPr>
                <w:rFonts w:ascii="Century Gothic" w:hAnsi="Century Gothic"/>
              </w:rPr>
              <w:t xml:space="preserve">la sostituzione dei corpi illuminanti  </w:t>
            </w:r>
          </w:p>
          <w:p w14:paraId="1B2F8CD4" w14:textId="63EB3B01" w:rsidR="00D848C8" w:rsidRDefault="00D848C8" w:rsidP="00D848C8">
            <w:pPr>
              <w:spacing w:line="276" w:lineRule="auto"/>
              <w:jc w:val="both"/>
              <w:rPr>
                <w:rFonts w:ascii="Century Gothic" w:hAnsi="Century Gothic"/>
              </w:rPr>
            </w:pPr>
            <w:r w:rsidRPr="00BC556F">
              <w:rPr>
                <w:rFonts w:ascii="Century Gothic" w:hAnsi="Century Gothic"/>
              </w:rPr>
              <w:t xml:space="preserve">L’importo dell’intero intervento è stimato in </w:t>
            </w:r>
            <w:r w:rsidRPr="007B2143">
              <w:rPr>
                <w:rFonts w:ascii="Century Gothic" w:hAnsi="Century Gothic"/>
                <w:b/>
                <w:bCs/>
                <w:highlight w:val="cyan"/>
              </w:rPr>
              <w:t>€ 4</w:t>
            </w:r>
            <w:r w:rsidR="004C4E91" w:rsidRPr="007B2143">
              <w:rPr>
                <w:rFonts w:ascii="Century Gothic" w:hAnsi="Century Gothic"/>
                <w:b/>
                <w:bCs/>
                <w:highlight w:val="cyan"/>
              </w:rPr>
              <w:t>3</w:t>
            </w:r>
            <w:r w:rsidRPr="007B2143">
              <w:rPr>
                <w:rFonts w:ascii="Century Gothic" w:hAnsi="Century Gothic"/>
                <w:b/>
                <w:bCs/>
                <w:highlight w:val="cyan"/>
              </w:rPr>
              <w:t>0.000,00</w:t>
            </w:r>
            <w:r w:rsidRPr="007B2143">
              <w:rPr>
                <w:rFonts w:ascii="Century Gothic" w:hAnsi="Century Gothic"/>
                <w:highlight w:val="cyan"/>
              </w:rPr>
              <w:t xml:space="preserve"> </w:t>
            </w:r>
            <w:r w:rsidRPr="00F43447">
              <w:rPr>
                <w:rFonts w:ascii="Century Gothic" w:hAnsi="Century Gothic"/>
                <w:highlight w:val="cyan"/>
                <w:u w:val="single"/>
              </w:rPr>
              <w:t xml:space="preserve">finanziato con avanzo </w:t>
            </w:r>
            <w:r w:rsidR="007B2143" w:rsidRPr="00F43447">
              <w:rPr>
                <w:rFonts w:ascii="Century Gothic" w:hAnsi="Century Gothic"/>
                <w:highlight w:val="cyan"/>
                <w:u w:val="single"/>
              </w:rPr>
              <w:t xml:space="preserve">vincolato </w:t>
            </w:r>
            <w:r w:rsidRPr="00F43447">
              <w:rPr>
                <w:rFonts w:ascii="Century Gothic" w:hAnsi="Century Gothic"/>
                <w:highlight w:val="cyan"/>
                <w:u w:val="single"/>
              </w:rPr>
              <w:t>di amministrazione</w:t>
            </w:r>
            <w:r>
              <w:rPr>
                <w:rFonts w:ascii="Century Gothic" w:hAnsi="Century Gothic"/>
              </w:rPr>
              <w:t xml:space="preserve"> </w:t>
            </w:r>
          </w:p>
          <w:p w14:paraId="0A3A57CB" w14:textId="77777777" w:rsidR="00D848C8" w:rsidRPr="00BC556F" w:rsidRDefault="00D848C8" w:rsidP="00D848C8">
            <w:pPr>
              <w:spacing w:line="276" w:lineRule="auto"/>
              <w:jc w:val="both"/>
              <w:rPr>
                <w:rFonts w:ascii="Century Gothic" w:hAnsi="Century Gothic"/>
                <w:b/>
              </w:rPr>
            </w:pPr>
            <w:r w:rsidRPr="009C73A3">
              <w:rPr>
                <w:rFonts w:ascii="Century Gothic" w:hAnsi="Century Gothic"/>
                <w:b/>
              </w:rPr>
              <w:t>CONCLUSIONI</w:t>
            </w:r>
          </w:p>
          <w:p w14:paraId="53925541" w14:textId="7B46B1C0" w:rsidR="00D848C8" w:rsidRPr="00BC556F" w:rsidRDefault="00D848C8" w:rsidP="00D848C8">
            <w:pPr>
              <w:spacing w:line="276" w:lineRule="auto"/>
              <w:jc w:val="both"/>
              <w:rPr>
                <w:rFonts w:ascii="Century Gothic" w:hAnsi="Century Gothic"/>
              </w:rPr>
            </w:pPr>
            <w:r w:rsidRPr="00BC556F">
              <w:rPr>
                <w:rFonts w:ascii="Century Gothic" w:hAnsi="Century Gothic"/>
              </w:rPr>
              <w:t>A fronte di quanto riportato si esprime per quanto di competenza parere favorevole sull’intervento sopra esposto.</w:t>
            </w:r>
          </w:p>
        </w:tc>
      </w:tr>
    </w:tbl>
    <w:p w14:paraId="65B673B4" w14:textId="77777777" w:rsidR="006564D1" w:rsidRDefault="006564D1" w:rsidP="001A733C">
      <w:pPr>
        <w:rPr>
          <w:rFonts w:ascii="Century Gothic" w:eastAsia="Arial Unicode MS" w:hAnsi="Century Gothic" w:cs="Arial Unicode MS"/>
        </w:rPr>
      </w:pPr>
    </w:p>
    <w:p w14:paraId="2381A7F2" w14:textId="77777777" w:rsidR="006564D1" w:rsidRDefault="006564D1" w:rsidP="001A733C">
      <w:pPr>
        <w:rPr>
          <w:rFonts w:ascii="Century Gothic" w:eastAsia="Arial Unicode MS" w:hAnsi="Century Gothic" w:cs="Arial Unicode MS"/>
        </w:rPr>
      </w:pPr>
    </w:p>
    <w:p w14:paraId="4014A370" w14:textId="77777777" w:rsidR="006564D1" w:rsidRDefault="006564D1" w:rsidP="001A733C">
      <w:pPr>
        <w:rPr>
          <w:rFonts w:ascii="Century Gothic" w:eastAsia="Arial Unicode MS" w:hAnsi="Century Gothic" w:cs="Arial Unicode MS"/>
        </w:rPr>
      </w:pPr>
    </w:p>
    <w:p w14:paraId="752D7DD9" w14:textId="77777777" w:rsidR="00D848C8" w:rsidRDefault="00D848C8" w:rsidP="001A733C">
      <w:pPr>
        <w:rPr>
          <w:rFonts w:ascii="Century Gothic" w:eastAsia="Arial Unicode MS" w:hAnsi="Century Gothic" w:cs="Arial Unicode MS"/>
        </w:rPr>
      </w:pPr>
    </w:p>
    <w:p w14:paraId="1358D7FC" w14:textId="77777777" w:rsidR="00D848C8" w:rsidRDefault="00D848C8" w:rsidP="001A733C">
      <w:pPr>
        <w:rPr>
          <w:rFonts w:ascii="Century Gothic" w:eastAsia="Arial Unicode MS" w:hAnsi="Century Gothic" w:cs="Arial Unicode MS"/>
        </w:rPr>
      </w:pPr>
    </w:p>
    <w:p w14:paraId="27266850" w14:textId="77777777" w:rsidR="00657756" w:rsidRDefault="00657756" w:rsidP="001A733C">
      <w:pPr>
        <w:rPr>
          <w:rFonts w:ascii="Century Gothic" w:eastAsia="Arial Unicode MS" w:hAnsi="Century Gothic" w:cs="Arial Unicode MS"/>
        </w:rPr>
      </w:pPr>
    </w:p>
    <w:p w14:paraId="52255E62" w14:textId="77777777" w:rsidR="00657756" w:rsidRDefault="00657756" w:rsidP="001A733C">
      <w:pPr>
        <w:rPr>
          <w:rFonts w:ascii="Century Gothic" w:eastAsia="Arial Unicode MS" w:hAnsi="Century Gothic" w:cs="Arial Unicode MS"/>
        </w:rPr>
      </w:pPr>
    </w:p>
    <w:p w14:paraId="43E08053" w14:textId="77777777" w:rsidR="00657756" w:rsidRDefault="00657756" w:rsidP="001A733C">
      <w:pPr>
        <w:rPr>
          <w:rFonts w:ascii="Century Gothic" w:eastAsia="Arial Unicode MS" w:hAnsi="Century Gothic" w:cs="Arial Unicode MS"/>
        </w:rPr>
      </w:pPr>
    </w:p>
    <w:p w14:paraId="3D44EF39" w14:textId="77777777" w:rsidR="00657756" w:rsidRDefault="00657756" w:rsidP="001A733C">
      <w:pPr>
        <w:rPr>
          <w:rFonts w:ascii="Century Gothic" w:eastAsia="Arial Unicode MS" w:hAnsi="Century Gothic" w:cs="Arial Unicode MS"/>
        </w:rPr>
      </w:pPr>
    </w:p>
    <w:p w14:paraId="72CEE630" w14:textId="77777777" w:rsidR="006564D1" w:rsidRDefault="006564D1" w:rsidP="001A733C">
      <w:pPr>
        <w:rPr>
          <w:rFonts w:ascii="Century Gothic" w:eastAsia="Arial Unicode MS" w:hAnsi="Century Gothic" w:cs="Arial Unicode MS"/>
        </w:rPr>
      </w:pPr>
    </w:p>
    <w:p w14:paraId="0661ABDD" w14:textId="77777777" w:rsidR="006564D1" w:rsidRDefault="006564D1" w:rsidP="001A733C">
      <w:pPr>
        <w:rPr>
          <w:rFonts w:ascii="Century Gothic" w:eastAsia="Arial Unicode MS" w:hAnsi="Century Gothic" w:cs="Arial Unicode MS"/>
        </w:rPr>
      </w:pPr>
    </w:p>
    <w:p w14:paraId="36DD3AD5" w14:textId="5262A01C" w:rsidR="001A733C" w:rsidRPr="00BC556F" w:rsidRDefault="00000000" w:rsidP="00D848C8">
      <w:pPr>
        <w:jc w:val="center"/>
        <w:rPr>
          <w:rFonts w:ascii="Century Gothic" w:eastAsia="Arial Unicode MS" w:hAnsi="Century Gothic" w:cs="Arial Unicode MS"/>
        </w:rPr>
      </w:pPr>
      <w:r>
        <w:rPr>
          <w:rFonts w:ascii="Century Gothic" w:eastAsia="Arial Unicode MS" w:hAnsi="Century Gothic" w:cs="Arial Unicode MS"/>
          <w:noProof/>
        </w:rPr>
        <w:lastRenderedPageBreak/>
        <w:pict w14:anchorId="20F18109">
          <v:rect id="_x0000_s1027" style="position:absolute;left:0;text-align:left;margin-left:503.85pt;margin-top:1.45pt;width:226.7pt;height:22.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" fillcolor="#f4b083" strokecolor="#f4b083" strokeweight="1pt">
            <v:fill color2="#fbe4d5" angle="135" focus="50%" type="gradient"/>
            <v:shadow on="t" color="#823b0b" opacity=".5" offset="1pt"/>
            <v:textbox>
              <w:txbxContent>
                <w:p w14:paraId="6957B78F" w14:textId="6E889095" w:rsidR="000C759E" w:rsidRPr="00C414DD" w:rsidRDefault="00657756" w:rsidP="00D41ADE">
                  <w:pPr>
                    <w:rPr>
                      <w:b/>
                      <w:bCs/>
                    </w:rPr>
                  </w:pPr>
                  <w:r>
                    <w:rPr>
                      <w:b/>
                      <w:bCs/>
                    </w:rPr>
                    <w:t>14/10</w:t>
                  </w:r>
                  <w:r w:rsidR="006C6B7C">
                    <w:rPr>
                      <w:b/>
                      <w:bCs/>
                    </w:rPr>
                    <w:t>/2023</w:t>
                  </w:r>
                  <w:r w:rsidR="00C23C2A">
                    <w:rPr>
                      <w:b/>
                      <w:bCs/>
                    </w:rPr>
                    <w:t xml:space="preserve"> </w:t>
                  </w:r>
                  <w:r w:rsidR="006C6B7C">
                    <w:rPr>
                      <w:b/>
                      <w:bCs/>
                    </w:rPr>
                    <w:t xml:space="preserve">Secondo </w:t>
                  </w:r>
                  <w:r w:rsidR="000C759E">
                    <w:rPr>
                      <w:b/>
                      <w:bCs/>
                    </w:rPr>
                    <w:t xml:space="preserve">Aggiornamento </w:t>
                  </w:r>
                </w:p>
              </w:txbxContent>
            </v:textbox>
          </v:rect>
        </w:pict>
      </w:r>
      <w:r w:rsidR="001A733C" w:rsidRPr="00BC556F">
        <w:rPr>
          <w:rFonts w:ascii="Century Gothic" w:eastAsia="Arial Unicode MS" w:hAnsi="Century Gothic" w:cs="Arial Unicode MS"/>
          <w:noProof/>
        </w:rPr>
        <w:drawing>
          <wp:inline distT="0" distB="0" distL="0" distR="0" wp14:anchorId="6BF003AB" wp14:editId="71C9A94F">
            <wp:extent cx="523875" cy="628650"/>
            <wp:effectExtent l="0" t="0" r="952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875" cy="628650"/>
                    </a:xfrm>
                    <a:prstGeom prst="rect">
                      <a:avLst/>
                    </a:prstGeom>
                    <a:noFill/>
                    <a:ln>
                      <a:noFill/>
                    </a:ln>
                  </pic:spPr>
                </pic:pic>
              </a:graphicData>
            </a:graphic>
          </wp:inline>
        </w:drawing>
      </w:r>
    </w:p>
    <w:p w14:paraId="6026C83B" w14:textId="77777777" w:rsidR="001A733C" w:rsidRPr="00BC556F" w:rsidRDefault="001A733C" w:rsidP="001A733C">
      <w:pPr>
        <w:jc w:val="center"/>
        <w:rPr>
          <w:rFonts w:ascii="Century Gothic" w:eastAsia="Arial Unicode MS" w:hAnsi="Century Gothic" w:cs="Arial Unicode MS"/>
        </w:rPr>
      </w:pPr>
      <w:r w:rsidRPr="00BC556F">
        <w:rPr>
          <w:rFonts w:ascii="Century Gothic" w:eastAsia="Arial Unicode MS" w:hAnsi="Century Gothic" w:cs="Arial Unicode MS"/>
        </w:rPr>
        <w:t>Comune di Bressana Bottarone</w:t>
      </w:r>
    </w:p>
    <w:p w14:paraId="04FD25B7"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Programmazione triennale lavori pubblici anni 2023-2025</w:t>
      </w:r>
    </w:p>
    <w:p w14:paraId="7E9C8723" w14:textId="4764714C"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PROGRAMMA ANNUALE LAVORI AL DI SOTTO DI € 1</w:t>
      </w:r>
      <w:r w:rsidR="006C6B7C">
        <w:rPr>
          <w:rFonts w:ascii="Century Gothic" w:eastAsia="Arial Unicode MS" w:hAnsi="Century Gothic" w:cs="Arial Unicode MS"/>
          <w:b/>
          <w:bCs/>
        </w:rPr>
        <w:t>5</w:t>
      </w:r>
      <w:r w:rsidRPr="00BC556F">
        <w:rPr>
          <w:rFonts w:ascii="Century Gothic" w:eastAsia="Arial Unicode MS" w:hAnsi="Century Gothic" w:cs="Arial Unicode MS"/>
          <w:b/>
          <w:bCs/>
        </w:rPr>
        <w:t>0.000,00</w:t>
      </w:r>
    </w:p>
    <w:p w14:paraId="55F9499E" w14:textId="77777777" w:rsidR="001A733C" w:rsidRPr="00BC556F" w:rsidRDefault="001A733C" w:rsidP="001A733C">
      <w:pPr>
        <w:jc w:val="center"/>
        <w:rPr>
          <w:rFonts w:ascii="Century Gothic" w:eastAsia="Arial Unicode MS" w:hAnsi="Century Gothic" w:cs="Arial Unicode MS"/>
          <w:b/>
          <w:bCs/>
        </w:rPr>
      </w:pPr>
      <w:r w:rsidRPr="00BC556F">
        <w:rPr>
          <w:rFonts w:ascii="Century Gothic" w:eastAsia="Arial Unicode MS" w:hAnsi="Century Gothic" w:cs="Arial Unicode MS"/>
          <w:b/>
          <w:bCs/>
        </w:rPr>
        <w:t>ANNO 2023</w:t>
      </w:r>
    </w:p>
    <w:p w14:paraId="578A0EA2" w14:textId="77777777" w:rsidR="001A733C" w:rsidRPr="00BC556F" w:rsidRDefault="001A733C" w:rsidP="001A733C">
      <w:pPr>
        <w:rPr>
          <w:rFonts w:ascii="Century Gothic" w:eastAsia="Arial Unicode MS" w:hAnsi="Century Gothic" w:cs="Arial Unicode MS"/>
        </w:rPr>
      </w:pPr>
    </w:p>
    <w:tbl>
      <w:tblPr>
        <w:tblpPr w:leftFromText="141" w:rightFromText="141" w:vertAnchor="text" w:horzAnchor="margin" w:tblpXSpec="center"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91"/>
      </w:tblGrid>
      <w:tr w:rsidR="001A733C" w:rsidRPr="00BC556F" w14:paraId="17916E46" w14:textId="77777777" w:rsidTr="007F4DAA">
        <w:tc>
          <w:tcPr>
            <w:tcW w:w="13291" w:type="dxa"/>
            <w:shd w:val="clear" w:color="auto" w:fill="A8D08D"/>
          </w:tcPr>
          <w:p w14:paraId="66604DB1"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MANUTENZIONE STRAORDINARIA STRADE COMUNALI / MARCIAPIEDI / ARREDO URBANO </w:t>
            </w:r>
          </w:p>
        </w:tc>
      </w:tr>
      <w:tr w:rsidR="001A733C" w:rsidRPr="00BC556F" w14:paraId="552FC34E" w14:textId="77777777" w:rsidTr="007F4DAA">
        <w:tc>
          <w:tcPr>
            <w:tcW w:w="13291" w:type="dxa"/>
            <w:shd w:val="clear" w:color="auto" w:fill="auto"/>
          </w:tcPr>
          <w:p w14:paraId="41402748"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€ 5.000,00 - Contributo Statale (fondi PNRR)</w:t>
            </w:r>
          </w:p>
        </w:tc>
      </w:tr>
      <w:tr w:rsidR="001A733C" w:rsidRPr="00BC556F" w14:paraId="3C88CF25" w14:textId="77777777" w:rsidTr="007F4DAA">
        <w:tc>
          <w:tcPr>
            <w:tcW w:w="13291" w:type="dxa"/>
            <w:shd w:val="clear" w:color="auto" w:fill="A8D08D"/>
          </w:tcPr>
          <w:p w14:paraId="2464727C"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ACQUISIZIONE AREA CAMPO DI ALLENAMENTO </w:t>
            </w:r>
          </w:p>
        </w:tc>
      </w:tr>
      <w:tr w:rsidR="001A733C" w:rsidRPr="00BC556F" w14:paraId="2601A852" w14:textId="77777777" w:rsidTr="007F4DAA">
        <w:tc>
          <w:tcPr>
            <w:tcW w:w="13291" w:type="dxa"/>
            <w:shd w:val="clear" w:color="auto" w:fill="auto"/>
          </w:tcPr>
          <w:p w14:paraId="677F9EF2"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€ 42.500,00 </w:t>
            </w:r>
            <w:r w:rsidRPr="003147F5">
              <w:rPr>
                <w:rFonts w:ascii="Century Gothic" w:eastAsia="Arial Unicode MS" w:hAnsi="Century Gothic" w:cs="Arial Unicode MS"/>
                <w:highlight w:val="yellow"/>
              </w:rPr>
              <w:t>– fondi di Bilancio (oneri)</w:t>
            </w:r>
          </w:p>
        </w:tc>
      </w:tr>
      <w:tr w:rsidR="001A733C" w:rsidRPr="00BC556F" w14:paraId="1383570E" w14:textId="77777777" w:rsidTr="007F4DAA">
        <w:tc>
          <w:tcPr>
            <w:tcW w:w="13291" w:type="dxa"/>
            <w:shd w:val="clear" w:color="auto" w:fill="A8D08D"/>
          </w:tcPr>
          <w:p w14:paraId="28A315AD" w14:textId="77777777" w:rsidR="001A733C" w:rsidRPr="00BC556F" w:rsidRDefault="00EB3744" w:rsidP="001A733C">
            <w:pPr>
              <w:rPr>
                <w:rFonts w:ascii="Century Gothic" w:eastAsia="Arial Unicode MS" w:hAnsi="Century Gothic" w:cs="Arial Unicode MS"/>
              </w:rPr>
            </w:pPr>
            <w:r w:rsidRPr="00BC556F">
              <w:rPr>
                <w:rFonts w:ascii="Century Gothic" w:eastAsia="Arial Unicode MS" w:hAnsi="Century Gothic" w:cs="Arial Unicode MS"/>
              </w:rPr>
              <w:t xml:space="preserve">FRAZIONAMENTI  E ACQUISIZIONE </w:t>
            </w:r>
            <w:r w:rsidR="001A733C" w:rsidRPr="00BC556F">
              <w:rPr>
                <w:rFonts w:ascii="Century Gothic" w:eastAsia="Arial Unicode MS" w:hAnsi="Century Gothic" w:cs="Arial Unicode MS"/>
              </w:rPr>
              <w:t>VIE AI SENSI L. 448/98 ART. 31 COMMA 21-22</w:t>
            </w:r>
          </w:p>
        </w:tc>
      </w:tr>
      <w:tr w:rsidR="001A733C" w:rsidRPr="00BC556F" w14:paraId="56CE1255" w14:textId="77777777" w:rsidTr="007F4DAA">
        <w:tc>
          <w:tcPr>
            <w:tcW w:w="13291" w:type="dxa"/>
            <w:shd w:val="clear" w:color="auto" w:fill="auto"/>
          </w:tcPr>
          <w:p w14:paraId="30AF7952"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€ 13.500,00 – </w:t>
            </w:r>
            <w:r w:rsidRPr="003147F5">
              <w:rPr>
                <w:rFonts w:ascii="Century Gothic" w:eastAsia="Arial Unicode MS" w:hAnsi="Century Gothic" w:cs="Arial Unicode MS"/>
                <w:highlight w:val="yellow"/>
              </w:rPr>
              <w:t>fondi di Bilancio (oneri)</w:t>
            </w:r>
          </w:p>
        </w:tc>
      </w:tr>
      <w:tr w:rsidR="001A733C" w:rsidRPr="00BC556F" w14:paraId="7BD90177" w14:textId="77777777" w:rsidTr="007F4DAA">
        <w:tc>
          <w:tcPr>
            <w:tcW w:w="13291" w:type="dxa"/>
            <w:shd w:val="clear" w:color="auto" w:fill="A8D08D"/>
          </w:tcPr>
          <w:p w14:paraId="3AA23506" w14:textId="77777777" w:rsidR="001A733C" w:rsidRPr="00BC556F" w:rsidRDefault="00EB3744" w:rsidP="001A733C">
            <w:pPr>
              <w:rPr>
                <w:rFonts w:ascii="Century Gothic" w:eastAsia="Arial Unicode MS" w:hAnsi="Century Gothic" w:cs="Arial Unicode MS"/>
              </w:rPr>
            </w:pPr>
            <w:r w:rsidRPr="00BC556F">
              <w:rPr>
                <w:rFonts w:ascii="Century Gothic" w:eastAsia="Arial Unicode MS" w:hAnsi="Century Gothic" w:cs="Arial Unicode MS"/>
              </w:rPr>
              <w:t>ATTREZZATURE SPORTIVE INCLUSIVE</w:t>
            </w:r>
          </w:p>
        </w:tc>
      </w:tr>
      <w:tr w:rsidR="001A733C" w:rsidRPr="00BC556F" w14:paraId="3A588625" w14:textId="77777777" w:rsidTr="007F4DAA">
        <w:tc>
          <w:tcPr>
            <w:tcW w:w="13291" w:type="dxa"/>
            <w:shd w:val="clear" w:color="auto" w:fill="auto"/>
          </w:tcPr>
          <w:p w14:paraId="4F1A2DB6" w14:textId="77777777" w:rsidR="001A733C" w:rsidRPr="00BC556F" w:rsidRDefault="001A733C" w:rsidP="000F3EA5">
            <w:pPr>
              <w:rPr>
                <w:rFonts w:ascii="Century Gothic" w:eastAsia="Arial Unicode MS" w:hAnsi="Century Gothic" w:cs="Arial Unicode MS"/>
              </w:rPr>
            </w:pPr>
            <w:r w:rsidRPr="00BC556F">
              <w:rPr>
                <w:rFonts w:ascii="Century Gothic" w:eastAsia="Arial Unicode MS" w:hAnsi="Century Gothic" w:cs="Arial Unicode MS"/>
              </w:rPr>
              <w:t xml:space="preserve">€ 40.292,58 di cui € 30.000,00 Contributo Regionale ed € </w:t>
            </w:r>
            <w:r w:rsidRPr="00F43447">
              <w:rPr>
                <w:rFonts w:ascii="Century Gothic" w:eastAsia="Arial Unicode MS" w:hAnsi="Century Gothic" w:cs="Arial Unicode MS"/>
              </w:rPr>
              <w:t xml:space="preserve">10.292,58 </w:t>
            </w:r>
            <w:r w:rsidRPr="003147F5">
              <w:rPr>
                <w:rFonts w:ascii="Century Gothic" w:eastAsia="Arial Unicode MS" w:hAnsi="Century Gothic" w:cs="Arial Unicode MS"/>
                <w:highlight w:val="yellow"/>
              </w:rPr>
              <w:t>fondi di Bilancio (oneri)</w:t>
            </w:r>
          </w:p>
        </w:tc>
      </w:tr>
      <w:tr w:rsidR="001A733C" w:rsidRPr="00BC556F" w14:paraId="4ECC32FE" w14:textId="77777777" w:rsidTr="007F4DAA">
        <w:tc>
          <w:tcPr>
            <w:tcW w:w="13291" w:type="dxa"/>
            <w:shd w:val="clear" w:color="auto" w:fill="A8D08D"/>
          </w:tcPr>
          <w:p w14:paraId="711F09E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TINTEGGIATURA CIMITERI</w:t>
            </w:r>
          </w:p>
        </w:tc>
      </w:tr>
      <w:tr w:rsidR="001A733C" w:rsidRPr="00BC556F" w14:paraId="7AF09287" w14:textId="77777777" w:rsidTr="007F4DAA">
        <w:tc>
          <w:tcPr>
            <w:tcW w:w="13291" w:type="dxa"/>
            <w:shd w:val="clear" w:color="auto" w:fill="auto"/>
          </w:tcPr>
          <w:p w14:paraId="0ACD2427"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€ 55.000,00 – </w:t>
            </w:r>
            <w:r w:rsidRPr="003147F5">
              <w:rPr>
                <w:rFonts w:ascii="Century Gothic" w:eastAsia="Arial Unicode MS" w:hAnsi="Century Gothic" w:cs="Arial Unicode MS"/>
                <w:highlight w:val="yellow"/>
              </w:rPr>
              <w:t>fondi di Bilancio (oneri)</w:t>
            </w:r>
          </w:p>
        </w:tc>
      </w:tr>
      <w:tr w:rsidR="001A733C" w:rsidRPr="00BC556F" w14:paraId="759753A1" w14:textId="77777777" w:rsidTr="007F4DAA">
        <w:tc>
          <w:tcPr>
            <w:tcW w:w="13291" w:type="dxa"/>
            <w:shd w:val="clear" w:color="auto" w:fill="A8D08D"/>
          </w:tcPr>
          <w:p w14:paraId="7A32453E" w14:textId="77777777" w:rsidR="001A733C" w:rsidRPr="00BC556F" w:rsidRDefault="001A733C" w:rsidP="00EB3744">
            <w:pPr>
              <w:rPr>
                <w:rFonts w:ascii="Century Gothic" w:eastAsia="Arial Unicode MS" w:hAnsi="Century Gothic" w:cs="Arial Unicode MS"/>
              </w:rPr>
            </w:pPr>
            <w:r w:rsidRPr="00BC556F">
              <w:rPr>
                <w:rFonts w:ascii="Century Gothic" w:eastAsia="Arial Unicode MS" w:hAnsi="Century Gothic" w:cs="Arial Unicode MS"/>
              </w:rPr>
              <w:t xml:space="preserve">BARRIERE DI SICUREZZA </w:t>
            </w:r>
            <w:r w:rsidR="00EB3744" w:rsidRPr="00BC556F">
              <w:rPr>
                <w:rFonts w:ascii="Century Gothic" w:eastAsia="Arial Unicode MS" w:hAnsi="Century Gothic" w:cs="Arial Unicode MS"/>
              </w:rPr>
              <w:t>E ASFALTATURA TRATTO DI VIALE RESISTENZA</w:t>
            </w:r>
          </w:p>
        </w:tc>
      </w:tr>
      <w:tr w:rsidR="001A733C" w:rsidRPr="00BC556F" w14:paraId="747817AA" w14:textId="77777777" w:rsidTr="007F4DAA">
        <w:tc>
          <w:tcPr>
            <w:tcW w:w="13291" w:type="dxa"/>
            <w:shd w:val="clear" w:color="auto" w:fill="auto"/>
          </w:tcPr>
          <w:p w14:paraId="49704E49" w14:textId="68C2A0BC"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€ 46.600,00 – fondi di bilancio (€ 36.673,00 </w:t>
            </w:r>
            <w:r w:rsidRPr="00F2671F">
              <w:rPr>
                <w:rFonts w:ascii="Century Gothic" w:eastAsia="Arial Unicode MS" w:hAnsi="Century Gothic" w:cs="Arial Unicode MS"/>
                <w:highlight w:val="lightGray"/>
              </w:rPr>
              <w:t>multe</w:t>
            </w:r>
            <w:r w:rsidR="00F43447" w:rsidRPr="00F2671F">
              <w:rPr>
                <w:rFonts w:ascii="Century Gothic" w:eastAsia="Arial Unicode MS" w:hAnsi="Century Gothic" w:cs="Arial Unicode MS"/>
                <w:highlight w:val="lightGray"/>
              </w:rPr>
              <w:t xml:space="preserve"> </w:t>
            </w:r>
            <w:r w:rsidRPr="00BC556F">
              <w:rPr>
                <w:rFonts w:ascii="Century Gothic" w:eastAsia="Arial Unicode MS" w:hAnsi="Century Gothic" w:cs="Arial Unicode MS"/>
              </w:rPr>
              <w:t xml:space="preserve">ed </w:t>
            </w:r>
            <w:r w:rsidRPr="00F43447">
              <w:rPr>
                <w:rFonts w:ascii="Century Gothic" w:eastAsia="Arial Unicode MS" w:hAnsi="Century Gothic" w:cs="Arial Unicode MS"/>
              </w:rPr>
              <w:t xml:space="preserve">€ 9.927,00 </w:t>
            </w:r>
            <w:r w:rsidRPr="003147F5">
              <w:rPr>
                <w:rFonts w:ascii="Century Gothic" w:eastAsia="Arial Unicode MS" w:hAnsi="Century Gothic" w:cs="Arial Unicode MS"/>
                <w:highlight w:val="yellow"/>
              </w:rPr>
              <w:t>oneri)</w:t>
            </w:r>
          </w:p>
        </w:tc>
      </w:tr>
      <w:tr w:rsidR="001A733C" w:rsidRPr="00BC556F" w14:paraId="70C5E5F0" w14:textId="77777777" w:rsidTr="007F4DAA">
        <w:tc>
          <w:tcPr>
            <w:tcW w:w="13291" w:type="dxa"/>
            <w:shd w:val="clear" w:color="auto" w:fill="A8D08D"/>
          </w:tcPr>
          <w:p w14:paraId="3E30CA19"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PUBBLICIZZAZIONE E RIQUALIFICAZIONE DI VIA ROSSINA CON ELIMINAZIONE BARRIERE ARCHITETTONICHE</w:t>
            </w:r>
          </w:p>
        </w:tc>
      </w:tr>
      <w:tr w:rsidR="001A733C" w:rsidRPr="00BC556F" w14:paraId="4096FAEF" w14:textId="77777777" w:rsidTr="007F4DAA">
        <w:tc>
          <w:tcPr>
            <w:tcW w:w="13291" w:type="dxa"/>
            <w:shd w:val="clear" w:color="auto" w:fill="auto"/>
          </w:tcPr>
          <w:p w14:paraId="7313259D" w14:textId="77777777" w:rsidR="001A733C" w:rsidRPr="00BC556F" w:rsidRDefault="001A733C" w:rsidP="001A733C">
            <w:pPr>
              <w:rPr>
                <w:rFonts w:ascii="Century Gothic" w:eastAsia="Arial Unicode MS" w:hAnsi="Century Gothic" w:cs="Arial Unicode MS"/>
              </w:rPr>
            </w:pPr>
            <w:r w:rsidRPr="00BC556F">
              <w:rPr>
                <w:rFonts w:ascii="Century Gothic" w:eastAsia="Arial Unicode MS" w:hAnsi="Century Gothic" w:cs="Arial Unicode MS"/>
              </w:rPr>
              <w:t xml:space="preserve">€ 10.000,00 – </w:t>
            </w:r>
            <w:r w:rsidRPr="003147F5">
              <w:rPr>
                <w:rFonts w:ascii="Century Gothic" w:eastAsia="Arial Unicode MS" w:hAnsi="Century Gothic" w:cs="Arial Unicode MS"/>
                <w:highlight w:val="yellow"/>
              </w:rPr>
              <w:t>fondi di bilancio (oneri)</w:t>
            </w:r>
          </w:p>
        </w:tc>
      </w:tr>
      <w:tr w:rsidR="00D848C8" w:rsidRPr="00BC556F" w14:paraId="6F9944FF" w14:textId="77777777" w:rsidTr="00D848C8">
        <w:tc>
          <w:tcPr>
            <w:tcW w:w="13291" w:type="dxa"/>
            <w:shd w:val="clear" w:color="auto" w:fill="F4B083" w:themeFill="accent2" w:themeFillTint="99"/>
          </w:tcPr>
          <w:p w14:paraId="0D4A1F23" w14:textId="0103B4BA" w:rsidR="00D848C8" w:rsidRPr="00BC556F" w:rsidRDefault="00D848C8" w:rsidP="00D848C8">
            <w:pPr>
              <w:rPr>
                <w:rFonts w:ascii="Century Gothic" w:eastAsia="Arial Unicode MS" w:hAnsi="Century Gothic" w:cs="Arial Unicode MS"/>
              </w:rPr>
            </w:pPr>
            <w:r w:rsidRPr="00BC556F">
              <w:rPr>
                <w:rFonts w:ascii="Century Gothic" w:hAnsi="Century Gothic"/>
              </w:rPr>
              <w:t xml:space="preserve">RISANAMENTO LOCALI POLIZA LOCALE - ARCHIVIO </w:t>
            </w:r>
          </w:p>
        </w:tc>
      </w:tr>
      <w:tr w:rsidR="00D848C8" w:rsidRPr="00BC556F" w14:paraId="7D45474C" w14:textId="77777777" w:rsidTr="007F4DAA">
        <w:tc>
          <w:tcPr>
            <w:tcW w:w="13291" w:type="dxa"/>
            <w:shd w:val="clear" w:color="auto" w:fill="auto"/>
          </w:tcPr>
          <w:p w14:paraId="13A00750" w14:textId="1EB7A6FC" w:rsidR="00D848C8" w:rsidRPr="00BC556F" w:rsidRDefault="00D848C8" w:rsidP="00D848C8">
            <w:pPr>
              <w:rPr>
                <w:rFonts w:ascii="Century Gothic" w:eastAsia="Arial Unicode MS" w:hAnsi="Century Gothic" w:cs="Arial Unicode MS"/>
              </w:rPr>
            </w:pPr>
            <w:r w:rsidRPr="00BC556F">
              <w:rPr>
                <w:rFonts w:ascii="Century Gothic" w:hAnsi="Century Gothic"/>
              </w:rPr>
              <w:t xml:space="preserve">€ 7.000,00 – </w:t>
            </w:r>
            <w:r w:rsidR="007B2143" w:rsidRPr="007B2143">
              <w:rPr>
                <w:rFonts w:ascii="Century Gothic" w:hAnsi="Century Gothic"/>
                <w:highlight w:val="cyan"/>
              </w:rPr>
              <w:t>finanziato con</w:t>
            </w:r>
            <w:r w:rsidRPr="007B2143">
              <w:rPr>
                <w:rFonts w:ascii="Century Gothic" w:hAnsi="Century Gothic"/>
                <w:highlight w:val="cyan"/>
              </w:rPr>
              <w:t xml:space="preserve"> </w:t>
            </w:r>
            <w:r w:rsidR="007B2143" w:rsidRPr="007B2143">
              <w:rPr>
                <w:rFonts w:ascii="Century Gothic" w:hAnsi="Century Gothic"/>
                <w:highlight w:val="cyan"/>
              </w:rPr>
              <w:t>avanzo di amministrazione</w:t>
            </w:r>
          </w:p>
        </w:tc>
      </w:tr>
      <w:tr w:rsidR="00D848C8" w:rsidRPr="00BC556F" w14:paraId="3BA59A91" w14:textId="77777777" w:rsidTr="00D848C8">
        <w:tc>
          <w:tcPr>
            <w:tcW w:w="13291" w:type="dxa"/>
            <w:shd w:val="clear" w:color="auto" w:fill="F4B083" w:themeFill="accent2" w:themeFillTint="99"/>
          </w:tcPr>
          <w:p w14:paraId="13C3050E" w14:textId="4FBE37D0" w:rsidR="00D848C8" w:rsidRPr="00BC556F" w:rsidRDefault="00D848C8" w:rsidP="00D848C8">
            <w:pPr>
              <w:rPr>
                <w:rFonts w:ascii="Century Gothic" w:eastAsia="Arial Unicode MS" w:hAnsi="Century Gothic" w:cs="Arial Unicode MS"/>
              </w:rPr>
            </w:pPr>
            <w:r w:rsidRPr="00BC556F">
              <w:rPr>
                <w:rFonts w:ascii="Century Gothic" w:hAnsi="Century Gothic"/>
              </w:rPr>
              <w:t xml:space="preserve">MESSA IN SICUREZZA MONUMENTI </w:t>
            </w:r>
          </w:p>
        </w:tc>
      </w:tr>
      <w:tr w:rsidR="00D848C8" w:rsidRPr="00BC556F" w14:paraId="1003BA76" w14:textId="77777777" w:rsidTr="007F4DAA">
        <w:tc>
          <w:tcPr>
            <w:tcW w:w="13291" w:type="dxa"/>
            <w:shd w:val="clear" w:color="auto" w:fill="auto"/>
          </w:tcPr>
          <w:p w14:paraId="4B301E35" w14:textId="7865FCD5" w:rsidR="00D848C8" w:rsidRPr="00BC556F" w:rsidRDefault="00D848C8" w:rsidP="00D848C8">
            <w:pPr>
              <w:rPr>
                <w:rFonts w:ascii="Century Gothic" w:eastAsia="Arial Unicode MS" w:hAnsi="Century Gothic" w:cs="Arial Unicode MS"/>
              </w:rPr>
            </w:pPr>
            <w:r w:rsidRPr="00F43447">
              <w:rPr>
                <w:rFonts w:ascii="Century Gothic" w:hAnsi="Century Gothic"/>
              </w:rPr>
              <w:t xml:space="preserve">€ 50.000,00 </w:t>
            </w:r>
            <w:r w:rsidR="007A79C4">
              <w:rPr>
                <w:rFonts w:ascii="Century Gothic" w:hAnsi="Century Gothic"/>
              </w:rPr>
              <w:t xml:space="preserve">- </w:t>
            </w:r>
            <w:r w:rsidR="007A79C4" w:rsidRPr="007B2143">
              <w:rPr>
                <w:rFonts w:ascii="Century Gothic" w:hAnsi="Century Gothic"/>
                <w:highlight w:val="cyan"/>
              </w:rPr>
              <w:t>finanziato con avanzo di amministrazione</w:t>
            </w:r>
          </w:p>
        </w:tc>
      </w:tr>
      <w:tr w:rsidR="00D848C8" w:rsidRPr="00BC556F" w14:paraId="64C6C67E" w14:textId="77777777" w:rsidTr="00D848C8">
        <w:tc>
          <w:tcPr>
            <w:tcW w:w="13291" w:type="dxa"/>
            <w:shd w:val="clear" w:color="auto" w:fill="F4B083" w:themeFill="accent2" w:themeFillTint="99"/>
          </w:tcPr>
          <w:p w14:paraId="1E4F56EF" w14:textId="15F5ECC2" w:rsidR="00D848C8" w:rsidRPr="00BC556F" w:rsidRDefault="00D848C8" w:rsidP="00D848C8">
            <w:pPr>
              <w:rPr>
                <w:rFonts w:ascii="Century Gothic" w:eastAsia="Arial Unicode MS" w:hAnsi="Century Gothic" w:cs="Arial Unicode MS"/>
              </w:rPr>
            </w:pPr>
            <w:r w:rsidRPr="00BC556F">
              <w:rPr>
                <w:rFonts w:ascii="Century Gothic" w:hAnsi="Century Gothic"/>
              </w:rPr>
              <w:t xml:space="preserve">RIPARAZIONE CALDAIA SCUOLA ELEMENTARE  </w:t>
            </w:r>
          </w:p>
        </w:tc>
      </w:tr>
      <w:tr w:rsidR="00D848C8" w:rsidRPr="00BC556F" w14:paraId="5D64739B" w14:textId="77777777" w:rsidTr="007F4DAA">
        <w:tc>
          <w:tcPr>
            <w:tcW w:w="13291" w:type="dxa"/>
            <w:shd w:val="clear" w:color="auto" w:fill="auto"/>
          </w:tcPr>
          <w:p w14:paraId="0999692C" w14:textId="3574FFC1" w:rsidR="00D848C8" w:rsidRPr="00BC556F" w:rsidRDefault="00D848C8" w:rsidP="00D848C8">
            <w:pPr>
              <w:rPr>
                <w:rFonts w:ascii="Century Gothic" w:eastAsia="Arial Unicode MS" w:hAnsi="Century Gothic" w:cs="Arial Unicode MS"/>
              </w:rPr>
            </w:pPr>
            <w:r w:rsidRPr="00BC556F">
              <w:rPr>
                <w:rFonts w:ascii="Century Gothic" w:hAnsi="Century Gothic"/>
              </w:rPr>
              <w:t xml:space="preserve">€ 41.500,00 </w:t>
            </w:r>
            <w:r w:rsidRPr="007A79C4">
              <w:rPr>
                <w:rFonts w:ascii="Century Gothic" w:hAnsi="Century Gothic"/>
                <w:highlight w:val="green"/>
              </w:rPr>
              <w:t xml:space="preserve">– </w:t>
            </w:r>
            <w:r w:rsidR="007B2143" w:rsidRPr="007A79C4">
              <w:rPr>
                <w:rFonts w:ascii="Century Gothic" w:hAnsi="Century Gothic"/>
                <w:highlight w:val="green"/>
              </w:rPr>
              <w:t xml:space="preserve"> finanziato con </w:t>
            </w:r>
            <w:r w:rsidR="007A79C4" w:rsidRPr="007A79C4">
              <w:rPr>
                <w:rFonts w:ascii="Century Gothic" w:hAnsi="Century Gothic"/>
                <w:highlight w:val="green"/>
              </w:rPr>
              <w:t xml:space="preserve">rimborso assicurazione </w:t>
            </w:r>
            <w:r w:rsidR="007B2143" w:rsidRPr="00BC556F">
              <w:rPr>
                <w:rFonts w:ascii="Century Gothic" w:hAnsi="Century Gothic"/>
              </w:rPr>
              <w:t xml:space="preserve"> </w:t>
            </w:r>
          </w:p>
        </w:tc>
      </w:tr>
      <w:tr w:rsidR="00D848C8" w:rsidRPr="00BC556F" w14:paraId="4BF791F9" w14:textId="77777777" w:rsidTr="00D848C8">
        <w:tc>
          <w:tcPr>
            <w:tcW w:w="13291" w:type="dxa"/>
            <w:shd w:val="clear" w:color="auto" w:fill="F4B083" w:themeFill="accent2" w:themeFillTint="99"/>
          </w:tcPr>
          <w:p w14:paraId="5046ECCF" w14:textId="111E9A96" w:rsidR="00D848C8" w:rsidRPr="00BC556F" w:rsidRDefault="00D848C8" w:rsidP="00D848C8">
            <w:pPr>
              <w:rPr>
                <w:rFonts w:ascii="Century Gothic" w:eastAsia="Arial Unicode MS" w:hAnsi="Century Gothic" w:cs="Arial Unicode MS"/>
              </w:rPr>
            </w:pPr>
            <w:r w:rsidRPr="00BC556F">
              <w:rPr>
                <w:rFonts w:ascii="Century Gothic" w:hAnsi="Century Gothic"/>
              </w:rPr>
              <w:t>PITTURAZIONE INTERNA SCUOLA ELEMENTARE</w:t>
            </w:r>
          </w:p>
        </w:tc>
      </w:tr>
      <w:tr w:rsidR="00D848C8" w:rsidRPr="00BC556F" w14:paraId="71D484BB" w14:textId="77777777" w:rsidTr="007F4DAA">
        <w:tc>
          <w:tcPr>
            <w:tcW w:w="13291" w:type="dxa"/>
            <w:shd w:val="clear" w:color="auto" w:fill="auto"/>
          </w:tcPr>
          <w:p w14:paraId="59A3893B" w14:textId="4CAF7457" w:rsidR="00D848C8" w:rsidRPr="00BC556F" w:rsidRDefault="00D848C8" w:rsidP="00D848C8">
            <w:pPr>
              <w:rPr>
                <w:rFonts w:ascii="Century Gothic" w:eastAsia="Arial Unicode MS" w:hAnsi="Century Gothic" w:cs="Arial Unicode MS"/>
              </w:rPr>
            </w:pPr>
            <w:r w:rsidRPr="00BC556F">
              <w:rPr>
                <w:rFonts w:ascii="Century Gothic" w:hAnsi="Century Gothic"/>
              </w:rPr>
              <w:t xml:space="preserve">€ 42.000,00 </w:t>
            </w:r>
            <w:r w:rsidRPr="007B2143">
              <w:rPr>
                <w:rFonts w:ascii="Century Gothic" w:hAnsi="Century Gothic"/>
                <w:highlight w:val="cyan"/>
              </w:rPr>
              <w:t xml:space="preserve">– </w:t>
            </w:r>
            <w:r w:rsidR="007B2143" w:rsidRPr="007B2143">
              <w:rPr>
                <w:rFonts w:ascii="Century Gothic" w:hAnsi="Century Gothic"/>
                <w:highlight w:val="cyan"/>
              </w:rPr>
              <w:t xml:space="preserve"> finanziato con avanzo di amministrazione</w:t>
            </w:r>
            <w:r w:rsidR="007B2143" w:rsidRPr="00BC556F">
              <w:rPr>
                <w:rFonts w:ascii="Century Gothic" w:hAnsi="Century Gothic"/>
              </w:rPr>
              <w:t xml:space="preserve"> </w:t>
            </w:r>
            <w:r w:rsidRPr="00BC556F">
              <w:rPr>
                <w:rFonts w:ascii="Century Gothic" w:hAnsi="Century Gothic"/>
              </w:rPr>
              <w:t xml:space="preserve"> </w:t>
            </w:r>
          </w:p>
        </w:tc>
      </w:tr>
    </w:tbl>
    <w:p w14:paraId="7B25893F" w14:textId="77777777" w:rsidR="001A733C" w:rsidRPr="00BC556F" w:rsidRDefault="001A733C" w:rsidP="001A733C">
      <w:pPr>
        <w:rPr>
          <w:rFonts w:ascii="Century Gothic" w:eastAsia="Arial Unicode MS" w:hAnsi="Century Gothic" w:cs="Arial Unicode MS"/>
        </w:rPr>
      </w:pPr>
    </w:p>
    <w:p w14:paraId="6A0F41B3" w14:textId="77777777" w:rsidR="001A733C" w:rsidRPr="00BC556F" w:rsidRDefault="001A733C" w:rsidP="001A733C">
      <w:pPr>
        <w:rPr>
          <w:rFonts w:ascii="Century Gothic" w:eastAsia="Arial Unicode MS" w:hAnsi="Century Gothic" w:cs="Arial Unicode MS"/>
        </w:rPr>
      </w:pPr>
    </w:p>
    <w:p w14:paraId="66586E21" w14:textId="77777777" w:rsidR="001A733C" w:rsidRPr="00BC556F" w:rsidRDefault="001A733C" w:rsidP="001A733C">
      <w:pPr>
        <w:rPr>
          <w:rFonts w:ascii="Century Gothic" w:eastAsia="Arial Unicode MS" w:hAnsi="Century Gothic" w:cs="Arial Unicode MS"/>
        </w:rPr>
      </w:pPr>
    </w:p>
    <w:p w14:paraId="6985DCB9" w14:textId="77777777" w:rsidR="001A733C" w:rsidRPr="00BC556F" w:rsidRDefault="001A733C" w:rsidP="001A733C">
      <w:pPr>
        <w:rPr>
          <w:rFonts w:ascii="Century Gothic" w:eastAsia="Arial Unicode MS" w:hAnsi="Century Gothic" w:cs="Arial Unicode MS"/>
        </w:rPr>
      </w:pPr>
    </w:p>
    <w:p w14:paraId="4F71A542" w14:textId="77777777" w:rsidR="001A733C" w:rsidRPr="00BC556F" w:rsidRDefault="001A733C" w:rsidP="001A733C">
      <w:pPr>
        <w:rPr>
          <w:rFonts w:ascii="Century Gothic" w:eastAsia="Arial Unicode MS" w:hAnsi="Century Gothic" w:cs="Arial Unicode MS"/>
        </w:rPr>
      </w:pPr>
    </w:p>
    <w:p w14:paraId="55DDBF13" w14:textId="77777777" w:rsidR="001A733C" w:rsidRPr="00BC556F" w:rsidRDefault="001A733C" w:rsidP="001A733C">
      <w:pPr>
        <w:rPr>
          <w:rFonts w:ascii="Century Gothic" w:eastAsia="Arial Unicode MS" w:hAnsi="Century Gothic" w:cs="Arial Unicode MS"/>
        </w:rPr>
      </w:pPr>
    </w:p>
    <w:p w14:paraId="36F81D89" w14:textId="77777777" w:rsidR="001A733C" w:rsidRPr="00BC556F" w:rsidRDefault="001A733C" w:rsidP="001A733C">
      <w:pPr>
        <w:rPr>
          <w:rFonts w:ascii="Century Gothic" w:eastAsia="Arial Unicode MS" w:hAnsi="Century Gothic" w:cs="Arial Unicode MS"/>
        </w:rPr>
      </w:pPr>
    </w:p>
    <w:p w14:paraId="6791DE3E" w14:textId="77777777" w:rsidR="001A733C" w:rsidRPr="00BC556F" w:rsidRDefault="001A733C" w:rsidP="001A733C">
      <w:pPr>
        <w:rPr>
          <w:rFonts w:ascii="Century Gothic" w:eastAsia="Arial Unicode MS" w:hAnsi="Century Gothic" w:cs="Arial Unicode MS"/>
        </w:rPr>
      </w:pPr>
    </w:p>
    <w:p w14:paraId="6207E9AE" w14:textId="77777777" w:rsidR="001A733C" w:rsidRPr="00BC556F" w:rsidRDefault="001A733C" w:rsidP="001A733C">
      <w:pPr>
        <w:rPr>
          <w:rFonts w:ascii="Century Gothic" w:eastAsia="Arial Unicode MS" w:hAnsi="Century Gothic" w:cs="Arial Unicode MS"/>
        </w:rPr>
      </w:pPr>
    </w:p>
    <w:p w14:paraId="649CAD66" w14:textId="77777777" w:rsidR="001A733C" w:rsidRPr="00BC556F" w:rsidRDefault="001A733C" w:rsidP="001A733C">
      <w:pPr>
        <w:rPr>
          <w:rFonts w:ascii="Century Gothic" w:eastAsia="Arial Unicode MS" w:hAnsi="Century Gothic" w:cs="Arial Unicode MS"/>
        </w:rPr>
      </w:pPr>
    </w:p>
    <w:p w14:paraId="69B4FF30" w14:textId="77777777" w:rsidR="001A733C" w:rsidRPr="00BC556F" w:rsidRDefault="001A733C" w:rsidP="001A733C">
      <w:pPr>
        <w:rPr>
          <w:rFonts w:ascii="Century Gothic" w:eastAsia="Arial Unicode MS" w:hAnsi="Century Gothic" w:cs="Arial Unicode MS"/>
        </w:rPr>
      </w:pPr>
    </w:p>
    <w:p w14:paraId="5FAECC2C" w14:textId="77777777" w:rsidR="001A733C" w:rsidRPr="00BC556F" w:rsidRDefault="001A733C" w:rsidP="001A733C">
      <w:pPr>
        <w:rPr>
          <w:rFonts w:ascii="Century Gothic" w:eastAsia="Arial Unicode MS" w:hAnsi="Century Gothic" w:cs="Arial Unicode MS"/>
        </w:rPr>
      </w:pPr>
    </w:p>
    <w:p w14:paraId="4FDB97DD" w14:textId="77777777" w:rsidR="001A733C" w:rsidRPr="00BC556F" w:rsidRDefault="001A733C" w:rsidP="001A733C">
      <w:pPr>
        <w:rPr>
          <w:rFonts w:ascii="Century Gothic" w:eastAsia="Arial Unicode MS" w:hAnsi="Century Gothic" w:cs="Arial Unicode MS"/>
        </w:rPr>
      </w:pPr>
    </w:p>
    <w:p w14:paraId="365DD7FF" w14:textId="77777777" w:rsidR="001A733C" w:rsidRDefault="001A733C" w:rsidP="001A733C">
      <w:pPr>
        <w:rPr>
          <w:rFonts w:ascii="Century Gothic" w:eastAsia="Arial Unicode MS" w:hAnsi="Century Gothic" w:cs="Arial Unicode MS"/>
        </w:rPr>
      </w:pPr>
    </w:p>
    <w:p w14:paraId="3D6C18F8" w14:textId="77777777" w:rsidR="00D848C8" w:rsidRDefault="00D848C8" w:rsidP="001A733C">
      <w:pPr>
        <w:rPr>
          <w:rFonts w:ascii="Century Gothic" w:eastAsia="Arial Unicode MS" w:hAnsi="Century Gothic" w:cs="Arial Unicode MS"/>
        </w:rPr>
      </w:pPr>
    </w:p>
    <w:p w14:paraId="57376507" w14:textId="77777777" w:rsidR="00D848C8" w:rsidRPr="00BC556F" w:rsidRDefault="00D848C8" w:rsidP="001A733C">
      <w:pPr>
        <w:rPr>
          <w:rFonts w:ascii="Century Gothic" w:eastAsia="Arial Unicode MS" w:hAnsi="Century Gothic" w:cs="Arial Unicode MS"/>
        </w:rPr>
      </w:pPr>
    </w:p>
    <w:p w14:paraId="49341BE4" w14:textId="77777777" w:rsidR="001A733C" w:rsidRPr="00BC556F" w:rsidRDefault="001A733C" w:rsidP="001A733C">
      <w:pPr>
        <w:rPr>
          <w:rFonts w:ascii="Century Gothic" w:eastAsia="Arial Unicode MS" w:hAnsi="Century Gothic" w:cs="Arial Unicode MS"/>
        </w:rPr>
      </w:pPr>
    </w:p>
    <w:p w14:paraId="0CB3B869" w14:textId="77777777" w:rsidR="001A733C" w:rsidRPr="00BC556F" w:rsidRDefault="001A733C" w:rsidP="001A733C">
      <w:pPr>
        <w:rPr>
          <w:rFonts w:ascii="Century Gothic" w:eastAsia="Arial Unicode MS" w:hAnsi="Century Gothic" w:cs="Arial Unicode MS"/>
        </w:rPr>
      </w:pPr>
    </w:p>
    <w:p w14:paraId="65B63AE1" w14:textId="77777777" w:rsidR="001A733C" w:rsidRPr="00BC556F" w:rsidRDefault="001A733C" w:rsidP="001A733C">
      <w:pPr>
        <w:rPr>
          <w:rFonts w:ascii="Century Gothic" w:eastAsia="Arial Unicode MS" w:hAnsi="Century Gothic" w:cs="Arial Unicode MS"/>
        </w:rPr>
      </w:pPr>
    </w:p>
    <w:p w14:paraId="1AFDC66C" w14:textId="77777777" w:rsidR="001A733C" w:rsidRPr="00BC556F" w:rsidRDefault="001A733C" w:rsidP="001A733C">
      <w:pPr>
        <w:rPr>
          <w:rFonts w:ascii="Century Gothic" w:eastAsia="Arial Unicode MS" w:hAnsi="Century Gothic" w:cs="Arial Unicode MS"/>
        </w:rPr>
      </w:pPr>
    </w:p>
    <w:p w14:paraId="14B1DA4E" w14:textId="77777777" w:rsidR="001A733C" w:rsidRPr="00BC556F" w:rsidRDefault="001A733C" w:rsidP="001A733C">
      <w:pPr>
        <w:rPr>
          <w:rFonts w:ascii="Century Gothic" w:eastAsia="Arial Unicode MS" w:hAnsi="Century Gothic" w:cs="Arial Unicode MS"/>
        </w:rPr>
      </w:pPr>
    </w:p>
    <w:p w14:paraId="0610973D" w14:textId="77777777" w:rsidR="001A733C" w:rsidRPr="00BC556F" w:rsidRDefault="001A733C" w:rsidP="001A733C">
      <w:pPr>
        <w:rPr>
          <w:rFonts w:ascii="Century Gothic" w:eastAsia="Arial Unicode MS" w:hAnsi="Century Gothic" w:cs="Arial Unicode MS"/>
        </w:rPr>
      </w:pPr>
    </w:p>
    <w:p w14:paraId="4586BBC7" w14:textId="77777777" w:rsidR="001A733C" w:rsidRPr="00BC556F" w:rsidRDefault="001A733C" w:rsidP="001A733C">
      <w:pPr>
        <w:rPr>
          <w:rFonts w:ascii="Century Gothic" w:eastAsia="Arial Unicode MS" w:hAnsi="Century Gothic" w:cs="Arial Unicode MS"/>
        </w:rPr>
      </w:pPr>
    </w:p>
    <w:p w14:paraId="5CDE991C" w14:textId="77777777" w:rsidR="001A733C" w:rsidRPr="00BC556F" w:rsidRDefault="001A733C" w:rsidP="001A733C">
      <w:pPr>
        <w:rPr>
          <w:rFonts w:ascii="Century Gothic" w:eastAsia="Arial Unicode MS" w:hAnsi="Century Gothic" w:cs="Arial Unicode MS"/>
        </w:rPr>
      </w:pPr>
    </w:p>
    <w:p w14:paraId="62A49C83" w14:textId="77777777" w:rsidR="001A733C" w:rsidRPr="00BC556F" w:rsidRDefault="001A733C" w:rsidP="001A733C">
      <w:pPr>
        <w:rPr>
          <w:rFonts w:ascii="Century Gothic" w:eastAsia="Arial Unicode MS" w:hAnsi="Century Gothic" w:cs="Arial Unicode MS"/>
        </w:rPr>
      </w:pPr>
    </w:p>
    <w:p w14:paraId="1DFBFCC2" w14:textId="77777777" w:rsidR="00D41ADE" w:rsidRPr="00BC556F" w:rsidRDefault="00D41ADE" w:rsidP="001A733C">
      <w:pPr>
        <w:rPr>
          <w:rFonts w:ascii="Century Gothic" w:eastAsia="Arial Unicode MS" w:hAnsi="Century Gothic" w:cs="Arial Unicode MS"/>
        </w:rPr>
      </w:pPr>
    </w:p>
    <w:p w14:paraId="671C5DA4" w14:textId="77777777" w:rsidR="001A733C" w:rsidRPr="00BC556F" w:rsidRDefault="001A733C" w:rsidP="00D21ED4">
      <w:pPr>
        <w:jc w:val="center"/>
        <w:rPr>
          <w:rFonts w:ascii="Century Gothic" w:eastAsia="Arial Unicode MS" w:hAnsi="Century Gothic" w:cs="Arial Unicode MS"/>
          <w:b/>
          <w:bCs/>
          <w:sz w:val="36"/>
          <w:szCs w:val="36"/>
          <w:u w:val="single"/>
        </w:rPr>
      </w:pPr>
      <w:r w:rsidRPr="00BC556F">
        <w:rPr>
          <w:rFonts w:ascii="Century Gothic" w:eastAsia="Arial Unicode MS" w:hAnsi="Century Gothic" w:cs="Arial Unicode MS"/>
          <w:b/>
          <w:bCs/>
          <w:sz w:val="36"/>
          <w:szCs w:val="36"/>
          <w:u w:val="single"/>
        </w:rPr>
        <w:t>Programmi e progetti di investimento in corso di esecuzione e non ancora conclusi</w:t>
      </w:r>
    </w:p>
    <w:p w14:paraId="46413B23" w14:textId="77777777" w:rsidR="001A733C" w:rsidRPr="00BC556F" w:rsidRDefault="001A733C" w:rsidP="00D21ED4">
      <w:pPr>
        <w:jc w:val="center"/>
        <w:rPr>
          <w:rFonts w:ascii="Century Gothic" w:eastAsia="Arial Unicode MS" w:hAnsi="Century Gothic" w:cs="Arial Unicode MS"/>
          <w:b/>
          <w:bCs/>
          <w:sz w:val="36"/>
          <w:szCs w:val="36"/>
          <w:u w:val="single"/>
        </w:rPr>
      </w:pPr>
      <w:r w:rsidRPr="00BC556F">
        <w:rPr>
          <w:rFonts w:ascii="Century Gothic" w:eastAsia="Arial Unicode MS" w:hAnsi="Century Gothic" w:cs="Arial Unicode MS"/>
          <w:b/>
          <w:bCs/>
          <w:sz w:val="36"/>
          <w:szCs w:val="36"/>
          <w:u w:val="single"/>
        </w:rPr>
        <w:t>Attualmente sono in corso di esecuzione e non ancora conclusi i seguenti progetti di investimento:</w:t>
      </w:r>
    </w:p>
    <w:p w14:paraId="4F869065" w14:textId="77777777" w:rsidR="00D41ADE" w:rsidRPr="00BC556F" w:rsidRDefault="00D41ADE" w:rsidP="00D41ADE">
      <w:pPr>
        <w:pStyle w:val="Paragrafoelenco"/>
        <w:rPr>
          <w:rFonts w:ascii="Century Gothic" w:eastAsia="Arial Unicode MS" w:hAnsi="Century Gothic" w:cs="Arial Unicode MS"/>
        </w:rPr>
      </w:pPr>
    </w:p>
    <w:p w14:paraId="785E54FF" w14:textId="77777777" w:rsidR="001A733C" w:rsidRPr="00BC556F" w:rsidRDefault="001A733C" w:rsidP="00D21ED4">
      <w:pPr>
        <w:pStyle w:val="Paragrafoelenco"/>
        <w:numPr>
          <w:ilvl w:val="0"/>
          <w:numId w:val="17"/>
        </w:numPr>
        <w:rPr>
          <w:rFonts w:ascii="Century Gothic" w:eastAsia="Arial Unicode MS" w:hAnsi="Century Gothic" w:cs="Arial Unicode MS"/>
        </w:rPr>
      </w:pPr>
      <w:r w:rsidRPr="00BC556F">
        <w:rPr>
          <w:rFonts w:ascii="Century Gothic" w:eastAsia="Arial Unicode MS" w:hAnsi="Century Gothic" w:cs="Arial Unicode MS"/>
        </w:rPr>
        <w:t>PUBBLICIZZAZIONE E RIQUALIFICAZIONE VIA ROSSINA: Intervento finanziato con fondi di bilancio</w:t>
      </w:r>
    </w:p>
    <w:p w14:paraId="55EFA077" w14:textId="77777777" w:rsidR="00D21ED4" w:rsidRPr="00BC556F" w:rsidRDefault="00D21ED4" w:rsidP="001A733C">
      <w:pPr>
        <w:rPr>
          <w:rFonts w:ascii="Century Gothic" w:eastAsia="Arial Unicode MS" w:hAnsi="Century Gothic" w:cs="Arial Unicode MS"/>
        </w:rPr>
      </w:pPr>
    </w:p>
    <w:p w14:paraId="64EBC95F" w14:textId="77777777" w:rsidR="001A733C" w:rsidRPr="00BC556F" w:rsidRDefault="001A733C" w:rsidP="00D21ED4">
      <w:pPr>
        <w:pStyle w:val="Paragrafoelenco"/>
        <w:numPr>
          <w:ilvl w:val="0"/>
          <w:numId w:val="17"/>
        </w:numPr>
        <w:rPr>
          <w:rFonts w:ascii="Century Gothic" w:eastAsia="Arial Unicode MS" w:hAnsi="Century Gothic" w:cs="Arial Unicode MS"/>
        </w:rPr>
      </w:pPr>
      <w:r w:rsidRPr="00BC556F">
        <w:rPr>
          <w:rFonts w:ascii="Century Gothic" w:eastAsia="Arial Unicode MS" w:hAnsi="Century Gothic" w:cs="Arial Unicode MS"/>
        </w:rPr>
        <w:t>MANUTENZIONE STRAORDINARIA BENI CONFISCATI ALLA CRIMINALITÀ ORGANIZZATA: Intervento finanziato con fondi regionali</w:t>
      </w:r>
    </w:p>
    <w:p w14:paraId="4499410A" w14:textId="77777777" w:rsidR="00D21ED4" w:rsidRPr="00BC556F" w:rsidRDefault="00D21ED4" w:rsidP="001A733C">
      <w:pPr>
        <w:rPr>
          <w:rFonts w:ascii="Century Gothic" w:eastAsia="Arial Unicode MS" w:hAnsi="Century Gothic" w:cs="Arial Unicode MS"/>
        </w:rPr>
      </w:pPr>
    </w:p>
    <w:p w14:paraId="4660FC51" w14:textId="77777777" w:rsidR="001A733C" w:rsidRPr="00BC556F" w:rsidRDefault="001A733C" w:rsidP="00D21ED4">
      <w:pPr>
        <w:pStyle w:val="Paragrafoelenco"/>
        <w:numPr>
          <w:ilvl w:val="0"/>
          <w:numId w:val="17"/>
        </w:numPr>
        <w:rPr>
          <w:rFonts w:ascii="Century Gothic" w:eastAsia="Arial Unicode MS" w:hAnsi="Century Gothic" w:cs="Arial Unicode MS"/>
        </w:rPr>
      </w:pPr>
      <w:r w:rsidRPr="00BC556F">
        <w:rPr>
          <w:rFonts w:ascii="Century Gothic" w:eastAsia="Arial Unicode MS" w:hAnsi="Century Gothic" w:cs="Arial Unicode MS"/>
        </w:rPr>
        <w:t>AMPLIAMENTO CENTRO CIVICO DI BOTTARONE: Intervento finanziato con fondi di bilancio</w:t>
      </w:r>
    </w:p>
    <w:p w14:paraId="11BC878B" w14:textId="77777777" w:rsidR="001A733C" w:rsidRPr="00BC556F" w:rsidRDefault="001A733C" w:rsidP="001A733C">
      <w:pPr>
        <w:rPr>
          <w:rFonts w:ascii="Century Gothic" w:eastAsia="Arial Unicode MS" w:hAnsi="Century Gothic" w:cs="Arial Unicode MS"/>
        </w:rPr>
      </w:pPr>
    </w:p>
    <w:p w14:paraId="08A8AA5A" w14:textId="77777777" w:rsidR="001A733C" w:rsidRPr="00BC556F" w:rsidRDefault="001A733C" w:rsidP="00D21ED4">
      <w:pPr>
        <w:pStyle w:val="Paragrafoelenco"/>
        <w:numPr>
          <w:ilvl w:val="0"/>
          <w:numId w:val="17"/>
        </w:numPr>
        <w:rPr>
          <w:rFonts w:ascii="Century Gothic" w:eastAsia="Arial Unicode MS" w:hAnsi="Century Gothic" w:cs="Arial Unicode MS"/>
        </w:rPr>
      </w:pPr>
      <w:r w:rsidRPr="00BC556F">
        <w:rPr>
          <w:rFonts w:ascii="Century Gothic" w:eastAsia="Arial Unicode MS" w:hAnsi="Century Gothic" w:cs="Arial Unicode MS"/>
        </w:rPr>
        <w:t>PROLUNGAMENTO PISTA CICLOPEDONALE ARGINE: Intervento finanziato con fondi di bilancio</w:t>
      </w:r>
    </w:p>
    <w:p w14:paraId="499C03C7" w14:textId="77777777" w:rsidR="00D21ED4" w:rsidRPr="00BC556F" w:rsidRDefault="00D21ED4" w:rsidP="001A733C">
      <w:pPr>
        <w:rPr>
          <w:rFonts w:ascii="Century Gothic" w:eastAsia="Arial Unicode MS" w:hAnsi="Century Gothic" w:cs="Arial Unicode MS"/>
        </w:rPr>
      </w:pPr>
    </w:p>
    <w:p w14:paraId="0149D545" w14:textId="77777777" w:rsidR="001A733C" w:rsidRPr="00BC556F" w:rsidRDefault="001A733C" w:rsidP="00D21ED4">
      <w:pPr>
        <w:pStyle w:val="Paragrafoelenco"/>
        <w:numPr>
          <w:ilvl w:val="0"/>
          <w:numId w:val="17"/>
        </w:numPr>
        <w:rPr>
          <w:rFonts w:ascii="Century Gothic" w:eastAsia="Arial Unicode MS" w:hAnsi="Century Gothic" w:cs="Arial Unicode MS"/>
        </w:rPr>
      </w:pPr>
      <w:r w:rsidRPr="00BC556F">
        <w:rPr>
          <w:rFonts w:ascii="Century Gothic" w:eastAsia="Arial Unicode MS" w:hAnsi="Century Gothic" w:cs="Arial Unicode MS"/>
        </w:rPr>
        <w:t>PROLUNGAMENTO PISTA CICLOPEDONALE DA VIA VIETTI A PONTICELLO ROGGIA CERCHETTA: Intervento finanziato con fondi di bilancio</w:t>
      </w:r>
    </w:p>
    <w:p w14:paraId="088761BB" w14:textId="77777777" w:rsidR="00D21ED4" w:rsidRPr="00BC556F" w:rsidRDefault="00D21ED4" w:rsidP="001A733C">
      <w:pPr>
        <w:rPr>
          <w:rFonts w:ascii="Century Gothic" w:eastAsia="Arial Unicode MS" w:hAnsi="Century Gothic" w:cs="Arial Unicode MS"/>
        </w:rPr>
      </w:pPr>
    </w:p>
    <w:p w14:paraId="4CBCF61C" w14:textId="77777777" w:rsidR="001A733C" w:rsidRPr="00BC556F" w:rsidRDefault="001A733C" w:rsidP="00D21ED4">
      <w:pPr>
        <w:pStyle w:val="Paragrafoelenco"/>
        <w:numPr>
          <w:ilvl w:val="0"/>
          <w:numId w:val="17"/>
        </w:numPr>
        <w:rPr>
          <w:rFonts w:ascii="Century Gothic" w:eastAsia="Arial Unicode MS" w:hAnsi="Century Gothic" w:cs="Arial Unicode MS"/>
        </w:rPr>
      </w:pPr>
      <w:r w:rsidRPr="00BC556F">
        <w:rPr>
          <w:rFonts w:ascii="Century Gothic" w:eastAsia="Arial Unicode MS" w:hAnsi="Century Gothic" w:cs="Arial Unicode MS"/>
        </w:rPr>
        <w:t>SISTEMAZIONE EX CASERMA CARABINIERI – 1° LOTTO: Intervento finanziato con fondi di bilancio</w:t>
      </w:r>
    </w:p>
    <w:p w14:paraId="083A77D7" w14:textId="77777777" w:rsidR="001A733C" w:rsidRPr="00BC556F" w:rsidRDefault="001A733C" w:rsidP="001A733C">
      <w:pPr>
        <w:rPr>
          <w:rFonts w:ascii="Century Gothic" w:eastAsia="Arial Unicode MS" w:hAnsi="Century Gothic" w:cs="Arial Unicode MS"/>
        </w:rPr>
      </w:pPr>
    </w:p>
    <w:p w14:paraId="46141EDD" w14:textId="77777777" w:rsidR="001A733C" w:rsidRPr="00BC556F" w:rsidRDefault="001A733C" w:rsidP="001A733C">
      <w:pPr>
        <w:rPr>
          <w:rFonts w:ascii="Century Gothic" w:eastAsia="Arial Unicode MS" w:hAnsi="Century Gothic" w:cs="Arial Unicode MS"/>
        </w:rPr>
      </w:pPr>
    </w:p>
    <w:p w14:paraId="0CF0E120" w14:textId="77777777" w:rsidR="001A733C" w:rsidRPr="00BC556F" w:rsidRDefault="001A733C" w:rsidP="001A733C">
      <w:pPr>
        <w:rPr>
          <w:rFonts w:ascii="Century Gothic" w:eastAsia="Arial Unicode MS" w:hAnsi="Century Gothic" w:cs="Arial Unicode MS"/>
        </w:rPr>
      </w:pPr>
    </w:p>
    <w:p w14:paraId="0FF93E21" w14:textId="77777777" w:rsidR="001A733C" w:rsidRPr="00BC556F" w:rsidRDefault="001A733C" w:rsidP="001A733C">
      <w:pPr>
        <w:rPr>
          <w:rFonts w:ascii="Century Gothic" w:eastAsia="Arial Unicode MS" w:hAnsi="Century Gothic" w:cs="Arial Unicode MS"/>
        </w:rPr>
      </w:pPr>
    </w:p>
    <w:p w14:paraId="67D11FA0" w14:textId="77777777" w:rsidR="001A733C" w:rsidRPr="00BC556F" w:rsidRDefault="001A733C" w:rsidP="001A733C">
      <w:pPr>
        <w:rPr>
          <w:rFonts w:ascii="Century Gothic" w:eastAsia="Arial Unicode MS" w:hAnsi="Century Gothic" w:cs="Arial Unicode MS"/>
        </w:rPr>
      </w:pPr>
    </w:p>
    <w:p w14:paraId="5CB71A56" w14:textId="77777777" w:rsidR="001A733C" w:rsidRPr="00BC556F" w:rsidRDefault="001A733C" w:rsidP="001A733C">
      <w:pPr>
        <w:rPr>
          <w:rFonts w:ascii="Century Gothic" w:eastAsia="Arial Unicode MS" w:hAnsi="Century Gothic" w:cs="Arial Unicode MS"/>
        </w:rPr>
      </w:pPr>
    </w:p>
    <w:p w14:paraId="777A2D94" w14:textId="77777777" w:rsidR="001A733C" w:rsidRPr="00BC556F" w:rsidRDefault="001A733C" w:rsidP="001A733C">
      <w:pPr>
        <w:rPr>
          <w:rFonts w:ascii="Century Gothic" w:eastAsia="Arial Unicode MS" w:hAnsi="Century Gothic" w:cs="Arial Unicode MS"/>
        </w:rPr>
      </w:pPr>
    </w:p>
    <w:p w14:paraId="25338CE4" w14:textId="77777777" w:rsidR="001A733C" w:rsidRPr="00BC556F" w:rsidRDefault="001A733C" w:rsidP="001A733C">
      <w:pPr>
        <w:rPr>
          <w:rFonts w:ascii="Century Gothic" w:eastAsia="Arial Unicode MS" w:hAnsi="Century Gothic" w:cs="Arial Unicode MS"/>
        </w:rPr>
      </w:pPr>
    </w:p>
    <w:p w14:paraId="45B0BFB3" w14:textId="77777777" w:rsidR="001A733C" w:rsidRPr="00BC556F" w:rsidRDefault="001A733C" w:rsidP="001A733C">
      <w:pPr>
        <w:rPr>
          <w:rFonts w:ascii="Century Gothic" w:eastAsia="Arial Unicode MS" w:hAnsi="Century Gothic" w:cs="Arial Unicode MS"/>
        </w:rPr>
      </w:pPr>
    </w:p>
    <w:p w14:paraId="28B70AB3" w14:textId="77777777" w:rsidR="001A733C" w:rsidRPr="00BC556F" w:rsidRDefault="001A733C" w:rsidP="001A733C">
      <w:pPr>
        <w:rPr>
          <w:rFonts w:ascii="Century Gothic" w:eastAsia="Arial Unicode MS" w:hAnsi="Century Gothic" w:cs="Arial Unicode MS"/>
        </w:rPr>
      </w:pPr>
    </w:p>
    <w:p w14:paraId="1122323F" w14:textId="77777777" w:rsidR="001A733C" w:rsidRPr="00BC556F" w:rsidRDefault="001A733C" w:rsidP="001A733C">
      <w:pPr>
        <w:rPr>
          <w:rFonts w:ascii="Century Gothic" w:eastAsia="Arial Unicode MS" w:hAnsi="Century Gothic" w:cs="Arial Unicode MS"/>
        </w:rPr>
      </w:pPr>
    </w:p>
    <w:p w14:paraId="67EE5DB8" w14:textId="77777777" w:rsidR="001A733C" w:rsidRPr="00BC556F" w:rsidRDefault="001A733C" w:rsidP="001A733C">
      <w:pPr>
        <w:rPr>
          <w:rFonts w:ascii="Century Gothic" w:eastAsia="Arial Unicode MS" w:hAnsi="Century Gothic" w:cs="Arial Unicode MS"/>
        </w:rPr>
      </w:pPr>
    </w:p>
    <w:p w14:paraId="3E8E5CF2" w14:textId="77777777" w:rsidR="001A733C" w:rsidRPr="00BC556F" w:rsidRDefault="001A733C" w:rsidP="001A733C">
      <w:pPr>
        <w:rPr>
          <w:rFonts w:ascii="Century Gothic" w:eastAsia="Arial Unicode MS" w:hAnsi="Century Gothic" w:cs="Arial Unicode MS"/>
        </w:rPr>
      </w:pPr>
    </w:p>
    <w:p w14:paraId="7690887A" w14:textId="77777777" w:rsidR="001A733C" w:rsidRPr="00BC556F" w:rsidRDefault="001A733C" w:rsidP="001A733C">
      <w:pPr>
        <w:rPr>
          <w:rFonts w:ascii="Century Gothic" w:eastAsia="Arial Unicode MS" w:hAnsi="Century Gothic" w:cs="Arial Unicode MS"/>
        </w:rPr>
      </w:pPr>
    </w:p>
    <w:p w14:paraId="21D0A4FC" w14:textId="77777777" w:rsidR="000D3EC4" w:rsidRPr="00BC556F" w:rsidRDefault="000D3EC4">
      <w:pPr>
        <w:pStyle w:val="rtf75Normal"/>
        <w:rPr>
          <w:rFonts w:ascii="Century Gothic" w:eastAsia="Arial Unicode MS" w:hAnsi="Century Gothic" w:cs="Arial Unicode MS"/>
          <w:sz w:val="20"/>
        </w:rPr>
      </w:pPr>
    </w:p>
    <w:tbl>
      <w:tblPr>
        <w:tblW w:w="0" w:type="auto"/>
        <w:tblInd w:w="60" w:type="dxa"/>
        <w:tblLayout w:type="fixed"/>
        <w:tblCellMar>
          <w:left w:w="60" w:type="dxa"/>
          <w:right w:w="60" w:type="dxa"/>
        </w:tblCellMar>
        <w:tblLook w:val="0000" w:firstRow="0" w:lastRow="0" w:firstColumn="0" w:lastColumn="0" w:noHBand="0" w:noVBand="0"/>
      </w:tblPr>
      <w:tblGrid>
        <w:gridCol w:w="14565"/>
      </w:tblGrid>
      <w:tr w:rsidR="000D3EC4" w:rsidRPr="00BC556F" w14:paraId="70A340CA" w14:textId="77777777">
        <w:tc>
          <w:tcPr>
            <w:tcW w:w="14565" w:type="dxa"/>
            <w:tcBorders>
              <w:top w:val="single" w:sz="6" w:space="0" w:color="auto"/>
              <w:left w:val="single" w:sz="6" w:space="0" w:color="auto"/>
              <w:bottom w:val="single" w:sz="6" w:space="0" w:color="auto"/>
              <w:right w:val="single" w:sz="6" w:space="0" w:color="auto"/>
            </w:tcBorders>
            <w:shd w:val="clear" w:color="auto" w:fill="BFBFBF"/>
          </w:tcPr>
          <w:p w14:paraId="5C562A57" w14:textId="77777777" w:rsidR="000D3EC4" w:rsidRPr="00BC556F" w:rsidRDefault="007F4DAA">
            <w:pPr>
              <w:pStyle w:val="rtf76Normal"/>
              <w:jc w:val="center"/>
              <w:rPr>
                <w:rFonts w:ascii="Century Gothic" w:eastAsia="Arial Unicode MS" w:hAnsi="Century Gothic" w:cs="Arial Unicode MS"/>
                <w:sz w:val="20"/>
              </w:rPr>
            </w:pPr>
            <w:r w:rsidRPr="00BC556F">
              <w:rPr>
                <w:rFonts w:ascii="Century Gothic" w:eastAsia="Arial Unicode MS" w:hAnsi="Century Gothic" w:cs="Arial Unicode MS"/>
                <w:b/>
                <w:sz w:val="36"/>
              </w:rPr>
              <w:lastRenderedPageBreak/>
              <w:t>E – Gestione del patrimonio con particolare riferimento alla programmazione urbanistica e del territorio e piano delle alienazioni e delle valorizzazioni dei beni patrimoniali</w:t>
            </w:r>
          </w:p>
        </w:tc>
      </w:tr>
    </w:tbl>
    <w:p w14:paraId="41F988E2" w14:textId="77777777" w:rsidR="000D3EC4" w:rsidRPr="00BC556F" w:rsidRDefault="000D3EC4">
      <w:pPr>
        <w:pStyle w:val="rtf76Normal"/>
        <w:rPr>
          <w:rFonts w:ascii="Century Gothic" w:eastAsia="Arial Unicode MS" w:hAnsi="Century Gothic" w:cs="Arial Unicode MS"/>
          <w:sz w:val="20"/>
        </w:rPr>
      </w:pPr>
    </w:p>
    <w:p w14:paraId="1D05178D" w14:textId="77777777" w:rsidR="000D3EC4" w:rsidRPr="00BC556F" w:rsidRDefault="007F4DAA">
      <w:pPr>
        <w:pStyle w:val="rtf76Normal"/>
        <w:widowControl/>
        <w:spacing w:after="200"/>
        <w:contextualSpacing/>
        <w:jc w:val="both"/>
        <w:rPr>
          <w:rFonts w:ascii="Century Gothic" w:eastAsia="Arial Unicode MS" w:hAnsi="Century Gothic" w:cs="Arial Unicode MS"/>
          <w:b/>
        </w:rPr>
      </w:pPr>
      <w:r w:rsidRPr="00BC556F">
        <w:rPr>
          <w:rFonts w:ascii="Century Gothic" w:eastAsia="Arial Unicode MS" w:hAnsi="Century Gothic" w:cs="Arial Unicode MS"/>
          <w:b/>
        </w:rPr>
        <w:t>LAVORI PUBBLICI ED EDILIZIA PRIVATA</w:t>
      </w:r>
    </w:p>
    <w:p w14:paraId="676540B4" w14:textId="1D7299BB" w:rsidR="00C25316"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Forte attenzione alla limitazione del consumo di suolo. Sarà incentivato il recupero degli immobili esistenti e riutilizzo delle aree dismesse, con promozione di interventi conservativi di tutela del patrimonio esistente e la riqualificazione di spazi pubblici</w:t>
      </w:r>
      <w:r w:rsidR="004C4E91">
        <w:rPr>
          <w:rFonts w:ascii="Century Gothic" w:eastAsia="Arial Unicode MS" w:hAnsi="Century Gothic" w:cs="Arial Unicode MS"/>
        </w:rPr>
        <w:t xml:space="preserve"> </w:t>
      </w:r>
      <w:r w:rsidR="007D05DA" w:rsidRPr="000F3EA5">
        <w:rPr>
          <w:rFonts w:ascii="Century Gothic" w:eastAsia="Arial Unicode MS" w:hAnsi="Century Gothic" w:cs="Arial Unicode MS"/>
        </w:rPr>
        <w:t>e privati</w:t>
      </w:r>
      <w:r w:rsidRPr="00BC556F">
        <w:rPr>
          <w:rFonts w:ascii="Century Gothic" w:eastAsia="Arial Unicode MS" w:hAnsi="Century Gothic" w:cs="Arial Unicode MS"/>
        </w:rPr>
        <w:t xml:space="preserve"> (dal palazzo municipale al centro civico di Bottarone, dalle stazioni all’ex caserma dei carabinieri, </w:t>
      </w:r>
      <w:r w:rsidR="00EB3744" w:rsidRPr="00BC556F">
        <w:rPr>
          <w:rFonts w:ascii="Century Gothic" w:eastAsia="Arial Unicode MS" w:hAnsi="Century Gothic" w:cs="Arial Unicode MS"/>
        </w:rPr>
        <w:t>d</w:t>
      </w:r>
      <w:r w:rsidRPr="00BC556F">
        <w:rPr>
          <w:rFonts w:ascii="Century Gothic" w:eastAsia="Arial Unicode MS" w:hAnsi="Century Gothic" w:cs="Arial Unicode MS"/>
        </w:rPr>
        <w:t>al cinema-teatro</w:t>
      </w:r>
      <w:r w:rsidR="00EB3744" w:rsidRPr="00BC556F">
        <w:rPr>
          <w:rFonts w:ascii="Century Gothic" w:eastAsia="Arial Unicode MS" w:hAnsi="Century Gothic" w:cs="Arial Unicode MS"/>
        </w:rPr>
        <w:t>,</w:t>
      </w:r>
      <w:r w:rsidR="000F3EA5">
        <w:rPr>
          <w:rFonts w:ascii="Century Gothic" w:eastAsia="Arial Unicode MS" w:hAnsi="Century Gothic" w:cs="Arial Unicode MS"/>
        </w:rPr>
        <w:t xml:space="preserve"> alla Fornace Del</w:t>
      </w:r>
      <w:r w:rsidR="004C4E91">
        <w:rPr>
          <w:rFonts w:ascii="Century Gothic" w:eastAsia="Arial Unicode MS" w:hAnsi="Century Gothic" w:cs="Arial Unicode MS"/>
        </w:rPr>
        <w:t xml:space="preserve"> </w:t>
      </w:r>
      <w:r w:rsidR="000F3EA5">
        <w:rPr>
          <w:rFonts w:ascii="Century Gothic" w:eastAsia="Arial Unicode MS" w:hAnsi="Century Gothic" w:cs="Arial Unicode MS"/>
        </w:rPr>
        <w:t>Bò e</w:t>
      </w:r>
      <w:bookmarkStart w:id="3" w:name="_Hlk127699340"/>
      <w:r w:rsidR="004C4E91">
        <w:rPr>
          <w:rFonts w:ascii="Century Gothic" w:eastAsia="Arial Unicode MS" w:hAnsi="Century Gothic" w:cs="Arial Unicode MS"/>
        </w:rPr>
        <w:t xml:space="preserve"> </w:t>
      </w:r>
      <w:r w:rsidR="00EB3744" w:rsidRPr="00BC556F">
        <w:rPr>
          <w:rFonts w:ascii="Century Gothic" w:eastAsia="Times New Roman" w:hAnsi="Century Gothic"/>
        </w:rPr>
        <w:t>ai box auto riscattati dal Comune dall’ente che gestisce i beni confiscati alla criminalità organizzata</w:t>
      </w:r>
      <w:bookmarkEnd w:id="3"/>
      <w:r w:rsidR="000F3EA5">
        <w:rPr>
          <w:rFonts w:ascii="Century Gothic" w:eastAsia="Times New Roman" w:hAnsi="Century Gothic"/>
        </w:rPr>
        <w:t>.</w:t>
      </w:r>
      <w:r w:rsidRPr="00BC556F">
        <w:rPr>
          <w:rFonts w:ascii="Century Gothic" w:eastAsia="Arial Unicode MS" w:hAnsi="Century Gothic" w:cs="Arial Unicode MS"/>
        </w:rPr>
        <w:t xml:space="preserve"> A tal fine c’è l’impegno al dialogo con i privati proprietari di immobili in disuso per individuare soluzioni per il recupero degli stessi. I lavori pubblici saranno indirizzati verso interventi che avranno come filo conduttore rendere efficienti le voci di spesa fin dalla fase di progettazione. Un’attenzione </w:t>
      </w:r>
      <w:r w:rsidR="007D05DA" w:rsidRPr="000F3EA5">
        <w:rPr>
          <w:rFonts w:ascii="Century Gothic" w:eastAsia="Arial Unicode MS" w:hAnsi="Century Gothic" w:cs="Arial Unicode MS"/>
        </w:rPr>
        <w:t>particolare</w:t>
      </w:r>
      <w:r w:rsidR="004C4E91">
        <w:rPr>
          <w:rFonts w:ascii="Century Gothic" w:eastAsia="Arial Unicode MS" w:hAnsi="Century Gothic" w:cs="Arial Unicode MS"/>
        </w:rPr>
        <w:t xml:space="preserve"> </w:t>
      </w:r>
      <w:r w:rsidRPr="00BC556F">
        <w:rPr>
          <w:rFonts w:ascii="Century Gothic" w:eastAsia="Arial Unicode MS" w:hAnsi="Century Gothic" w:cs="Arial Unicode MS"/>
        </w:rPr>
        <w:t>deve essere dedicata anche all’esecuzione dei lavori con verifiche quotidiane sui cantieri per garantire i tempi, la qualità e la sicurezza dell’opera.</w:t>
      </w:r>
    </w:p>
    <w:p w14:paraId="32703A58" w14:textId="50806290" w:rsidR="00FA655A" w:rsidRPr="000F3EA5" w:rsidRDefault="007F4DAA" w:rsidP="00FA655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 xml:space="preserve">In tale </w:t>
      </w:r>
      <w:r w:rsidRPr="000F3EA5">
        <w:rPr>
          <w:rFonts w:ascii="Century Gothic" w:eastAsia="Arial Unicode MS" w:hAnsi="Century Gothic" w:cs="Arial Unicode MS"/>
        </w:rPr>
        <w:t xml:space="preserve">direzione </w:t>
      </w:r>
      <w:r w:rsidR="007D05DA" w:rsidRPr="000F3EA5">
        <w:rPr>
          <w:rFonts w:ascii="Century Gothic" w:eastAsia="Arial Unicode MS" w:hAnsi="Century Gothic" w:cs="Arial Unicode MS"/>
        </w:rPr>
        <w:t xml:space="preserve">dopo l’avvenuta </w:t>
      </w:r>
      <w:r w:rsidRPr="000F3EA5">
        <w:rPr>
          <w:rFonts w:ascii="Century Gothic" w:eastAsia="Arial Unicode MS" w:hAnsi="Century Gothic" w:cs="Arial Unicode MS"/>
        </w:rPr>
        <w:t xml:space="preserve">riqualificazione </w:t>
      </w:r>
      <w:r w:rsidR="007D05DA" w:rsidRPr="000F3EA5">
        <w:rPr>
          <w:rFonts w:ascii="Century Gothic" w:eastAsia="Arial Unicode MS" w:hAnsi="Century Gothic" w:cs="Arial Unicode MS"/>
        </w:rPr>
        <w:t>dei locali Asl – Area fest</w:t>
      </w:r>
      <w:r w:rsidR="00C25316" w:rsidRPr="000F3EA5">
        <w:rPr>
          <w:rFonts w:ascii="Century Gothic" w:eastAsia="Arial Unicode MS" w:hAnsi="Century Gothic" w:cs="Arial Unicode MS"/>
        </w:rPr>
        <w:t xml:space="preserve">e </w:t>
      </w:r>
      <w:r w:rsidR="007D05DA" w:rsidRPr="000F3EA5">
        <w:rPr>
          <w:rFonts w:ascii="Century Gothic" w:eastAsia="Arial Unicode MS" w:hAnsi="Century Gothic" w:cs="Arial Unicode MS"/>
        </w:rPr>
        <w:t>e</w:t>
      </w:r>
      <w:r w:rsidR="004C4E91">
        <w:rPr>
          <w:rFonts w:ascii="Century Gothic" w:eastAsia="Arial Unicode MS" w:hAnsi="Century Gothic" w:cs="Arial Unicode MS"/>
        </w:rPr>
        <w:t xml:space="preserve"> </w:t>
      </w:r>
      <w:r w:rsidRPr="000F3EA5">
        <w:rPr>
          <w:rFonts w:ascii="Century Gothic" w:eastAsia="Arial Unicode MS" w:hAnsi="Century Gothic" w:cs="Arial Unicode MS"/>
        </w:rPr>
        <w:t>della Sala Polivalente</w:t>
      </w:r>
      <w:r w:rsidR="00C25316" w:rsidRPr="000F3EA5">
        <w:rPr>
          <w:rFonts w:ascii="Century Gothic" w:eastAsia="Arial Unicode MS" w:hAnsi="Century Gothic" w:cs="Arial Unicode MS"/>
        </w:rPr>
        <w:t>,</w:t>
      </w:r>
      <w:r w:rsidRPr="000F3EA5">
        <w:rPr>
          <w:rFonts w:ascii="Century Gothic" w:eastAsia="Arial Unicode MS" w:hAnsi="Century Gothic" w:cs="Arial Unicode MS"/>
        </w:rPr>
        <w:t xml:space="preserve"> per farla ritornare ad essere</w:t>
      </w:r>
      <w:r w:rsidR="00C74276" w:rsidRPr="000F3EA5">
        <w:rPr>
          <w:rFonts w:ascii="Century Gothic" w:eastAsia="Arial Unicode MS" w:hAnsi="Century Gothic" w:cs="Arial Unicode MS"/>
        </w:rPr>
        <w:t xml:space="preserve"> il cuore pulsante di Bressana</w:t>
      </w:r>
      <w:r w:rsidR="00C25316" w:rsidRPr="000F3EA5">
        <w:rPr>
          <w:rFonts w:ascii="Century Gothic" w:eastAsia="Arial Unicode MS" w:hAnsi="Century Gothic" w:cs="Arial Unicode MS"/>
        </w:rPr>
        <w:t>, a breve partiranno i lavori di recupero dell’ex caserma dei carabinieri di via IV Novembr</w:t>
      </w:r>
      <w:r w:rsidR="00FA655A" w:rsidRPr="000F3EA5">
        <w:rPr>
          <w:rFonts w:ascii="Century Gothic" w:eastAsia="Arial Unicode MS" w:hAnsi="Century Gothic" w:cs="Arial Unicode MS"/>
        </w:rPr>
        <w:t>e e di allargamento del centro civico di Bottarone</w:t>
      </w:r>
      <w:r w:rsidR="00C74276" w:rsidRPr="000F3EA5">
        <w:rPr>
          <w:rFonts w:ascii="Century Gothic" w:eastAsia="Arial Unicode MS" w:hAnsi="Century Gothic" w:cs="Arial Unicode MS"/>
        </w:rPr>
        <w:t xml:space="preserve">. </w:t>
      </w:r>
      <w:r w:rsidRPr="000F3EA5">
        <w:rPr>
          <w:rFonts w:ascii="Century Gothic" w:eastAsia="Arial Unicode MS" w:hAnsi="Century Gothic" w:cs="Arial Unicode MS"/>
        </w:rPr>
        <w:t>Nuovi e più mirati interve</w:t>
      </w:r>
      <w:r w:rsidRPr="00BC556F">
        <w:rPr>
          <w:rFonts w:ascii="Century Gothic" w:eastAsia="Arial Unicode MS" w:hAnsi="Century Gothic" w:cs="Arial Unicode MS"/>
        </w:rPr>
        <w:t xml:space="preserve">nti saranno dedicati </w:t>
      </w:r>
      <w:r w:rsidR="008B5232" w:rsidRPr="000F3EA5">
        <w:rPr>
          <w:rFonts w:ascii="Century Gothic" w:eastAsia="Arial Unicode MS" w:hAnsi="Century Gothic" w:cs="Arial Unicode MS"/>
        </w:rPr>
        <w:t xml:space="preserve">anche </w:t>
      </w:r>
      <w:r w:rsidRPr="000F3EA5">
        <w:rPr>
          <w:rFonts w:ascii="Century Gothic" w:eastAsia="Arial Unicode MS" w:hAnsi="Century Gothic" w:cs="Arial Unicode MS"/>
        </w:rPr>
        <w:t>per migliorare la viabilità e la sicurezza dei cittadini</w:t>
      </w:r>
      <w:r w:rsidR="008B5232" w:rsidRPr="000F3EA5">
        <w:rPr>
          <w:rFonts w:ascii="Century Gothic" w:eastAsia="Arial Unicode MS" w:hAnsi="Century Gothic" w:cs="Arial Unicode MS"/>
        </w:rPr>
        <w:t xml:space="preserve"> (vedi capitolo relativo alla mobilità)</w:t>
      </w:r>
      <w:r w:rsidRPr="000F3EA5">
        <w:rPr>
          <w:rFonts w:ascii="Century Gothic" w:eastAsia="Arial Unicode MS" w:hAnsi="Century Gothic" w:cs="Arial Unicode MS"/>
        </w:rPr>
        <w:t>.</w:t>
      </w:r>
    </w:p>
    <w:p w14:paraId="167B0C9A" w14:textId="31C9E6E8" w:rsidR="00FA655A" w:rsidRPr="00BC556F" w:rsidRDefault="00FA655A" w:rsidP="00FA655A">
      <w:pPr>
        <w:pStyle w:val="rtf76Normal"/>
        <w:widowControl/>
        <w:spacing w:after="200"/>
        <w:contextualSpacing/>
        <w:jc w:val="both"/>
        <w:rPr>
          <w:rFonts w:ascii="Century Gothic" w:eastAsia="Arial Unicode MS" w:hAnsi="Century Gothic" w:cs="Arial Unicode MS"/>
        </w:rPr>
      </w:pPr>
      <w:r w:rsidRPr="000F3EA5">
        <w:rPr>
          <w:rFonts w:ascii="Century Gothic" w:eastAsia="Arial Unicode MS" w:hAnsi="Century Gothic" w:cs="Arial Unicode MS"/>
        </w:rPr>
        <w:t xml:space="preserve">Nei prossimi mesi partiranno i lavori manutentivi del centro sportivo comunale (bocciodromo, palestra e altre strutture esterne) con il finanziamento di 300mila euro ottenuto con fondi del </w:t>
      </w:r>
      <w:proofErr w:type="spellStart"/>
      <w:r w:rsidRPr="000F3EA5">
        <w:rPr>
          <w:rFonts w:ascii="Century Gothic" w:eastAsia="Arial Unicode MS" w:hAnsi="Century Gothic" w:cs="Arial Unicode MS"/>
        </w:rPr>
        <w:t>Pn</w:t>
      </w:r>
      <w:r w:rsidR="004C4E91">
        <w:rPr>
          <w:rFonts w:ascii="Century Gothic" w:eastAsia="Arial Unicode MS" w:hAnsi="Century Gothic" w:cs="Arial Unicode MS"/>
        </w:rPr>
        <w:t>r</w:t>
      </w:r>
      <w:r w:rsidRPr="000F3EA5">
        <w:rPr>
          <w:rFonts w:ascii="Century Gothic" w:eastAsia="Arial Unicode MS" w:hAnsi="Century Gothic" w:cs="Arial Unicode MS"/>
        </w:rPr>
        <w:t>r</w:t>
      </w:r>
      <w:proofErr w:type="spellEnd"/>
      <w:r w:rsidRPr="000F3EA5">
        <w:rPr>
          <w:rFonts w:ascii="Century Gothic" w:eastAsia="Arial Unicode MS" w:hAnsi="Century Gothic" w:cs="Arial Unicode MS"/>
        </w:rPr>
        <w:t xml:space="preserve"> per sostituire le finestre e rifare la pavimentazione della palestra, la sostituzione del sistema di generazione calore, la sostituzione pavimentazione dei campi tennis, la sostituzione copertura pressostatica e livellamento superficie di gioco dei campi di bocce.</w:t>
      </w:r>
    </w:p>
    <w:p w14:paraId="099F2021" w14:textId="4942DFAE" w:rsidR="000D3EC4"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 xml:space="preserve">Per </w:t>
      </w:r>
      <w:r w:rsidR="000F3EA5">
        <w:rPr>
          <w:rFonts w:ascii="Century Gothic" w:eastAsia="Arial Unicode MS" w:hAnsi="Century Gothic" w:cs="Arial Unicode MS"/>
        </w:rPr>
        <w:t xml:space="preserve">soddisfare </w:t>
      </w:r>
      <w:r w:rsidRPr="00BC556F">
        <w:rPr>
          <w:rFonts w:ascii="Century Gothic" w:eastAsia="Arial Unicode MS" w:hAnsi="Century Gothic" w:cs="Arial Unicode MS"/>
        </w:rPr>
        <w:t xml:space="preserve">le esigenze delle giovani generazioni l’amministrazione è sempre al lavoro per cercare nuovi spazi da dedicare ai ragazzi. A breve sarà completata la realizzazione di </w:t>
      </w:r>
      <w:r w:rsidR="00C74276" w:rsidRPr="00BC556F">
        <w:rPr>
          <w:rFonts w:ascii="Century Gothic" w:eastAsia="Arial Unicode MS" w:hAnsi="Century Gothic" w:cs="Arial Unicode MS"/>
        </w:rPr>
        <w:t xml:space="preserve">nuovi </w:t>
      </w:r>
      <w:r w:rsidR="00C74276" w:rsidRPr="00BC556F">
        <w:rPr>
          <w:rFonts w:ascii="Century Gothic" w:eastAsia="Times New Roman" w:hAnsi="Century Gothic"/>
        </w:rPr>
        <w:t>campi gioco (calcetto e basket) in Piazza Marconi, che andranno ad aggiungersi alle</w:t>
      </w:r>
      <w:r w:rsidR="004C4E91">
        <w:rPr>
          <w:rFonts w:ascii="Century Gothic" w:eastAsia="Times New Roman" w:hAnsi="Century Gothic"/>
        </w:rPr>
        <w:t xml:space="preserve"> </w:t>
      </w:r>
      <w:r w:rsidRPr="00BC556F">
        <w:rPr>
          <w:rFonts w:ascii="Century Gothic" w:eastAsia="Arial Unicode MS" w:hAnsi="Century Gothic" w:cs="Arial Unicode MS"/>
        </w:rPr>
        <w:t>nuove aree gioco, strutture sportive (campi di basket e di pallavolo all’aperto)</w:t>
      </w:r>
      <w:r w:rsidR="004C4E91">
        <w:rPr>
          <w:rFonts w:ascii="Century Gothic" w:eastAsia="Arial Unicode MS" w:hAnsi="Century Gothic" w:cs="Arial Unicode MS"/>
        </w:rPr>
        <w:t xml:space="preserve"> </w:t>
      </w:r>
      <w:r w:rsidR="009A34F1" w:rsidRPr="00BC556F">
        <w:rPr>
          <w:rFonts w:ascii="Century Gothic" w:eastAsia="Times New Roman" w:hAnsi="Century Gothic"/>
        </w:rPr>
        <w:t>realizzate in via P</w:t>
      </w:r>
      <w:r w:rsidR="00C74276" w:rsidRPr="00BC556F">
        <w:rPr>
          <w:rFonts w:ascii="Century Gothic" w:eastAsia="Times New Roman" w:hAnsi="Century Gothic"/>
        </w:rPr>
        <w:t>ertini e ad Argine</w:t>
      </w:r>
      <w:r w:rsidR="00C74276" w:rsidRPr="00BC556F">
        <w:rPr>
          <w:rFonts w:ascii="Century Gothic" w:eastAsia="Arial Unicode MS" w:hAnsi="Century Gothic" w:cs="Arial Unicode MS"/>
        </w:rPr>
        <w:t>.</w:t>
      </w:r>
    </w:p>
    <w:p w14:paraId="38A03D99" w14:textId="77777777" w:rsidR="008268C0" w:rsidRDefault="007F4DAA" w:rsidP="00C74276">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 xml:space="preserve">Dopo aver </w:t>
      </w:r>
      <w:r w:rsidR="000F3EA5">
        <w:rPr>
          <w:rFonts w:ascii="Century Gothic" w:eastAsia="Arial Unicode MS" w:hAnsi="Century Gothic" w:cs="Arial Unicode MS"/>
        </w:rPr>
        <w:t>deciso di non dare corso al</w:t>
      </w:r>
      <w:r w:rsidRPr="00BC556F">
        <w:rPr>
          <w:rFonts w:ascii="Century Gothic" w:eastAsia="Arial Unicode MS" w:hAnsi="Century Gothic" w:cs="Arial Unicode MS"/>
        </w:rPr>
        <w:t>la prop</w:t>
      </w:r>
      <w:r w:rsidR="009A34F1" w:rsidRPr="00BC556F">
        <w:rPr>
          <w:rFonts w:ascii="Century Gothic" w:eastAsia="Arial Unicode MS" w:hAnsi="Century Gothic" w:cs="Arial Unicode MS"/>
        </w:rPr>
        <w:t>osta di project-</w:t>
      </w:r>
      <w:r w:rsidRPr="00BC556F">
        <w:rPr>
          <w:rFonts w:ascii="Century Gothic" w:eastAsia="Arial Unicode MS" w:hAnsi="Century Gothic" w:cs="Arial Unicode MS"/>
        </w:rPr>
        <w:t xml:space="preserve">financing approvata dall’amministrazione precedente </w:t>
      </w:r>
      <w:r w:rsidR="000F3EA5">
        <w:rPr>
          <w:rFonts w:ascii="Century Gothic" w:eastAsia="Arial Unicode MS" w:hAnsi="Century Gothic" w:cs="Arial Unicode MS"/>
        </w:rPr>
        <w:t>in quanto</w:t>
      </w:r>
      <w:r w:rsidR="008268C0">
        <w:rPr>
          <w:rFonts w:ascii="Century Gothic" w:eastAsia="Arial Unicode MS" w:hAnsi="Century Gothic" w:cs="Arial Unicode MS"/>
        </w:rPr>
        <w:t xml:space="preserve"> avrebbe esposto</w:t>
      </w:r>
      <w:r w:rsidRPr="00BC556F">
        <w:rPr>
          <w:rFonts w:ascii="Century Gothic" w:eastAsia="Arial Unicode MS" w:hAnsi="Century Gothic" w:cs="Arial Unicode MS"/>
        </w:rPr>
        <w:t xml:space="preserve"> Comune a rischi ed i cittadini a gravosi incrementi di spesa, sono stati realizzati con un finanziamento regionale un ampliamento del cimitero di Bressana con 50 nuovi loculi</w:t>
      </w:r>
      <w:r w:rsidR="008268C0">
        <w:rPr>
          <w:rFonts w:ascii="Century Gothic" w:eastAsia="Arial Unicode MS" w:hAnsi="Century Gothic" w:cs="Arial Unicode MS"/>
        </w:rPr>
        <w:t xml:space="preserve"> più ossari</w:t>
      </w:r>
      <w:r w:rsidRPr="00BC556F">
        <w:rPr>
          <w:rFonts w:ascii="Century Gothic" w:eastAsia="Arial Unicode MS" w:hAnsi="Century Gothic" w:cs="Arial Unicode MS"/>
        </w:rPr>
        <w:t xml:space="preserve"> e acquistato con un altro finanziamento un alza</w:t>
      </w:r>
      <w:r w:rsidR="009A34F1" w:rsidRPr="00BC556F">
        <w:rPr>
          <w:rFonts w:ascii="Century Gothic" w:eastAsia="Arial Unicode MS" w:hAnsi="Century Gothic" w:cs="Arial Unicode MS"/>
        </w:rPr>
        <w:t>-</w:t>
      </w:r>
      <w:r w:rsidRPr="00BC556F">
        <w:rPr>
          <w:rFonts w:ascii="Century Gothic" w:eastAsia="Arial Unicode MS" w:hAnsi="Century Gothic" w:cs="Arial Unicode MS"/>
        </w:rPr>
        <w:t>feretri elettrico. Inoltre sono state messe in vendita tre cappelle in disuso nel cimitero capoluogo</w:t>
      </w:r>
      <w:r w:rsidR="008268C0">
        <w:rPr>
          <w:rFonts w:ascii="Century Gothic" w:eastAsia="Arial Unicode MS" w:hAnsi="Century Gothic" w:cs="Arial Unicode MS"/>
        </w:rPr>
        <w:t xml:space="preserve"> recuperando altresì i loculi dismessi. Con le risorse</w:t>
      </w:r>
      <w:r w:rsidRPr="00BC556F">
        <w:rPr>
          <w:rFonts w:ascii="Century Gothic" w:eastAsia="Arial Unicode MS" w:hAnsi="Century Gothic" w:cs="Arial Unicode MS"/>
        </w:rPr>
        <w:t xml:space="preserve"> ricavate saranno reinvestite per la tinteggiatura dei muri perimetrali dei due cimiteri</w:t>
      </w:r>
      <w:r w:rsidR="008268C0">
        <w:rPr>
          <w:rFonts w:ascii="Century Gothic" w:eastAsia="Arial Unicode MS" w:hAnsi="Century Gothic" w:cs="Arial Unicode MS"/>
        </w:rPr>
        <w:t xml:space="preserve">. </w:t>
      </w:r>
    </w:p>
    <w:p w14:paraId="7667E57B" w14:textId="77777777" w:rsidR="009A34F1" w:rsidRPr="00BC556F" w:rsidRDefault="008268C0" w:rsidP="00C74276">
      <w:pPr>
        <w:pStyle w:val="rtf76Normal"/>
        <w:widowControl/>
        <w:spacing w:after="200"/>
        <w:contextualSpacing/>
        <w:jc w:val="both"/>
        <w:rPr>
          <w:rFonts w:ascii="Century Gothic" w:eastAsia="Arial Unicode MS" w:hAnsi="Century Gothic" w:cs="Arial Unicode MS"/>
        </w:rPr>
      </w:pPr>
      <w:r>
        <w:rPr>
          <w:rFonts w:ascii="Century Gothic" w:eastAsia="Arial Unicode MS" w:hAnsi="Century Gothic" w:cs="Arial Unicode MS"/>
        </w:rPr>
        <w:t xml:space="preserve">Ulteriori </w:t>
      </w:r>
      <w:r w:rsidRPr="008268C0">
        <w:rPr>
          <w:rFonts w:ascii="Century Gothic" w:eastAsia="Arial Unicode MS" w:hAnsi="Century Gothic" w:cs="Arial Unicode MS"/>
        </w:rPr>
        <w:t xml:space="preserve">risorse </w:t>
      </w:r>
      <w:r w:rsidR="008B5232" w:rsidRPr="008268C0">
        <w:rPr>
          <w:rFonts w:ascii="Century Gothic" w:eastAsia="Arial Unicode MS" w:hAnsi="Century Gothic" w:cs="Arial Unicode MS"/>
        </w:rPr>
        <w:t>sono state stanziate per la riqualificazione dei cimiteri di Argine e di Bressana</w:t>
      </w:r>
      <w:r w:rsidR="007F4DAA" w:rsidRPr="008268C0">
        <w:rPr>
          <w:rFonts w:ascii="Century Gothic" w:eastAsia="Arial Unicode MS" w:hAnsi="Century Gothic" w:cs="Arial Unicode MS"/>
        </w:rPr>
        <w:t>.</w:t>
      </w:r>
    </w:p>
    <w:p w14:paraId="0ADB83CB" w14:textId="056AEA0D" w:rsidR="00C74276" w:rsidRPr="00BC556F" w:rsidRDefault="008268C0" w:rsidP="00C74276">
      <w:pPr>
        <w:pStyle w:val="rtf76Normal"/>
        <w:widowControl/>
        <w:spacing w:after="200"/>
        <w:contextualSpacing/>
        <w:jc w:val="both"/>
        <w:rPr>
          <w:rFonts w:ascii="Century Gothic" w:eastAsia="Times New Roman" w:hAnsi="Century Gothic"/>
          <w:b/>
        </w:rPr>
      </w:pPr>
      <w:r>
        <w:rPr>
          <w:rFonts w:ascii="Century Gothic" w:eastAsia="Arial Unicode MS" w:hAnsi="Century Gothic" w:cs="Arial Unicode MS"/>
        </w:rPr>
        <w:t xml:space="preserve">Deciso ed incisivo è stato il </w:t>
      </w:r>
      <w:r w:rsidR="007F4DAA" w:rsidRPr="00BC556F">
        <w:rPr>
          <w:rFonts w:ascii="Century Gothic" w:eastAsia="Arial Unicode MS" w:hAnsi="Century Gothic" w:cs="Arial Unicode MS"/>
        </w:rPr>
        <w:t>cambio di marcia per rendere</w:t>
      </w:r>
      <w:r>
        <w:rPr>
          <w:rFonts w:ascii="Century Gothic" w:eastAsia="Arial Unicode MS" w:hAnsi="Century Gothic" w:cs="Arial Unicode MS"/>
        </w:rPr>
        <w:t>,</w:t>
      </w:r>
      <w:r w:rsidR="007F4DAA" w:rsidRPr="00BC556F">
        <w:rPr>
          <w:rFonts w:ascii="Century Gothic" w:eastAsia="Arial Unicode MS" w:hAnsi="Century Gothic" w:cs="Arial Unicode MS"/>
        </w:rPr>
        <w:t xml:space="preserve"> dal punto di vista energetico</w:t>
      </w:r>
      <w:r>
        <w:rPr>
          <w:rFonts w:ascii="Century Gothic" w:eastAsia="Arial Unicode MS" w:hAnsi="Century Gothic" w:cs="Arial Unicode MS"/>
        </w:rPr>
        <w:t>,</w:t>
      </w:r>
      <w:r w:rsidR="007F4DAA" w:rsidRPr="00BC556F">
        <w:rPr>
          <w:rFonts w:ascii="Century Gothic" w:eastAsia="Arial Unicode MS" w:hAnsi="Century Gothic" w:cs="Arial Unicode MS"/>
        </w:rPr>
        <w:t xml:space="preserve"> più efficienti gli immobili ad uso pubblico. </w:t>
      </w:r>
      <w:r w:rsidR="00C74276" w:rsidRPr="00BC556F">
        <w:rPr>
          <w:rFonts w:ascii="Century Gothic" w:eastAsia="Arial Unicode MS" w:hAnsi="Century Gothic" w:cs="Arial Unicode MS"/>
        </w:rPr>
        <w:t xml:space="preserve">Sono stati </w:t>
      </w:r>
      <w:r w:rsidR="007F4DAA" w:rsidRPr="00BC556F">
        <w:rPr>
          <w:rFonts w:ascii="Century Gothic" w:eastAsia="Arial Unicode MS" w:hAnsi="Century Gothic" w:cs="Arial Unicode MS"/>
        </w:rPr>
        <w:t xml:space="preserve">installati due impianti fotovoltaici sul tetto della scuola elementare e sugli spogliatoi del campo sportivo. L’obiettivo è di dotare di </w:t>
      </w:r>
      <w:r w:rsidR="007F4DAA" w:rsidRPr="00BC556F">
        <w:rPr>
          <w:rFonts w:ascii="Century Gothic" w:eastAsia="Arial Unicode MS" w:hAnsi="Century Gothic" w:cs="Arial Unicode MS"/>
        </w:rPr>
        <w:lastRenderedPageBreak/>
        <w:t>nuovi impianti e sistemi di accumulo anche la palestra e la scuola media, oltre a riqualificare gli impianti di illuminazione pubblica esistente, per proseguire nel percorso di risparmio energetico.</w:t>
      </w:r>
      <w:r w:rsidR="004C4E91">
        <w:rPr>
          <w:rFonts w:ascii="Century Gothic" w:eastAsia="Arial Unicode MS" w:hAnsi="Century Gothic" w:cs="Arial Unicode MS"/>
        </w:rPr>
        <w:t xml:space="preserve"> </w:t>
      </w:r>
      <w:r w:rsidR="00C74276" w:rsidRPr="00BC556F">
        <w:rPr>
          <w:rFonts w:ascii="Century Gothic" w:eastAsia="Times New Roman" w:hAnsi="Century Gothic"/>
        </w:rPr>
        <w:t>A tal riguardo sono stati anche sostituiti con corpi illuminanti a led tutti i punti luce del palazzo municipale e sono previsti interventi in tale direzione anche in altre strutture comunali</w:t>
      </w:r>
      <w:r w:rsidR="008B5232" w:rsidRPr="00BC556F">
        <w:rPr>
          <w:rFonts w:ascii="Century Gothic" w:eastAsia="Times New Roman" w:hAnsi="Century Gothic"/>
        </w:rPr>
        <w:t xml:space="preserve">, </w:t>
      </w:r>
      <w:r w:rsidR="008B5232" w:rsidRPr="008268C0">
        <w:rPr>
          <w:rFonts w:ascii="Century Gothic" w:eastAsia="Times New Roman" w:hAnsi="Century Gothic"/>
        </w:rPr>
        <w:t>dalla palestra alle scuole al campo sportivo</w:t>
      </w:r>
      <w:r w:rsidR="00C74276" w:rsidRPr="008268C0">
        <w:rPr>
          <w:rFonts w:ascii="Century Gothic" w:eastAsia="Times New Roman" w:hAnsi="Century Gothic"/>
          <w:b/>
        </w:rPr>
        <w:t>.</w:t>
      </w:r>
      <w:r w:rsidR="004C4E91">
        <w:rPr>
          <w:rFonts w:ascii="Century Gothic" w:eastAsia="Times New Roman" w:hAnsi="Century Gothic"/>
          <w:b/>
        </w:rPr>
        <w:t xml:space="preserve"> </w:t>
      </w:r>
      <w:r w:rsidR="00690EDA" w:rsidRPr="008268C0">
        <w:rPr>
          <w:rFonts w:ascii="Century Gothic" w:eastAsia="Times New Roman" w:hAnsi="Century Gothic"/>
        </w:rPr>
        <w:t>Infine è prevista la a trasformazione a led di tutti i corpi illuminanti presenti sul territorio comunale.</w:t>
      </w:r>
    </w:p>
    <w:p w14:paraId="225BA9A3" w14:textId="77777777" w:rsidR="00DD0FAB" w:rsidRPr="00BC556F" w:rsidRDefault="00DD0FAB" w:rsidP="00C74276">
      <w:pPr>
        <w:pStyle w:val="rtf76Normal"/>
        <w:widowControl/>
        <w:spacing w:after="200"/>
        <w:contextualSpacing/>
        <w:jc w:val="both"/>
        <w:rPr>
          <w:rFonts w:ascii="Century Gothic" w:eastAsia="Arial Unicode MS" w:hAnsi="Century Gothic" w:cs="Arial Unicode MS"/>
        </w:rPr>
      </w:pPr>
    </w:p>
    <w:p w14:paraId="3187901B" w14:textId="77777777" w:rsidR="000D3EC4" w:rsidRPr="00BC556F" w:rsidRDefault="007F4DAA">
      <w:pPr>
        <w:pStyle w:val="rtf76Normal"/>
        <w:widowControl/>
        <w:spacing w:after="200"/>
        <w:contextualSpacing/>
        <w:jc w:val="both"/>
        <w:rPr>
          <w:rFonts w:ascii="Century Gothic" w:eastAsia="Arial Unicode MS" w:hAnsi="Century Gothic" w:cs="Arial Unicode MS"/>
          <w:b/>
        </w:rPr>
      </w:pPr>
      <w:r w:rsidRPr="00BC556F">
        <w:rPr>
          <w:rFonts w:ascii="Century Gothic" w:eastAsia="Arial Unicode MS" w:hAnsi="Century Gothic" w:cs="Arial Unicode MS"/>
          <w:b/>
        </w:rPr>
        <w:t>SVILUPPO SOSTENIBILE E TUTELA DELL’AMBIENTE</w:t>
      </w:r>
    </w:p>
    <w:p w14:paraId="38B036FF" w14:textId="678BD1D4" w:rsidR="000D3EC4"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 xml:space="preserve">Sul fronte del ciclo di gestione dei rifiuti occorre proseguire nel processo in corso volto a favorire le buone pratiche connesse alla raccolta differenziata (riduzione, riutilizzo, riciclo e compostaggio) per innescare un percorso virtuoso che porta ad aumentare la percentuale di raccolta differenziata. </w:t>
      </w:r>
      <w:r w:rsidR="00911049" w:rsidRPr="00F81DB8">
        <w:rPr>
          <w:rFonts w:ascii="Century Gothic" w:eastAsia="Arial Unicode MS" w:hAnsi="Century Gothic" w:cs="Arial Unicode MS"/>
        </w:rPr>
        <w:t xml:space="preserve">Dopo aver </w:t>
      </w:r>
      <w:r w:rsidRPr="00F81DB8">
        <w:rPr>
          <w:rFonts w:ascii="Century Gothic" w:eastAsia="Arial Unicode MS" w:hAnsi="Century Gothic" w:cs="Arial Unicode MS"/>
        </w:rPr>
        <w:t>ottenuto un finanziamento per installare un eco-raccoglitore mangia</w:t>
      </w:r>
      <w:r w:rsidR="009A34F1" w:rsidRPr="00F81DB8">
        <w:rPr>
          <w:rFonts w:ascii="Century Gothic" w:eastAsia="Arial Unicode MS" w:hAnsi="Century Gothic" w:cs="Arial Unicode MS"/>
        </w:rPr>
        <w:t>-</w:t>
      </w:r>
      <w:r w:rsidRPr="00F81DB8">
        <w:rPr>
          <w:rFonts w:ascii="Century Gothic" w:eastAsia="Arial Unicode MS" w:hAnsi="Century Gothic" w:cs="Arial Unicode MS"/>
        </w:rPr>
        <w:t xml:space="preserve">plastica </w:t>
      </w:r>
      <w:r w:rsidR="00911049" w:rsidRPr="00F81DB8">
        <w:rPr>
          <w:rFonts w:ascii="Century Gothic" w:eastAsia="Arial Unicode MS" w:hAnsi="Century Gothic" w:cs="Arial Unicode MS"/>
        </w:rPr>
        <w:t>è stato finanziato anche il p</w:t>
      </w:r>
      <w:r w:rsidRPr="00F81DB8">
        <w:rPr>
          <w:rFonts w:ascii="Century Gothic" w:eastAsia="Arial Unicode MS" w:hAnsi="Century Gothic" w:cs="Arial Unicode MS"/>
        </w:rPr>
        <w:t xml:space="preserve">rogetto </w:t>
      </w:r>
      <w:r w:rsidR="00F81DB8" w:rsidRPr="00F81DB8">
        <w:rPr>
          <w:rFonts w:ascii="Century Gothic" w:eastAsia="Arial Unicode MS" w:hAnsi="Century Gothic" w:cs="Arial Unicode MS"/>
        </w:rPr>
        <w:t>per un nuovo centro di raccolta</w:t>
      </w:r>
      <w:r w:rsidR="004C4E91">
        <w:rPr>
          <w:rFonts w:ascii="Century Gothic" w:eastAsia="Arial Unicode MS" w:hAnsi="Century Gothic" w:cs="Arial Unicode MS"/>
        </w:rPr>
        <w:t xml:space="preserve"> </w:t>
      </w:r>
      <w:r w:rsidR="00C74276" w:rsidRPr="00F81DB8">
        <w:rPr>
          <w:rFonts w:ascii="Century Gothic" w:eastAsia="Times New Roman" w:hAnsi="Century Gothic"/>
        </w:rPr>
        <w:t>e tre isole ecologiche per i conferimenti di emergenza dei rifiuti da parte dei cittadini</w:t>
      </w:r>
      <w:r w:rsidR="009A34F1" w:rsidRPr="00F81DB8">
        <w:rPr>
          <w:rFonts w:ascii="Century Gothic" w:eastAsia="Times New Roman" w:hAnsi="Century Gothic"/>
        </w:rPr>
        <w:t>.</w:t>
      </w:r>
      <w:r w:rsidR="00C74276" w:rsidRPr="00F81DB8">
        <w:rPr>
          <w:rFonts w:ascii="Century Gothic" w:eastAsia="Arial Unicode MS" w:hAnsi="Century Gothic" w:cs="Arial Unicode MS"/>
        </w:rPr>
        <w:t xml:space="preserve"> Nei mesi scorsi è stata</w:t>
      </w:r>
      <w:r w:rsidRPr="00F81DB8">
        <w:rPr>
          <w:rFonts w:ascii="Century Gothic" w:eastAsia="Arial Unicode MS" w:hAnsi="Century Gothic" w:cs="Arial Unicode MS"/>
        </w:rPr>
        <w:t xml:space="preserve"> inaugurata la casa dell’acqua. La riqualificazione del viale Cascina Bella e degli altri spazi verdi del paese è una priorità del </w:t>
      </w:r>
      <w:r w:rsidR="00C74276" w:rsidRPr="00F81DB8">
        <w:rPr>
          <w:rFonts w:ascii="Century Gothic" w:eastAsia="Arial Unicode MS" w:hAnsi="Century Gothic" w:cs="Arial Unicode MS"/>
        </w:rPr>
        <w:t>pr</w:t>
      </w:r>
      <w:r w:rsidRPr="00F81DB8">
        <w:rPr>
          <w:rFonts w:ascii="Century Gothic" w:eastAsia="Arial Unicode MS" w:hAnsi="Century Gothic" w:cs="Arial Unicode MS"/>
        </w:rPr>
        <w:t>ogramma</w:t>
      </w:r>
      <w:r w:rsidR="00C74276" w:rsidRPr="00F81DB8">
        <w:rPr>
          <w:rFonts w:ascii="Century Gothic" w:eastAsia="Arial Unicode MS" w:hAnsi="Century Gothic" w:cs="Arial Unicode MS"/>
        </w:rPr>
        <w:t xml:space="preserve"> di questa amministrazione</w:t>
      </w:r>
      <w:r w:rsidRPr="00F81DB8">
        <w:rPr>
          <w:rFonts w:ascii="Century Gothic" w:eastAsia="Arial Unicode MS" w:hAnsi="Century Gothic" w:cs="Arial Unicode MS"/>
        </w:rPr>
        <w:t>, con l’impegno di collaborare con le associazioni ambientaliste</w:t>
      </w:r>
      <w:r w:rsidR="00911049" w:rsidRPr="00F81DB8">
        <w:rPr>
          <w:rFonts w:ascii="Century Gothic" w:eastAsia="Arial Unicode MS" w:hAnsi="Century Gothic" w:cs="Arial Unicode MS"/>
        </w:rPr>
        <w:t xml:space="preserve">, con l’obiettivo di far dichiarare monumentali i tre esemplari storici rimasti. A tal fine l’amministrazione comunale ha anche finanziato una Borsa di Studio per un dottorato di ricerca dell’Università Bicocca di Milano per uno studio genetico dei pioppi neri di Viale Resistenza. E’ stata recuperata </w:t>
      </w:r>
      <w:r w:rsidR="00651267" w:rsidRPr="00F81DB8">
        <w:rPr>
          <w:rFonts w:ascii="Century Gothic" w:eastAsia="Arial Unicode MS" w:hAnsi="Century Gothic" w:cs="Arial Unicode MS"/>
        </w:rPr>
        <w:t>un’area in disuso adiacente al parco di Via V Martiri per realizzare</w:t>
      </w:r>
      <w:r w:rsidR="004C4E91">
        <w:rPr>
          <w:rFonts w:ascii="Century Gothic" w:eastAsia="Arial Unicode MS" w:hAnsi="Century Gothic" w:cs="Arial Unicode MS"/>
        </w:rPr>
        <w:t xml:space="preserve"> </w:t>
      </w:r>
      <w:r w:rsidRPr="00F81DB8">
        <w:rPr>
          <w:rFonts w:ascii="Century Gothic" w:eastAsia="Arial Unicode MS" w:hAnsi="Century Gothic" w:cs="Arial Unicode MS"/>
        </w:rPr>
        <w:t>un nuovo parco</w:t>
      </w:r>
      <w:r w:rsidRPr="00F81DB8">
        <w:rPr>
          <w:rFonts w:ascii="Century Gothic" w:eastAsia="Arial Unicode MS" w:hAnsi="Century Gothic" w:cs="Arial Unicode MS"/>
          <w:strike/>
        </w:rPr>
        <w:t>,</w:t>
      </w:r>
      <w:r w:rsidRPr="00BC556F">
        <w:rPr>
          <w:rFonts w:ascii="Century Gothic" w:eastAsia="Arial Unicode MS" w:hAnsi="Century Gothic" w:cs="Arial Unicode MS"/>
        </w:rPr>
        <w:t xml:space="preserve"> con un innovativo progetto tra natura e tecnologia.</w:t>
      </w:r>
      <w:r w:rsidR="004C4E91">
        <w:rPr>
          <w:rFonts w:ascii="Century Gothic" w:eastAsia="Arial Unicode MS" w:hAnsi="Century Gothic" w:cs="Arial Unicode MS"/>
        </w:rPr>
        <w:t xml:space="preserve"> </w:t>
      </w:r>
      <w:r w:rsidR="00C74276" w:rsidRPr="00BC556F">
        <w:rPr>
          <w:rFonts w:ascii="Century Gothic" w:eastAsia="Times New Roman" w:hAnsi="Century Gothic"/>
        </w:rPr>
        <w:t>In più stanno per partire i lavori del nuovo Parco della Fornace: un polmone verde di 5,3 ettari in centro paese.</w:t>
      </w:r>
      <w:r w:rsidRPr="00BC556F">
        <w:rPr>
          <w:rFonts w:ascii="Century Gothic" w:eastAsia="Arial Unicode MS" w:hAnsi="Century Gothic" w:cs="Arial Unicode MS"/>
        </w:rPr>
        <w:t xml:space="preserve"> Inoltre continueremo a piantare nuovi alberi in diverse aree del Paese</w:t>
      </w:r>
      <w:r w:rsidR="009A34F1" w:rsidRPr="00BC556F">
        <w:rPr>
          <w:rFonts w:ascii="Century Gothic" w:eastAsia="Arial Unicode MS" w:hAnsi="Century Gothic" w:cs="Arial Unicode MS"/>
        </w:rPr>
        <w:t>.</w:t>
      </w:r>
    </w:p>
    <w:p w14:paraId="5B3AB0A6" w14:textId="79FDA58D" w:rsidR="00CC4907"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Proseguiremo ad esprimere in tutte le sedi il nostro dissenso alla cava che una ditta privata ha intenzione di realizzare nell’adiacente area golenale del Po, poiché il transito di mezzi pesanti potrebbe a mettere a dura prova il manto stradale, creare disturbi per le abitazioni e l’ambiente circostante, con notevoli rischi per la salute dei cittadini.</w:t>
      </w:r>
      <w:r w:rsidR="004C4E91">
        <w:rPr>
          <w:rFonts w:ascii="Century Gothic" w:eastAsia="Arial Unicode MS" w:hAnsi="Century Gothic" w:cs="Arial Unicode MS"/>
        </w:rPr>
        <w:t xml:space="preserve"> </w:t>
      </w:r>
      <w:r w:rsidR="00CC4907" w:rsidRPr="00F81DB8">
        <w:rPr>
          <w:rFonts w:ascii="Century Gothic" w:eastAsia="Arial Unicode MS" w:hAnsi="Century Gothic" w:cs="Arial Unicode MS"/>
        </w:rPr>
        <w:t>Il Comune ha avviato un ricorso al Tar per fermare il progetto che andrebbe a porre a rischio anche la salute dei cittadini.</w:t>
      </w:r>
    </w:p>
    <w:p w14:paraId="7597AC3D" w14:textId="77777777" w:rsidR="000D3EC4"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 xml:space="preserve">La tutela del paesaggio e dell’ambiente sarà anche importante nella rielaborazione del piano urbanistico. </w:t>
      </w:r>
      <w:proofErr w:type="spellStart"/>
      <w:r w:rsidRPr="00BC556F">
        <w:rPr>
          <w:rFonts w:ascii="Century Gothic" w:eastAsia="Arial Unicode MS" w:hAnsi="Century Gothic" w:cs="Arial Unicode MS"/>
        </w:rPr>
        <w:t>l</w:t>
      </w:r>
      <w:proofErr w:type="spellEnd"/>
      <w:r w:rsidRPr="00BC556F">
        <w:rPr>
          <w:rFonts w:ascii="Century Gothic" w:eastAsia="Arial Unicode MS" w:hAnsi="Century Gothic" w:cs="Arial Unicode MS"/>
        </w:rPr>
        <w:t xml:space="preserve"> terreni agricoli e le aree verdi sono risorse preziose da trattare con la massima prudenza. Il comune non utilizza ormai da </w:t>
      </w:r>
      <w:r w:rsidR="00C74276" w:rsidRPr="00BC556F">
        <w:rPr>
          <w:rFonts w:ascii="Century Gothic" w:eastAsia="Arial Unicode MS" w:hAnsi="Century Gothic" w:cs="Arial Unicode MS"/>
        </w:rPr>
        <w:t>tr</w:t>
      </w:r>
      <w:r w:rsidRPr="00BC556F">
        <w:rPr>
          <w:rFonts w:ascii="Century Gothic" w:eastAsia="Arial Unicode MS" w:hAnsi="Century Gothic" w:cs="Arial Unicode MS"/>
        </w:rPr>
        <w:t>e anni come diserbante il glifosate, ma l’acido naturale pelargonico. Infine è in corso di revisione il regolamento di polizia rurale, anche nella parte relativa agli spandimenti di fanghi.</w:t>
      </w:r>
    </w:p>
    <w:p w14:paraId="56B79B7E" w14:textId="77777777" w:rsidR="00DD0FAB" w:rsidRDefault="00DD0FAB">
      <w:pPr>
        <w:pStyle w:val="rtf76Normal"/>
        <w:widowControl/>
        <w:spacing w:after="200"/>
        <w:contextualSpacing/>
        <w:jc w:val="both"/>
        <w:rPr>
          <w:rFonts w:ascii="Century Gothic" w:eastAsia="Arial Unicode MS" w:hAnsi="Century Gothic" w:cs="Arial Unicode MS"/>
        </w:rPr>
      </w:pPr>
    </w:p>
    <w:p w14:paraId="5CD50A03" w14:textId="77777777" w:rsidR="00F81DB8" w:rsidRDefault="00F81DB8">
      <w:pPr>
        <w:pStyle w:val="rtf76Normal"/>
        <w:widowControl/>
        <w:spacing w:after="200"/>
        <w:contextualSpacing/>
        <w:jc w:val="both"/>
        <w:rPr>
          <w:rFonts w:ascii="Century Gothic" w:eastAsia="Arial Unicode MS" w:hAnsi="Century Gothic" w:cs="Arial Unicode MS"/>
        </w:rPr>
      </w:pPr>
    </w:p>
    <w:p w14:paraId="73EDFBBD" w14:textId="77777777" w:rsidR="00F81DB8" w:rsidRPr="00BC556F" w:rsidRDefault="00F81DB8">
      <w:pPr>
        <w:pStyle w:val="rtf76Normal"/>
        <w:widowControl/>
        <w:spacing w:after="200"/>
        <w:contextualSpacing/>
        <w:jc w:val="both"/>
        <w:rPr>
          <w:rFonts w:ascii="Century Gothic" w:eastAsia="Arial Unicode MS" w:hAnsi="Century Gothic" w:cs="Arial Unicode MS"/>
        </w:rPr>
      </w:pPr>
    </w:p>
    <w:p w14:paraId="0BDF7C06" w14:textId="77777777" w:rsidR="005418B3" w:rsidRPr="00BC556F" w:rsidRDefault="007F4DAA" w:rsidP="005418B3">
      <w:pPr>
        <w:pStyle w:val="rtf76Normal"/>
        <w:widowControl/>
        <w:spacing w:after="200"/>
        <w:contextualSpacing/>
        <w:jc w:val="both"/>
        <w:rPr>
          <w:rFonts w:ascii="Century Gothic" w:eastAsia="Arial Unicode MS" w:hAnsi="Century Gothic" w:cs="Arial Unicode MS"/>
          <w:b/>
        </w:rPr>
      </w:pPr>
      <w:r w:rsidRPr="00BC556F">
        <w:rPr>
          <w:rFonts w:ascii="Century Gothic" w:eastAsia="Arial Unicode MS" w:hAnsi="Century Gothic" w:cs="Arial Unicode MS"/>
          <w:b/>
        </w:rPr>
        <w:t>MOBILITÀ</w:t>
      </w:r>
    </w:p>
    <w:p w14:paraId="17A5971F" w14:textId="77777777" w:rsidR="00F81DB8" w:rsidRDefault="007F4DAA" w:rsidP="005418B3">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 xml:space="preserve">Anche alla luce delle segnalazioni dei cittadini, </w:t>
      </w:r>
      <w:r w:rsidR="00696C69" w:rsidRPr="00F81DB8">
        <w:rPr>
          <w:rFonts w:ascii="Century Gothic" w:eastAsia="Arial Unicode MS" w:hAnsi="Century Gothic" w:cs="Arial Unicode MS"/>
        </w:rPr>
        <w:t xml:space="preserve">stiamo proseguendo nell’ </w:t>
      </w:r>
      <w:r w:rsidRPr="00F81DB8">
        <w:rPr>
          <w:rFonts w:ascii="Century Gothic" w:eastAsia="Arial Unicode MS" w:hAnsi="Century Gothic" w:cs="Arial Unicode MS"/>
        </w:rPr>
        <w:t>impegno</w:t>
      </w:r>
      <w:r w:rsidR="00D832A0" w:rsidRPr="00F81DB8">
        <w:rPr>
          <w:rFonts w:ascii="Century Gothic" w:eastAsia="Arial Unicode MS" w:hAnsi="Century Gothic" w:cs="Arial Unicode MS"/>
        </w:rPr>
        <w:t xml:space="preserve"> di</w:t>
      </w:r>
      <w:r w:rsidRPr="00F81DB8">
        <w:rPr>
          <w:rFonts w:ascii="Century Gothic" w:eastAsia="Arial Unicode MS" w:hAnsi="Century Gothic" w:cs="Arial Unicode MS"/>
        </w:rPr>
        <w:t xml:space="preserve"> rivedere la viabilità della rete stradale del paese</w:t>
      </w:r>
      <w:r w:rsidR="00A8010D" w:rsidRPr="00F81DB8">
        <w:rPr>
          <w:rFonts w:ascii="Century Gothic" w:eastAsia="Arial Unicode MS" w:hAnsi="Century Gothic" w:cs="Arial Unicode MS"/>
        </w:rPr>
        <w:t xml:space="preserve">, </w:t>
      </w:r>
      <w:r w:rsidRPr="00F81DB8">
        <w:rPr>
          <w:rFonts w:ascii="Century Gothic" w:eastAsia="Arial Unicode MS" w:hAnsi="Century Gothic" w:cs="Arial Unicode MS"/>
        </w:rPr>
        <w:t>i collegamenti con le frazioni</w:t>
      </w:r>
      <w:r w:rsidR="00A8010D" w:rsidRPr="00F81DB8">
        <w:rPr>
          <w:rFonts w:ascii="Century Gothic" w:eastAsia="Arial Unicode MS" w:hAnsi="Century Gothic" w:cs="Arial Unicode MS"/>
        </w:rPr>
        <w:t xml:space="preserve"> e di dotare di marciapiedi idonei alla sicurezza dei pedoni le vie che hanno necessità</w:t>
      </w:r>
      <w:r w:rsidRPr="00F81DB8">
        <w:rPr>
          <w:rFonts w:ascii="Century Gothic" w:eastAsia="Arial Unicode MS" w:hAnsi="Century Gothic" w:cs="Arial Unicode MS"/>
        </w:rPr>
        <w:t>. Avviare e portare a termine i lavori di riqualificazione di Via Rossina sarà una priorità per poter dare a Bressana un nuovo sistema di viabilità</w:t>
      </w:r>
      <w:r w:rsidR="00CC4907" w:rsidRPr="00F81DB8">
        <w:rPr>
          <w:rFonts w:ascii="Century Gothic" w:eastAsia="Arial Unicode MS" w:hAnsi="Century Gothic" w:cs="Arial Unicode MS"/>
        </w:rPr>
        <w:t>, anche con il collegamento con la vicina</w:t>
      </w:r>
      <w:r w:rsidR="00A8010D" w:rsidRPr="00F81DB8">
        <w:rPr>
          <w:rFonts w:ascii="Century Gothic" w:eastAsia="Arial Unicode MS" w:hAnsi="Century Gothic" w:cs="Arial Unicode MS"/>
        </w:rPr>
        <w:t xml:space="preserve"> via Mangiarotti e successivamente con via Vietti</w:t>
      </w:r>
      <w:r w:rsidRPr="00F81DB8">
        <w:rPr>
          <w:rFonts w:ascii="Century Gothic" w:eastAsia="Arial Unicode MS" w:hAnsi="Century Gothic" w:cs="Arial Unicode MS"/>
        </w:rPr>
        <w:t>.</w:t>
      </w:r>
    </w:p>
    <w:p w14:paraId="46A348CB" w14:textId="4227644C" w:rsidR="00661307" w:rsidRPr="00BC556F" w:rsidRDefault="00A8010D" w:rsidP="005418B3">
      <w:pPr>
        <w:pStyle w:val="rtf76Normal"/>
        <w:widowControl/>
        <w:spacing w:after="200"/>
        <w:contextualSpacing/>
        <w:jc w:val="both"/>
        <w:rPr>
          <w:rFonts w:ascii="Century Gothic" w:hAnsi="Century Gothic"/>
        </w:rPr>
      </w:pPr>
      <w:r w:rsidRPr="00BC556F">
        <w:rPr>
          <w:rFonts w:ascii="Century Gothic" w:eastAsia="Arial Unicode MS" w:hAnsi="Century Gothic" w:cs="Arial Unicode MS"/>
        </w:rPr>
        <w:lastRenderedPageBreak/>
        <w:t xml:space="preserve">Senza </w:t>
      </w:r>
      <w:r w:rsidR="007F4DAA" w:rsidRPr="00BC556F">
        <w:rPr>
          <w:rFonts w:ascii="Century Gothic" w:eastAsia="Arial Unicode MS" w:hAnsi="Century Gothic" w:cs="Arial Unicode MS"/>
        </w:rPr>
        <w:t>penalizz</w:t>
      </w:r>
      <w:r w:rsidRPr="00BC556F">
        <w:rPr>
          <w:rFonts w:ascii="Century Gothic" w:eastAsia="Arial Unicode MS" w:hAnsi="Century Gothic" w:cs="Arial Unicode MS"/>
        </w:rPr>
        <w:t>are</w:t>
      </w:r>
      <w:r w:rsidR="007F4DAA" w:rsidRPr="00BC556F">
        <w:rPr>
          <w:rFonts w:ascii="Century Gothic" w:eastAsia="Arial Unicode MS" w:hAnsi="Century Gothic" w:cs="Arial Unicode MS"/>
        </w:rPr>
        <w:t xml:space="preserve"> le attività commerciali, sarà nostra priorità cercare di migliorare la viabilità della Via Depretis, dopo aver “ammorbidito” anche i passaggi pedonali rialzati di rallentamento della velocità. </w:t>
      </w:r>
      <w:r w:rsidR="00661307" w:rsidRPr="00BC556F">
        <w:rPr>
          <w:rFonts w:ascii="Century Gothic" w:eastAsia="Times New Roman" w:hAnsi="Century Gothic"/>
        </w:rPr>
        <w:t xml:space="preserve">Dopo i lavori di riqualificazione di via IV Novembre, sono stati completati quelli di via Pertini e di via </w:t>
      </w:r>
      <w:proofErr w:type="spellStart"/>
      <w:r w:rsidR="00661307" w:rsidRPr="00BC556F">
        <w:rPr>
          <w:rFonts w:ascii="Century Gothic" w:eastAsia="Times New Roman" w:hAnsi="Century Gothic"/>
        </w:rPr>
        <w:t>Indemini</w:t>
      </w:r>
      <w:proofErr w:type="spellEnd"/>
      <w:r w:rsidR="00661307" w:rsidRPr="00BC556F">
        <w:rPr>
          <w:rFonts w:ascii="Century Gothic" w:eastAsia="Times New Roman" w:hAnsi="Century Gothic"/>
        </w:rPr>
        <w:t>, nei pressi dei quali sono state aperte due nuove strade di comunicazione. Inoltre è stato completato il marciapiede di collegamento di Via 1° Maggio con Via Depretis. Importanti investimenti saranno anche indirizzati verso la mobilità sostenibile, con nuovi tratti di piste ciclopedonali. Dopo i lavori di prolungamento e allargamento della pista ciclopedonale di Viale Resistenza fino all’argine del Po, è previsto il suo prolungamento verso il centro del paese fino a via Vietti. Inoltre è previsto il prolungamento della pista ciclopedonale, che attraversa al semaforo la ex-statale 35 dei Giovi, fino al centro abitato di Argine. Un</w:t>
      </w:r>
      <w:r w:rsidR="004C4E91">
        <w:rPr>
          <w:rFonts w:ascii="Century Gothic" w:eastAsia="Times New Roman" w:hAnsi="Century Gothic"/>
        </w:rPr>
        <w:t xml:space="preserve"> </w:t>
      </w:r>
      <w:r w:rsidR="00661307" w:rsidRPr="00BC556F">
        <w:rPr>
          <w:rFonts w:ascii="Century Gothic" w:eastAsia="Times New Roman" w:hAnsi="Century Gothic"/>
        </w:rPr>
        <w:t xml:space="preserve">ulteriore tratto è previsto, quando saranno ultimati i lavori, anche in via Rossina e </w:t>
      </w:r>
      <w:r w:rsidRPr="00F81DB8">
        <w:rPr>
          <w:rFonts w:ascii="Century Gothic" w:eastAsia="Times New Roman" w:hAnsi="Century Gothic"/>
        </w:rPr>
        <w:t>nelle strade</w:t>
      </w:r>
      <w:r w:rsidR="004C4E91">
        <w:rPr>
          <w:rFonts w:ascii="Century Gothic" w:eastAsia="Times New Roman" w:hAnsi="Century Gothic"/>
        </w:rPr>
        <w:t xml:space="preserve"> </w:t>
      </w:r>
      <w:r w:rsidR="00661307" w:rsidRPr="00BC556F">
        <w:rPr>
          <w:rFonts w:ascii="Century Gothic" w:eastAsia="Times New Roman" w:hAnsi="Century Gothic"/>
        </w:rPr>
        <w:t>di collegamento tra via Rossina e via Depretis.</w:t>
      </w:r>
    </w:p>
    <w:p w14:paraId="012C66FF" w14:textId="2DF537DD" w:rsidR="000D3EC4"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Il Comune di Bressana si è proposto anche come capofila per realizzare una pista ciclabile “Sulle rive dell’Oltrepò” con altri 11 comuni, che andrà a collegarsi con la Ciclo</w:t>
      </w:r>
      <w:r w:rsidR="004C4E91">
        <w:rPr>
          <w:rFonts w:ascii="Century Gothic" w:eastAsia="Arial Unicode MS" w:hAnsi="Century Gothic" w:cs="Arial Unicode MS"/>
        </w:rPr>
        <w:t xml:space="preserve"> </w:t>
      </w:r>
      <w:r w:rsidRPr="00BC556F">
        <w:rPr>
          <w:rFonts w:ascii="Century Gothic" w:eastAsia="Arial Unicode MS" w:hAnsi="Century Gothic" w:cs="Arial Unicode MS"/>
        </w:rPr>
        <w:t>Via</w:t>
      </w:r>
      <w:r w:rsidR="004C4E91">
        <w:rPr>
          <w:rFonts w:ascii="Century Gothic" w:eastAsia="Arial Unicode MS" w:hAnsi="Century Gothic" w:cs="Arial Unicode MS"/>
        </w:rPr>
        <w:t xml:space="preserve"> </w:t>
      </w:r>
      <w:proofErr w:type="spellStart"/>
      <w:r w:rsidRPr="00BC556F">
        <w:rPr>
          <w:rFonts w:ascii="Century Gothic" w:eastAsia="Arial Unicode MS" w:hAnsi="Century Gothic" w:cs="Arial Unicode MS"/>
        </w:rPr>
        <w:t>VenTo</w:t>
      </w:r>
      <w:proofErr w:type="spellEnd"/>
      <w:r w:rsidRPr="00BC556F">
        <w:rPr>
          <w:rFonts w:ascii="Century Gothic" w:eastAsia="Arial Unicode MS" w:hAnsi="Century Gothic" w:cs="Arial Unicode MS"/>
        </w:rPr>
        <w:t xml:space="preserve"> e con la Greenway.    </w:t>
      </w:r>
    </w:p>
    <w:p w14:paraId="1F77F08C" w14:textId="77777777" w:rsidR="000D3EC4" w:rsidRDefault="007F4DAA">
      <w:pPr>
        <w:pStyle w:val="rtf76Normal"/>
        <w:widowControl/>
        <w:spacing w:after="200"/>
        <w:contextualSpacing/>
        <w:jc w:val="both"/>
        <w:rPr>
          <w:rFonts w:ascii="Century Gothic" w:eastAsia="Arial Unicode MS" w:hAnsi="Century Gothic" w:cs="Arial Unicode MS"/>
          <w:color w:val="2E74B5" w:themeColor="accent5" w:themeShade="BF"/>
        </w:rPr>
      </w:pPr>
      <w:r w:rsidRPr="00BC556F">
        <w:rPr>
          <w:rFonts w:ascii="Century Gothic" w:eastAsia="Arial Unicode MS" w:hAnsi="Century Gothic" w:cs="Arial Unicode MS"/>
        </w:rPr>
        <w:t>Infine un’attenzione particolare sarà dedicata ai problemi e alle istanze dei pendolari</w:t>
      </w:r>
      <w:r w:rsidRPr="00BC556F">
        <w:rPr>
          <w:rFonts w:ascii="Century Gothic" w:eastAsia="Arial Unicode MS" w:hAnsi="Century Gothic" w:cs="Arial Unicode MS"/>
          <w:color w:val="2E74B5" w:themeColor="accent5" w:themeShade="BF"/>
        </w:rPr>
        <w:t>.</w:t>
      </w:r>
    </w:p>
    <w:p w14:paraId="5753EF45" w14:textId="77777777" w:rsidR="00CF33C3" w:rsidRPr="00CF33C3" w:rsidRDefault="00CF33C3" w:rsidP="00CF33C3">
      <w:pPr>
        <w:widowControl/>
        <w:autoSpaceDE/>
        <w:autoSpaceDN/>
        <w:adjustRightInd/>
        <w:spacing w:after="160" w:line="259" w:lineRule="auto"/>
        <w:rPr>
          <w:rFonts w:ascii="Century Gothic" w:eastAsiaTheme="minorHAnsi" w:hAnsi="Century Gothic" w:cstheme="minorBidi"/>
          <w:b/>
          <w:bCs/>
          <w:kern w:val="2"/>
          <w:lang w:eastAsia="en-US"/>
        </w:rPr>
      </w:pPr>
      <w:r w:rsidRPr="00CF33C3">
        <w:rPr>
          <w:rFonts w:ascii="Century Gothic" w:eastAsiaTheme="minorHAnsi" w:hAnsi="Century Gothic" w:cstheme="minorBidi"/>
          <w:b/>
          <w:bCs/>
          <w:kern w:val="2"/>
          <w:lang w:eastAsia="en-US"/>
        </w:rPr>
        <w:t>SITUAZIONE BUROCRATICA – AMMNISTRATIVA DEL PONTE SUL COPPA</w:t>
      </w:r>
    </w:p>
    <w:p w14:paraId="4A0F0930" w14:textId="34BCF9BF" w:rsidR="00CF33C3" w:rsidRPr="00CF33C3" w:rsidRDefault="00CF33C3" w:rsidP="004C4E91">
      <w:pPr>
        <w:pStyle w:val="Paragrafoelenco"/>
        <w:widowControl/>
        <w:numPr>
          <w:ilvl w:val="0"/>
          <w:numId w:val="24"/>
        </w:numPr>
        <w:autoSpaceDE/>
        <w:autoSpaceDN/>
        <w:adjustRightInd/>
        <w:spacing w:line="259" w:lineRule="auto"/>
        <w:jc w:val="both"/>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Con deliberazione del consiglio comunale n. 19 del 05/04/2016 viene approvato il passaggio a comunale di Via Depretis; alla delibera è allegato e parte integrante della stessa il verbale di consistenza ns. prot. 2653 del 11/3/2016 in cui a pag. 2 nella voce Relitti, pertinenze e manufatti viene scritto testualmente:</w:t>
      </w:r>
    </w:p>
    <w:p w14:paraId="3DE053CC" w14:textId="77777777" w:rsidR="00CF33C3" w:rsidRPr="00CF33C3" w:rsidRDefault="00CF33C3" w:rsidP="00CF33C3">
      <w:pPr>
        <w:widowControl/>
        <w:numPr>
          <w:ilvl w:val="0"/>
          <w:numId w:val="22"/>
        </w:numPr>
        <w:autoSpaceDE/>
        <w:autoSpaceDN/>
        <w:adjustRightInd/>
        <w:spacing w:after="160" w:line="259" w:lineRule="auto"/>
        <w:contextualSpacing/>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 xml:space="preserve">si segnala la presenza di un ponte in ferro sul Torrente Coppa dalla </w:t>
      </w:r>
      <w:proofErr w:type="spellStart"/>
      <w:r w:rsidRPr="00CF33C3">
        <w:rPr>
          <w:rFonts w:ascii="Century Gothic" w:eastAsiaTheme="minorHAnsi" w:hAnsi="Century Gothic" w:cstheme="minorBidi"/>
          <w:kern w:val="2"/>
          <w:lang w:eastAsia="en-US"/>
        </w:rPr>
        <w:t>prog</w:t>
      </w:r>
      <w:proofErr w:type="spellEnd"/>
      <w:r w:rsidRPr="00CF33C3">
        <w:rPr>
          <w:rFonts w:ascii="Century Gothic" w:eastAsiaTheme="minorHAnsi" w:hAnsi="Century Gothic" w:cstheme="minorBidi"/>
          <w:kern w:val="2"/>
          <w:lang w:eastAsia="en-US"/>
        </w:rPr>
        <w:t>. Km. 0+714/0+750.</w:t>
      </w:r>
    </w:p>
    <w:p w14:paraId="61FB9F62" w14:textId="77777777" w:rsidR="00CF33C3" w:rsidRPr="00CF33C3" w:rsidRDefault="00CF33C3" w:rsidP="00CF33C3">
      <w:pPr>
        <w:widowControl/>
        <w:numPr>
          <w:ilvl w:val="0"/>
          <w:numId w:val="22"/>
        </w:numPr>
        <w:autoSpaceDE/>
        <w:autoSpaceDN/>
        <w:adjustRightInd/>
        <w:spacing w:after="160" w:line="259" w:lineRule="auto"/>
        <w:contextualSpacing/>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 xml:space="preserve">Tale infrastruttura </w:t>
      </w:r>
      <w:r w:rsidRPr="00CF33C3">
        <w:rPr>
          <w:rFonts w:ascii="Century Gothic" w:eastAsiaTheme="minorHAnsi" w:hAnsi="Century Gothic" w:cstheme="minorBidi"/>
          <w:b/>
          <w:bCs/>
          <w:kern w:val="2"/>
          <w:lang w:eastAsia="en-US"/>
        </w:rPr>
        <w:t>non è in possesso di opportuna verifica di idoneità statica.</w:t>
      </w:r>
    </w:p>
    <w:p w14:paraId="0D1E707C" w14:textId="77777777" w:rsidR="00CF33C3" w:rsidRPr="00F43447" w:rsidRDefault="00CF33C3" w:rsidP="00CF33C3">
      <w:pPr>
        <w:widowControl/>
        <w:numPr>
          <w:ilvl w:val="0"/>
          <w:numId w:val="22"/>
        </w:numPr>
        <w:autoSpaceDE/>
        <w:autoSpaceDN/>
        <w:adjustRightInd/>
        <w:spacing w:after="160" w:line="259" w:lineRule="auto"/>
        <w:contextualSpacing/>
        <w:rPr>
          <w:rFonts w:ascii="Century Gothic" w:eastAsiaTheme="minorHAnsi" w:hAnsi="Century Gothic" w:cstheme="minorBidi"/>
          <w:b/>
          <w:bCs/>
          <w:kern w:val="2"/>
          <w:lang w:eastAsia="en-US"/>
        </w:rPr>
      </w:pPr>
      <w:r w:rsidRPr="00CF33C3">
        <w:rPr>
          <w:rFonts w:ascii="Century Gothic" w:eastAsiaTheme="minorHAnsi" w:hAnsi="Century Gothic" w:cstheme="minorBidi"/>
          <w:b/>
          <w:bCs/>
          <w:kern w:val="2"/>
          <w:lang w:eastAsia="en-US"/>
        </w:rPr>
        <w:t xml:space="preserve">Tale verifica verrà effettuata dalla Provincia di Pavia entro </w:t>
      </w:r>
      <w:r w:rsidRPr="00F43447">
        <w:rPr>
          <w:rFonts w:ascii="Century Gothic" w:eastAsiaTheme="minorHAnsi" w:hAnsi="Century Gothic" w:cstheme="minorBidi"/>
          <w:b/>
          <w:bCs/>
          <w:kern w:val="2"/>
          <w:lang w:eastAsia="en-US"/>
        </w:rPr>
        <w:t>e non oltre il 31/12/2016.</w:t>
      </w:r>
    </w:p>
    <w:p w14:paraId="63CDFE84" w14:textId="77777777" w:rsidR="00CF33C3" w:rsidRPr="00CF33C3" w:rsidRDefault="00CF33C3" w:rsidP="00CF33C3">
      <w:pPr>
        <w:widowControl/>
        <w:autoSpaceDE/>
        <w:autoSpaceDN/>
        <w:adjustRightInd/>
        <w:ind w:left="720"/>
        <w:contextualSpacing/>
        <w:rPr>
          <w:rFonts w:ascii="Century Gothic" w:eastAsiaTheme="minorHAnsi" w:hAnsi="Century Gothic" w:cstheme="minorBidi"/>
          <w:b/>
          <w:bCs/>
          <w:kern w:val="2"/>
          <w:lang w:eastAsia="en-US"/>
        </w:rPr>
      </w:pPr>
    </w:p>
    <w:p w14:paraId="70A9F401" w14:textId="77777777" w:rsidR="00CF33C3" w:rsidRPr="00CF33C3" w:rsidRDefault="00CF33C3" w:rsidP="00CF33C3">
      <w:pPr>
        <w:widowControl/>
        <w:autoSpaceDE/>
        <w:autoSpaceDN/>
        <w:adjustRightInd/>
        <w:spacing w:after="160"/>
        <w:ind w:left="100" w:firstLine="260"/>
        <w:contextualSpacing/>
        <w:rPr>
          <w:rFonts w:ascii="Century Gothic" w:eastAsiaTheme="minorHAnsi" w:hAnsi="Century Gothic" w:cstheme="minorBidi"/>
          <w:kern w:val="2"/>
          <w:u w:val="single"/>
          <w:lang w:eastAsia="en-US"/>
        </w:rPr>
      </w:pPr>
      <w:r w:rsidRPr="00CF33C3">
        <w:rPr>
          <w:rFonts w:ascii="Century Gothic" w:eastAsiaTheme="minorHAnsi" w:hAnsi="Century Gothic" w:cstheme="minorBidi"/>
          <w:kern w:val="2"/>
          <w:u w:val="single"/>
          <w:lang w:eastAsia="en-US"/>
        </w:rPr>
        <w:t>A pag.3 DEL SOPRACITATO VERBALE DI CONSISTENZA viene scritto testualmente:</w:t>
      </w:r>
    </w:p>
    <w:p w14:paraId="4302B357" w14:textId="50C5EB14" w:rsidR="00CF33C3" w:rsidRPr="00CF33C3" w:rsidRDefault="00CF33C3" w:rsidP="004C4E91">
      <w:pPr>
        <w:widowControl/>
        <w:autoSpaceDE/>
        <w:autoSpaceDN/>
        <w:adjustRightInd/>
        <w:spacing w:after="160"/>
        <w:ind w:left="360"/>
        <w:contextualSpacing/>
        <w:jc w:val="both"/>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“resta il fatto che alla Provincia di Pavia rimarrà l’obbligo di soddisfare ogni e qualsiasi debito e definire qualunque divergenza, lite o vertenza in conseguenza di lavori, attività, iniziative, interventi cui si sia addivenuti da parte di essa o comunque durante la sua gestione.”</w:t>
      </w:r>
    </w:p>
    <w:p w14:paraId="59A6D683" w14:textId="77777777" w:rsidR="00CF33C3" w:rsidRPr="00CF33C3" w:rsidRDefault="00CF33C3" w:rsidP="004C4E91">
      <w:pPr>
        <w:widowControl/>
        <w:autoSpaceDE/>
        <w:autoSpaceDN/>
        <w:adjustRightInd/>
        <w:spacing w:after="160"/>
        <w:contextualSpacing/>
        <w:jc w:val="both"/>
        <w:rPr>
          <w:rFonts w:ascii="Century Gothic" w:eastAsiaTheme="minorHAnsi" w:hAnsi="Century Gothic" w:cstheme="minorBidi"/>
          <w:kern w:val="2"/>
          <w:lang w:eastAsia="en-US"/>
        </w:rPr>
      </w:pPr>
    </w:p>
    <w:p w14:paraId="70804B7C" w14:textId="53D83E2C" w:rsidR="00CF33C3" w:rsidRPr="00CF33C3" w:rsidRDefault="00CF33C3" w:rsidP="004C4E91">
      <w:pPr>
        <w:pStyle w:val="Paragrafoelenco"/>
        <w:widowControl/>
        <w:numPr>
          <w:ilvl w:val="0"/>
          <w:numId w:val="24"/>
        </w:numPr>
        <w:autoSpaceDE/>
        <w:autoSpaceDN/>
        <w:adjustRightInd/>
        <w:spacing w:after="160"/>
        <w:jc w:val="both"/>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 xml:space="preserve">Dopo numerosi solleciti da parte di questa Amministrazione Comunale in data 11/11/2020 c’è stato un primo sopraluogo ma il collaudo nei modi previsti dalle normative è avvenuto </w:t>
      </w:r>
      <w:r>
        <w:rPr>
          <w:rFonts w:ascii="Century Gothic" w:eastAsiaTheme="minorHAnsi" w:hAnsi="Century Gothic" w:cstheme="minorBidi"/>
          <w:kern w:val="2"/>
          <w:lang w:eastAsia="en-US"/>
        </w:rPr>
        <w:t xml:space="preserve">solo </w:t>
      </w:r>
      <w:r w:rsidRPr="00CF33C3">
        <w:rPr>
          <w:rFonts w:ascii="Century Gothic" w:eastAsiaTheme="minorHAnsi" w:hAnsi="Century Gothic" w:cstheme="minorBidi"/>
          <w:kern w:val="2"/>
          <w:lang w:eastAsia="en-US"/>
        </w:rPr>
        <w:t xml:space="preserve">nel 2022 </w:t>
      </w:r>
      <w:r>
        <w:rPr>
          <w:rFonts w:ascii="Century Gothic" w:eastAsiaTheme="minorHAnsi" w:hAnsi="Century Gothic" w:cstheme="minorBidi"/>
          <w:kern w:val="2"/>
          <w:lang w:eastAsia="en-US"/>
        </w:rPr>
        <w:t>(</w:t>
      </w:r>
      <w:proofErr w:type="spellStart"/>
      <w:r>
        <w:rPr>
          <w:rFonts w:ascii="Century Gothic" w:eastAsiaTheme="minorHAnsi" w:hAnsi="Century Gothic" w:cstheme="minorBidi"/>
          <w:kern w:val="2"/>
          <w:lang w:eastAsia="en-US"/>
        </w:rPr>
        <w:t>nb</w:t>
      </w:r>
      <w:proofErr w:type="spellEnd"/>
      <w:r>
        <w:rPr>
          <w:rFonts w:ascii="Century Gothic" w:eastAsiaTheme="minorHAnsi" w:hAnsi="Century Gothic" w:cstheme="minorBidi"/>
          <w:kern w:val="2"/>
          <w:lang w:eastAsia="en-US"/>
        </w:rPr>
        <w:t xml:space="preserve">. doveva essere effettuato entro il 31/12/2016) </w:t>
      </w:r>
      <w:r w:rsidRPr="00CF33C3">
        <w:rPr>
          <w:rFonts w:ascii="Century Gothic" w:eastAsiaTheme="minorHAnsi" w:hAnsi="Century Gothic" w:cstheme="minorBidi"/>
          <w:kern w:val="2"/>
          <w:lang w:eastAsia="en-US"/>
        </w:rPr>
        <w:t xml:space="preserve">come da relazione definitiva </w:t>
      </w:r>
      <w:proofErr w:type="spellStart"/>
      <w:r w:rsidRPr="00CF33C3">
        <w:rPr>
          <w:rFonts w:ascii="Century Gothic" w:eastAsiaTheme="minorHAnsi" w:hAnsi="Century Gothic" w:cstheme="minorBidi"/>
          <w:kern w:val="2"/>
          <w:lang w:eastAsia="en-US"/>
        </w:rPr>
        <w:t>dell’Ing</w:t>
      </w:r>
      <w:proofErr w:type="spellEnd"/>
      <w:r w:rsidRPr="00CF33C3">
        <w:rPr>
          <w:rFonts w:ascii="Century Gothic" w:eastAsiaTheme="minorHAnsi" w:hAnsi="Century Gothic" w:cstheme="minorBidi"/>
          <w:kern w:val="2"/>
          <w:lang w:eastAsia="en-US"/>
        </w:rPr>
        <w:t>. Enrico Milani che nelle conclusioni scriveva testualmente:</w:t>
      </w:r>
    </w:p>
    <w:p w14:paraId="04DCC378" w14:textId="77777777" w:rsidR="00CF33C3" w:rsidRPr="00CF33C3" w:rsidRDefault="00CF33C3" w:rsidP="00CF33C3">
      <w:pPr>
        <w:widowControl/>
        <w:autoSpaceDE/>
        <w:autoSpaceDN/>
        <w:adjustRightInd/>
        <w:spacing w:after="160"/>
        <w:contextualSpacing/>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lastRenderedPageBreak/>
        <w:t>“Preso atto degli ammaloramenti riscontrati, si ritiene necessario l’impiego di martinetti idraulici in corrispondenza delle longherine nelle zone degli appoggi. Il manufatto è transitoriamente transitabile di tipo “2”, con ammissione ai mezzi del codice della strada di massa complessiva di 35kN con limitazioni geometriche mediante l’impiego di new jersey, a seguito della Ispezione visiva del 29-03-2021.”</w:t>
      </w:r>
    </w:p>
    <w:p w14:paraId="244389F8" w14:textId="77777777" w:rsidR="00CF33C3" w:rsidRPr="00CF33C3" w:rsidRDefault="00CF33C3" w:rsidP="00CF33C3">
      <w:pPr>
        <w:widowControl/>
        <w:autoSpaceDE/>
        <w:autoSpaceDN/>
        <w:adjustRightInd/>
        <w:spacing w:after="160"/>
        <w:contextualSpacing/>
        <w:rPr>
          <w:rFonts w:ascii="Century Gothic" w:eastAsiaTheme="minorHAnsi" w:hAnsi="Century Gothic" w:cstheme="minorBidi"/>
          <w:kern w:val="2"/>
          <w:lang w:eastAsia="en-US"/>
        </w:rPr>
      </w:pPr>
    </w:p>
    <w:p w14:paraId="4E10AB7C" w14:textId="29D60B02" w:rsidR="00CF33C3" w:rsidRPr="00CF33C3" w:rsidRDefault="00CF33C3" w:rsidP="004C4E91">
      <w:pPr>
        <w:pStyle w:val="Paragrafoelenco"/>
        <w:widowControl/>
        <w:numPr>
          <w:ilvl w:val="0"/>
          <w:numId w:val="24"/>
        </w:numPr>
        <w:autoSpaceDE/>
        <w:autoSpaceDN/>
        <w:adjustRightInd/>
        <w:spacing w:after="160" w:line="259" w:lineRule="auto"/>
        <w:jc w:val="both"/>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In seguito a ciò l’Amministrazione Provinciale di Pavia, nella persona del DIRIGENTE DEL SETTORE LAVORI -EDILIZIA E INFRASTRUTTURE -MOBILITA’, emetteva l’ordinanza n.197 del 25/07/2022 in cui stanziava l’importo di euro 300.000 e scriveva (ecco alcuni stralci):</w:t>
      </w:r>
    </w:p>
    <w:p w14:paraId="708F9D52" w14:textId="77777777" w:rsidR="00CF33C3" w:rsidRPr="00CF33C3" w:rsidRDefault="00CF33C3" w:rsidP="004C4E91">
      <w:pPr>
        <w:widowControl/>
        <w:numPr>
          <w:ilvl w:val="0"/>
          <w:numId w:val="23"/>
        </w:numPr>
        <w:autoSpaceDE/>
        <w:autoSpaceDN/>
        <w:adjustRightInd/>
        <w:spacing w:after="160" w:line="259" w:lineRule="auto"/>
        <w:contextualSpacing/>
        <w:jc w:val="both"/>
        <w:rPr>
          <w:rFonts w:ascii="Century Gothic" w:eastAsiaTheme="minorHAnsi" w:hAnsi="Century Gothic" w:cstheme="minorBidi"/>
          <w:kern w:val="2"/>
          <w:lang w:eastAsia="en-US"/>
        </w:rPr>
      </w:pPr>
      <w:r w:rsidRPr="00CF33C3">
        <w:rPr>
          <w:rFonts w:ascii="Century Gothic" w:eastAsiaTheme="minorHAnsi" w:hAnsi="Century Gothic" w:cstheme="minorBidi"/>
          <w:kern w:val="2"/>
          <w:lang w:eastAsia="en-US"/>
        </w:rPr>
        <w:t>“Per poter procedere in condizioni di sicurezza è necessaria la posa di martinetti”</w:t>
      </w:r>
    </w:p>
    <w:p w14:paraId="3A51C095" w14:textId="35E4D907" w:rsidR="00CF33C3" w:rsidRPr="00F43447" w:rsidRDefault="00CF33C3" w:rsidP="00301B28">
      <w:pPr>
        <w:widowControl/>
        <w:numPr>
          <w:ilvl w:val="0"/>
          <w:numId w:val="23"/>
        </w:numPr>
        <w:autoSpaceDE/>
        <w:autoSpaceDN/>
        <w:adjustRightInd/>
        <w:spacing w:after="160" w:line="259" w:lineRule="auto"/>
        <w:contextualSpacing/>
        <w:jc w:val="both"/>
        <w:rPr>
          <w:rFonts w:ascii="Century Gothic" w:eastAsiaTheme="minorHAnsi" w:hAnsi="Century Gothic" w:cstheme="minorBidi"/>
          <w:kern w:val="2"/>
          <w:lang w:eastAsia="en-US"/>
        </w:rPr>
      </w:pPr>
      <w:r w:rsidRPr="00F43447">
        <w:rPr>
          <w:rFonts w:ascii="Century Gothic" w:eastAsiaTheme="minorHAnsi" w:hAnsi="Century Gothic" w:cstheme="minorBidi"/>
          <w:kern w:val="2"/>
          <w:lang w:eastAsia="en-US"/>
        </w:rPr>
        <w:t>“Al termine dei lavori la ditta esecutrice degli stessi dovrà verificare la percorribilità in sicurezza del tratto in questione e quindi ripristinare tutti i criteri di sicurezza.”</w:t>
      </w:r>
    </w:p>
    <w:p w14:paraId="322771B8" w14:textId="4B8C9D7C" w:rsidR="00F43447" w:rsidRPr="00F43447" w:rsidRDefault="00F43447" w:rsidP="00F43447">
      <w:pPr>
        <w:pStyle w:val="Normale1"/>
        <w:rPr>
          <w:rFonts w:ascii="Century Gothic" w:hAnsi="Century Gothic"/>
          <w:i/>
          <w:iCs/>
          <w:highlight w:val="yellow"/>
        </w:rPr>
      </w:pPr>
      <w:r w:rsidRPr="00F43447">
        <w:rPr>
          <w:rFonts w:ascii="Century Gothic" w:eastAsiaTheme="minorHAnsi" w:hAnsi="Century Gothic" w:cstheme="minorBidi"/>
          <w:i/>
          <w:iCs/>
          <w:kern w:val="2"/>
          <w:highlight w:val="yellow"/>
          <w:lang w:eastAsia="en-US"/>
        </w:rPr>
        <w:t xml:space="preserve">In data 26/9/2023 nel corso di un’assemblea pubblica </w:t>
      </w:r>
      <w:r w:rsidRPr="00F43447">
        <w:rPr>
          <w:rFonts w:ascii="Century Gothic" w:hAnsi="Century Gothic"/>
          <w:i/>
          <w:iCs/>
          <w:highlight w:val="yellow"/>
        </w:rPr>
        <w:t>sia il Sindaco sia il Presidente dell’Amministrazione Provinciale hanno confermato che attualmente, con le restrizioni al traffico messe in atto e con il sostegno dei martinetti, il Ponte è transitabile in sicurezza.</w:t>
      </w:r>
    </w:p>
    <w:p w14:paraId="2E426441" w14:textId="77777777" w:rsidR="00F43447" w:rsidRPr="00F43447" w:rsidRDefault="00F43447" w:rsidP="00F43447">
      <w:pPr>
        <w:widowControl/>
        <w:autoSpaceDE/>
        <w:autoSpaceDN/>
        <w:adjustRightInd/>
        <w:jc w:val="both"/>
        <w:rPr>
          <w:rFonts w:ascii="Century Gothic" w:eastAsia="SimSun" w:hAnsi="Century Gothic" w:cs="Calibri"/>
          <w:i/>
          <w:iCs/>
          <w:highlight w:val="yellow"/>
        </w:rPr>
      </w:pPr>
      <w:r w:rsidRPr="00F43447">
        <w:rPr>
          <w:rFonts w:ascii="Century Gothic" w:eastAsia="SimSun" w:hAnsi="Century Gothic" w:cs="Calibri"/>
          <w:i/>
          <w:iCs/>
          <w:highlight w:val="yellow"/>
        </w:rPr>
        <w:t xml:space="preserve">Inoltre il Dr. Bufalino (capo di Gabinetto della Provincia) citando quanto recita il codice civile, ha garantito che l’amministrazione provinciale di Pavia, per ragioni di pubblica sicurezza e per garantire l’attuale viabilità, continuerà a pagare i canoni di noleggio dei martinetti fino a quando saranno ultimati i lavori di rifacimento del Ponte. </w:t>
      </w:r>
    </w:p>
    <w:p w14:paraId="440CE53C" w14:textId="6693F63C" w:rsidR="00F43447" w:rsidRPr="00F43447" w:rsidRDefault="00F43447" w:rsidP="00F43447">
      <w:pPr>
        <w:widowControl/>
        <w:autoSpaceDE/>
        <w:autoSpaceDN/>
        <w:adjustRightInd/>
        <w:jc w:val="both"/>
        <w:rPr>
          <w:rFonts w:ascii="Century Gothic" w:eastAsia="SimSun" w:hAnsi="Century Gothic" w:cs="Calibri"/>
          <w:i/>
          <w:iCs/>
          <w:highlight w:val="yellow"/>
        </w:rPr>
      </w:pPr>
      <w:r w:rsidRPr="00F43447">
        <w:rPr>
          <w:rFonts w:ascii="Century Gothic" w:eastAsia="SimSun" w:hAnsi="Century Gothic" w:cs="Calibri"/>
          <w:i/>
          <w:iCs/>
          <w:highlight w:val="yellow"/>
        </w:rPr>
        <w:t xml:space="preserve">Sindaco e Presidente della Provincia hanno quindi entrambi condiviso il reciproco impegno a inoltrare con sollecitudine, alle amministrazioni di livello superiore, la richiesta per ottenere i necessari finanziamenti a effettuare i lavori per un nuovo Ponte. </w:t>
      </w:r>
    </w:p>
    <w:p w14:paraId="3DC2FD8C" w14:textId="77777777" w:rsidR="00F43447" w:rsidRPr="00F43447" w:rsidRDefault="00F43447" w:rsidP="00F43447">
      <w:pPr>
        <w:widowControl/>
        <w:autoSpaceDE/>
        <w:autoSpaceDN/>
        <w:adjustRightInd/>
        <w:contextualSpacing/>
        <w:jc w:val="both"/>
        <w:rPr>
          <w:rFonts w:ascii="Century Gothic" w:eastAsia="Calibri" w:hAnsi="Century Gothic" w:cs="Times New Roman"/>
          <w:i/>
          <w:iCs/>
          <w:highlight w:val="yellow"/>
          <w:lang w:eastAsia="en-US"/>
        </w:rPr>
      </w:pPr>
      <w:r w:rsidRPr="00F43447">
        <w:rPr>
          <w:rFonts w:ascii="Century Gothic" w:eastAsia="Calibri" w:hAnsi="Century Gothic" w:cs="Times New Roman"/>
          <w:i/>
          <w:iCs/>
          <w:highlight w:val="yellow"/>
          <w:lang w:eastAsia="en-US"/>
        </w:rPr>
        <w:t>Nel frattempo i rispettivi legali si confronteranno per fare maggior chiarezza su questa intricata situazione ereditata da entrambe le attuali amministrazioni.</w:t>
      </w:r>
    </w:p>
    <w:p w14:paraId="7C85BA06" w14:textId="77777777" w:rsidR="00F43447" w:rsidRPr="00F43447" w:rsidRDefault="00F43447" w:rsidP="00F43447">
      <w:pPr>
        <w:widowControl/>
        <w:autoSpaceDE/>
        <w:autoSpaceDN/>
        <w:adjustRightInd/>
        <w:contextualSpacing/>
        <w:jc w:val="both"/>
        <w:rPr>
          <w:rFonts w:ascii="Century Gothic" w:eastAsia="Calibri" w:hAnsi="Century Gothic" w:cs="Times New Roman"/>
          <w:i/>
          <w:iCs/>
          <w:highlight w:val="yellow"/>
          <w:lang w:eastAsia="en-US"/>
        </w:rPr>
      </w:pPr>
      <w:r w:rsidRPr="00F43447">
        <w:rPr>
          <w:rFonts w:ascii="Century Gothic" w:eastAsia="Calibri" w:hAnsi="Century Gothic" w:cs="Times New Roman"/>
          <w:i/>
          <w:iCs/>
          <w:highlight w:val="yellow"/>
          <w:lang w:eastAsia="en-US"/>
        </w:rPr>
        <w:t>In base alle loro conclusioni sarà stabilito se, eventualmente, il pagamento dei lavori di posa e i canoni di noleggio dei martinetti debbano essere rimborsati alla Provincia da parte del Comune di Bressana Bottarone.</w:t>
      </w:r>
    </w:p>
    <w:p w14:paraId="12EAC80A" w14:textId="6C828778" w:rsidR="00CF33C3" w:rsidRPr="00F43447" w:rsidRDefault="00CF33C3" w:rsidP="004C4E91">
      <w:pPr>
        <w:widowControl/>
        <w:autoSpaceDE/>
        <w:autoSpaceDN/>
        <w:adjustRightInd/>
        <w:spacing w:after="160" w:line="259" w:lineRule="auto"/>
        <w:jc w:val="both"/>
        <w:rPr>
          <w:rFonts w:ascii="Century Gothic" w:eastAsiaTheme="minorHAnsi" w:hAnsi="Century Gothic" w:cstheme="minorBidi"/>
          <w:i/>
          <w:iCs/>
          <w:kern w:val="2"/>
          <w:lang w:eastAsia="en-US"/>
        </w:rPr>
      </w:pPr>
      <w:r w:rsidRPr="00F43447">
        <w:rPr>
          <w:rFonts w:ascii="Century Gothic" w:eastAsiaTheme="minorHAnsi" w:hAnsi="Century Gothic" w:cstheme="minorBidi"/>
          <w:i/>
          <w:iCs/>
          <w:kern w:val="2"/>
          <w:highlight w:val="yellow"/>
          <w:lang w:eastAsia="en-US"/>
        </w:rPr>
        <w:t>Nel presente DUP, considerato tutto quanto sopra per ora, non si è ritenuto di inserire alcun impegno di spesa a carico del nostro Comune.</w:t>
      </w:r>
    </w:p>
    <w:p w14:paraId="5408DAF5" w14:textId="242B032F" w:rsidR="009A34F1" w:rsidRPr="00BC556F" w:rsidRDefault="009A34F1">
      <w:pPr>
        <w:pStyle w:val="rtf76Normal"/>
        <w:widowControl/>
        <w:spacing w:after="200"/>
        <w:contextualSpacing/>
        <w:jc w:val="both"/>
        <w:rPr>
          <w:rFonts w:ascii="Century Gothic" w:eastAsia="Arial Unicode MS" w:hAnsi="Century Gothic" w:cs="Arial Unicode MS"/>
          <w:color w:val="2E74B5" w:themeColor="accent5" w:themeShade="BF"/>
        </w:rPr>
      </w:pPr>
    </w:p>
    <w:p w14:paraId="72C4D319" w14:textId="77777777" w:rsidR="000D3EC4" w:rsidRPr="00BC556F" w:rsidRDefault="007F4DAA">
      <w:pPr>
        <w:pStyle w:val="rtf76Normal"/>
        <w:widowControl/>
        <w:spacing w:after="200"/>
        <w:contextualSpacing/>
        <w:jc w:val="both"/>
        <w:rPr>
          <w:rFonts w:ascii="Century Gothic" w:eastAsia="Arial Unicode MS" w:hAnsi="Century Gothic" w:cs="Arial Unicode MS"/>
          <w:b/>
        </w:rPr>
      </w:pPr>
      <w:r w:rsidRPr="00BC556F">
        <w:rPr>
          <w:rFonts w:ascii="Century Gothic" w:eastAsia="Arial Unicode MS" w:hAnsi="Century Gothic" w:cs="Arial Unicode MS"/>
          <w:b/>
        </w:rPr>
        <w:t>SVILUPPO LOCALE</w:t>
      </w:r>
    </w:p>
    <w:p w14:paraId="03E36E15" w14:textId="77777777" w:rsidR="000D3EC4" w:rsidRPr="00BC556F" w:rsidRDefault="007F4DAA">
      <w:pPr>
        <w:pStyle w:val="rtf76Normal"/>
        <w:widowControl/>
        <w:spacing w:after="200"/>
        <w:contextualSpacing/>
        <w:jc w:val="both"/>
        <w:rPr>
          <w:rFonts w:ascii="Century Gothic" w:eastAsia="Arial Unicode MS" w:hAnsi="Century Gothic" w:cs="Arial Unicode MS"/>
        </w:rPr>
      </w:pPr>
      <w:r w:rsidRPr="00BC556F">
        <w:rPr>
          <w:rFonts w:ascii="Century Gothic" w:eastAsia="Arial Unicode MS" w:hAnsi="Century Gothic" w:cs="Arial Unicode MS"/>
        </w:rPr>
        <w:t>La funzione del Comune non sarà solo di regolatore, ma anche di catalizzatore nella promozione dello sviluppo economico e artigianale. Le attività commerciali rendono vivo il territorio e fra le misure da promuovere individuiamo: sostegno per la creazione di una rete di commercianti; marketing territoriale pubblico-privato anche per promuovere le produzioni agricole locali; istituzione di un distretto dell’economia circolare ed altre iniziative per favorire l’insediamento di attività produttive. Saranno inoltre avviate nuove iniziative, come per esempio il mercato della terra con prodotti a km 0.</w:t>
      </w:r>
    </w:p>
    <w:p w14:paraId="4702C2D1" w14:textId="77777777" w:rsidR="000D3EC4" w:rsidRPr="00BC556F" w:rsidRDefault="000D3EC4">
      <w:pPr>
        <w:pStyle w:val="rtf76Normal"/>
        <w:widowControl/>
        <w:spacing w:after="200"/>
        <w:contextualSpacing/>
        <w:jc w:val="both"/>
        <w:rPr>
          <w:rFonts w:ascii="Century Gothic" w:eastAsia="Arial Unicode MS" w:hAnsi="Century Gothic" w:cs="Arial Unicode MS"/>
          <w:b/>
          <w:color w:val="2E74B5" w:themeColor="accent5" w:themeShade="BF"/>
        </w:rPr>
      </w:pPr>
    </w:p>
    <w:p w14:paraId="4FF8A5B0" w14:textId="77777777" w:rsidR="003F3E25" w:rsidRPr="00BC556F" w:rsidRDefault="003F3E25">
      <w:pPr>
        <w:pStyle w:val="rtf76Normal"/>
        <w:widowControl/>
        <w:spacing w:after="200"/>
        <w:contextualSpacing/>
        <w:jc w:val="both"/>
        <w:rPr>
          <w:rFonts w:ascii="Century Gothic" w:eastAsia="Arial Unicode MS" w:hAnsi="Century Gothic" w:cs="Arial Unicode MS"/>
          <w:b/>
          <w:color w:val="2E74B5" w:themeColor="accent5" w:themeShade="BF"/>
        </w:rPr>
      </w:pPr>
    </w:p>
    <w:p w14:paraId="10F94202" w14:textId="77777777" w:rsidR="003F3E25" w:rsidRPr="00BC556F" w:rsidRDefault="003F3E25">
      <w:pPr>
        <w:pStyle w:val="rtf76Normal"/>
        <w:widowControl/>
        <w:spacing w:after="200"/>
        <w:contextualSpacing/>
        <w:jc w:val="both"/>
        <w:rPr>
          <w:rFonts w:ascii="Century Gothic" w:eastAsia="Arial Unicode MS" w:hAnsi="Century Gothic" w:cs="Arial Unicode MS"/>
          <w:b/>
          <w:color w:val="2E74B5" w:themeColor="accent5" w:themeShade="BF"/>
        </w:rPr>
      </w:pPr>
    </w:p>
    <w:p w14:paraId="4565FDE0" w14:textId="77777777" w:rsidR="003F3E25" w:rsidRPr="00BC556F" w:rsidRDefault="003F3E25">
      <w:pPr>
        <w:pStyle w:val="rtf76Normal"/>
        <w:widowControl/>
        <w:spacing w:after="200"/>
        <w:contextualSpacing/>
        <w:jc w:val="both"/>
        <w:rPr>
          <w:rFonts w:ascii="Century Gothic" w:eastAsia="Arial Unicode MS" w:hAnsi="Century Gothic" w:cs="Arial Unicode MS"/>
          <w:b/>
        </w:rPr>
      </w:pPr>
    </w:p>
    <w:sectPr w:rsidR="003F3E25" w:rsidRPr="00BC556F" w:rsidSect="009A34F1">
      <w:headerReference w:type="default" r:id="rId13"/>
      <w:footerReference w:type="default" r:id="rId14"/>
      <w:pgSz w:w="16835" w:h="11902" w:orient="landscape"/>
      <w:pgMar w:top="426" w:right="566" w:bottom="566" w:left="566"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621CD3" w14:textId="77777777" w:rsidR="002B588F" w:rsidRDefault="002B588F">
      <w:r>
        <w:separator/>
      </w:r>
    </w:p>
  </w:endnote>
  <w:endnote w:type="continuationSeparator" w:id="0">
    <w:p w14:paraId="08F69105" w14:textId="77777777" w:rsidR="002B588F" w:rsidRDefault="002B5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DejaVuSerif">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16388421"/>
      <w:docPartObj>
        <w:docPartGallery w:val="Page Numbers (Bottom of Page)"/>
        <w:docPartUnique/>
      </w:docPartObj>
    </w:sdtPr>
    <w:sdtContent>
      <w:p w14:paraId="0694F60B" w14:textId="77777777" w:rsidR="000C759E" w:rsidRDefault="00CB4BC9">
        <w:pPr>
          <w:pStyle w:val="Pidipagina"/>
          <w:jc w:val="right"/>
        </w:pPr>
        <w:r>
          <w:fldChar w:fldCharType="begin"/>
        </w:r>
        <w:r>
          <w:instrText>PAGE   \* MERGEFORMAT</w:instrText>
        </w:r>
        <w:r>
          <w:fldChar w:fldCharType="separate"/>
        </w:r>
        <w:r w:rsidR="00A37AA0">
          <w:rPr>
            <w:noProof/>
          </w:rPr>
          <w:t>26</w:t>
        </w:r>
        <w:r>
          <w:rPr>
            <w:noProof/>
          </w:rPr>
          <w:fldChar w:fldCharType="end"/>
        </w:r>
      </w:p>
    </w:sdtContent>
  </w:sdt>
  <w:p w14:paraId="1BAFA6D7" w14:textId="77777777" w:rsidR="000C759E" w:rsidRPr="001A733C" w:rsidRDefault="000C759E" w:rsidP="001A733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B6689" w14:textId="77777777" w:rsidR="000C759E" w:rsidRDefault="000C759E">
    <w:pPr>
      <w:jc w:val="center"/>
      <w:rPr>
        <w:rFonts w:eastAsia="Times New Roman"/>
        <w:sz w:val="16"/>
        <w:szCs w:val="16"/>
      </w:rPr>
    </w:pPr>
    <w:r>
      <w:rPr>
        <w:rFonts w:eastAsia="Times New Roman"/>
        <w:sz w:val="16"/>
        <w:szCs w:val="16"/>
      </w:rPr>
      <w:t xml:space="preserve">pag. </w:t>
    </w:r>
    <w:r>
      <w:rPr>
        <w:rFonts w:eastAsia="Times New Roman"/>
        <w:sz w:val="16"/>
        <w:szCs w:val="16"/>
      </w:rPr>
      <w:fldChar w:fldCharType="begin"/>
    </w:r>
    <w:r>
      <w:rPr>
        <w:rFonts w:eastAsia="Times New Roman"/>
        <w:sz w:val="16"/>
        <w:szCs w:val="16"/>
      </w:rPr>
      <w:instrText>PAGE</w:instrText>
    </w:r>
    <w:r>
      <w:rPr>
        <w:rFonts w:eastAsia="Times New Roman"/>
        <w:sz w:val="16"/>
        <w:szCs w:val="16"/>
      </w:rPr>
      <w:fldChar w:fldCharType="separate"/>
    </w:r>
    <w:r w:rsidR="00551B03">
      <w:rPr>
        <w:rFonts w:eastAsia="Times New Roman"/>
        <w:noProof/>
        <w:sz w:val="16"/>
        <w:szCs w:val="16"/>
      </w:rPr>
      <w:t>28</w:t>
    </w:r>
    <w:r>
      <w:rPr>
        <w:rFonts w:eastAsia="Times New Roman"/>
        <w:sz w:val="16"/>
        <w:szCs w:val="16"/>
      </w:rPr>
      <w:fldChar w:fldCharType="end"/>
    </w:r>
    <w:r>
      <w:rPr>
        <w:rFonts w:eastAsia="Times New Roman"/>
        <w:sz w:val="16"/>
        <w:szCs w:val="16"/>
      </w:rPr>
      <w:t xml:space="preserve"> di </w:t>
    </w:r>
    <w:r>
      <w:rPr>
        <w:rFonts w:eastAsia="Times New Roman"/>
        <w:sz w:val="16"/>
        <w:szCs w:val="16"/>
      </w:rPr>
      <w:fldChar w:fldCharType="begin"/>
    </w:r>
    <w:r>
      <w:rPr>
        <w:rFonts w:eastAsia="Times New Roman"/>
        <w:sz w:val="16"/>
        <w:szCs w:val="16"/>
      </w:rPr>
      <w:instrText>NUMPAGES</w:instrText>
    </w:r>
    <w:r>
      <w:rPr>
        <w:rFonts w:eastAsia="Times New Roman"/>
        <w:sz w:val="16"/>
        <w:szCs w:val="16"/>
      </w:rPr>
      <w:fldChar w:fldCharType="separate"/>
    </w:r>
    <w:r w:rsidR="00551B03">
      <w:rPr>
        <w:rFonts w:eastAsia="Times New Roman"/>
        <w:noProof/>
        <w:sz w:val="16"/>
        <w:szCs w:val="16"/>
      </w:rPr>
      <w:t>37</w:t>
    </w:r>
    <w:r>
      <w:rPr>
        <w:rFonts w:eastAsia="Times New Roman"/>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4CC3B" w14:textId="77777777" w:rsidR="002B588F" w:rsidRDefault="002B588F">
      <w:r>
        <w:separator/>
      </w:r>
    </w:p>
  </w:footnote>
  <w:footnote w:type="continuationSeparator" w:id="0">
    <w:p w14:paraId="4ECAD044" w14:textId="77777777" w:rsidR="002B588F" w:rsidRDefault="002B58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71C26" w14:textId="77777777" w:rsidR="000C759E" w:rsidRDefault="000C759E">
    <w:pPr>
      <w:jc w:val="center"/>
      <w:rPr>
        <w:rFonts w:eastAsia="Times New Roman"/>
        <w:sz w:val="16"/>
      </w:rPr>
    </w:pPr>
  </w:p>
  <w:p w14:paraId="307FCBF3" w14:textId="77777777" w:rsidR="000C759E" w:rsidRDefault="000C759E">
    <w:pPr>
      <w:rPr>
        <w:rFonts w:eastAsia="Times New Roman"/>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F43E6"/>
    <w:multiLevelType w:val="multilevel"/>
    <w:tmpl w:val="FFFFFFFF"/>
    <w:lvl w:ilvl="0">
      <w:start w:val="1"/>
      <w:numFmt w:val="upperLetter"/>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1" w15:restartNumberingAfterBreak="0">
    <w:nsid w:val="03F217AB"/>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2" w15:restartNumberingAfterBreak="0">
    <w:nsid w:val="0C30EB2E"/>
    <w:multiLevelType w:val="multilevel"/>
    <w:tmpl w:val="FFFFFFFF"/>
    <w:lvl w:ilvl="0">
      <w:numFmt w:val="bullet"/>
      <w:lvlText w:val="-"/>
      <w:lvlJc w:val="left"/>
      <w:rPr>
        <w:rFonts w:ascii="Times New Roman" w:hAnsi="Times New Roman" w:cs="Times New Roman"/>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3" w15:restartNumberingAfterBreak="0">
    <w:nsid w:val="0C8B5AA8"/>
    <w:multiLevelType w:val="hybridMultilevel"/>
    <w:tmpl w:val="FEA82BF8"/>
    <w:lvl w:ilvl="0" w:tplc="9D9AA03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3744CAB"/>
    <w:multiLevelType w:val="hybridMultilevel"/>
    <w:tmpl w:val="78FA6A62"/>
    <w:lvl w:ilvl="0" w:tplc="4490B878">
      <w:numFmt w:val="bullet"/>
      <w:lvlText w:val="-"/>
      <w:lvlJc w:val="left"/>
      <w:pPr>
        <w:ind w:left="720" w:hanging="360"/>
      </w:pPr>
      <w:rPr>
        <w:rFonts w:ascii="Garamond" w:eastAsia="Times New Roman" w:hAnsi="Garamond"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7A50DE4"/>
    <w:multiLevelType w:val="hybridMultilevel"/>
    <w:tmpl w:val="24E85C5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88B0AB7"/>
    <w:multiLevelType w:val="multilevel"/>
    <w:tmpl w:val="FFFFFFFF"/>
    <w:lvl w:ilvl="0">
      <w:start w:val="1"/>
      <w:numFmt w:val="bullet"/>
      <w:lvlText w:val=""/>
      <w:lvlJc w:val="left"/>
      <w:rPr>
        <w:rFonts w:ascii="Symbol" w:hAnsi="Symbol"/>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7" w15:restartNumberingAfterBreak="0">
    <w:nsid w:val="35B93B21"/>
    <w:multiLevelType w:val="hybridMultilevel"/>
    <w:tmpl w:val="C0423644"/>
    <w:lvl w:ilvl="0" w:tplc="39FE41C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8AE39B2"/>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9" w15:restartNumberingAfterBreak="0">
    <w:nsid w:val="3C5C4E4B"/>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10" w15:restartNumberingAfterBreak="0">
    <w:nsid w:val="4350153C"/>
    <w:multiLevelType w:val="hybridMultilevel"/>
    <w:tmpl w:val="00BC9C90"/>
    <w:lvl w:ilvl="0" w:tplc="0410000D">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4052F81"/>
    <w:multiLevelType w:val="multilevel"/>
    <w:tmpl w:val="FFFFFFFF"/>
    <w:lvl w:ilvl="0">
      <w:numFmt w:val="bullet"/>
      <w:lvlText w:val="-"/>
      <w:lvlJc w:val="left"/>
      <w:rPr>
        <w:rFonts w:ascii="Times New Roman" w:hAnsi="Times New Roman" w:cs="Times New Roman"/>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12" w15:restartNumberingAfterBreak="0">
    <w:nsid w:val="440A6FB7"/>
    <w:multiLevelType w:val="multilevel"/>
    <w:tmpl w:val="FFFFFFFF"/>
    <w:lvl w:ilvl="0">
      <w:numFmt w:val="bullet"/>
      <w:lvlText w:val="-"/>
      <w:lvlJc w:val="left"/>
      <w:rPr>
        <w:rFonts w:ascii="Arial" w:hAnsi="Arial"/>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13" w15:restartNumberingAfterBreak="0">
    <w:nsid w:val="4703012A"/>
    <w:multiLevelType w:val="hybridMultilevel"/>
    <w:tmpl w:val="639A73B4"/>
    <w:lvl w:ilvl="0" w:tplc="92229B24">
      <w:numFmt w:val="bullet"/>
      <w:lvlText w:val="-"/>
      <w:lvlJc w:val="left"/>
      <w:pPr>
        <w:ind w:left="473" w:hanging="360"/>
      </w:pPr>
      <w:rPr>
        <w:rFonts w:ascii="Arial" w:eastAsiaTheme="minorEastAsia" w:hAnsi="Arial" w:cs="Arial" w:hint="default"/>
      </w:rPr>
    </w:lvl>
    <w:lvl w:ilvl="1" w:tplc="04100003" w:tentative="1">
      <w:start w:val="1"/>
      <w:numFmt w:val="bullet"/>
      <w:lvlText w:val="o"/>
      <w:lvlJc w:val="left"/>
      <w:pPr>
        <w:ind w:left="1193" w:hanging="360"/>
      </w:pPr>
      <w:rPr>
        <w:rFonts w:ascii="Courier New" w:hAnsi="Courier New" w:cs="Courier New" w:hint="default"/>
      </w:rPr>
    </w:lvl>
    <w:lvl w:ilvl="2" w:tplc="04100005" w:tentative="1">
      <w:start w:val="1"/>
      <w:numFmt w:val="bullet"/>
      <w:lvlText w:val=""/>
      <w:lvlJc w:val="left"/>
      <w:pPr>
        <w:ind w:left="1913" w:hanging="360"/>
      </w:pPr>
      <w:rPr>
        <w:rFonts w:ascii="Wingdings" w:hAnsi="Wingdings" w:hint="default"/>
      </w:rPr>
    </w:lvl>
    <w:lvl w:ilvl="3" w:tplc="04100001" w:tentative="1">
      <w:start w:val="1"/>
      <w:numFmt w:val="bullet"/>
      <w:lvlText w:val=""/>
      <w:lvlJc w:val="left"/>
      <w:pPr>
        <w:ind w:left="2633" w:hanging="360"/>
      </w:pPr>
      <w:rPr>
        <w:rFonts w:ascii="Symbol" w:hAnsi="Symbol" w:hint="default"/>
      </w:rPr>
    </w:lvl>
    <w:lvl w:ilvl="4" w:tplc="04100003" w:tentative="1">
      <w:start w:val="1"/>
      <w:numFmt w:val="bullet"/>
      <w:lvlText w:val="o"/>
      <w:lvlJc w:val="left"/>
      <w:pPr>
        <w:ind w:left="3353" w:hanging="360"/>
      </w:pPr>
      <w:rPr>
        <w:rFonts w:ascii="Courier New" w:hAnsi="Courier New" w:cs="Courier New" w:hint="default"/>
      </w:rPr>
    </w:lvl>
    <w:lvl w:ilvl="5" w:tplc="04100005" w:tentative="1">
      <w:start w:val="1"/>
      <w:numFmt w:val="bullet"/>
      <w:lvlText w:val=""/>
      <w:lvlJc w:val="left"/>
      <w:pPr>
        <w:ind w:left="4073" w:hanging="360"/>
      </w:pPr>
      <w:rPr>
        <w:rFonts w:ascii="Wingdings" w:hAnsi="Wingdings" w:hint="default"/>
      </w:rPr>
    </w:lvl>
    <w:lvl w:ilvl="6" w:tplc="04100001" w:tentative="1">
      <w:start w:val="1"/>
      <w:numFmt w:val="bullet"/>
      <w:lvlText w:val=""/>
      <w:lvlJc w:val="left"/>
      <w:pPr>
        <w:ind w:left="4793" w:hanging="360"/>
      </w:pPr>
      <w:rPr>
        <w:rFonts w:ascii="Symbol" w:hAnsi="Symbol" w:hint="default"/>
      </w:rPr>
    </w:lvl>
    <w:lvl w:ilvl="7" w:tplc="04100003" w:tentative="1">
      <w:start w:val="1"/>
      <w:numFmt w:val="bullet"/>
      <w:lvlText w:val="o"/>
      <w:lvlJc w:val="left"/>
      <w:pPr>
        <w:ind w:left="5513" w:hanging="360"/>
      </w:pPr>
      <w:rPr>
        <w:rFonts w:ascii="Courier New" w:hAnsi="Courier New" w:cs="Courier New" w:hint="default"/>
      </w:rPr>
    </w:lvl>
    <w:lvl w:ilvl="8" w:tplc="04100005" w:tentative="1">
      <w:start w:val="1"/>
      <w:numFmt w:val="bullet"/>
      <w:lvlText w:val=""/>
      <w:lvlJc w:val="left"/>
      <w:pPr>
        <w:ind w:left="6233" w:hanging="360"/>
      </w:pPr>
      <w:rPr>
        <w:rFonts w:ascii="Wingdings" w:hAnsi="Wingdings" w:hint="default"/>
      </w:rPr>
    </w:lvl>
  </w:abstractNum>
  <w:abstractNum w:abstractNumId="14" w15:restartNumberingAfterBreak="0">
    <w:nsid w:val="47E976CE"/>
    <w:multiLevelType w:val="multilevel"/>
    <w:tmpl w:val="FFFFFFFF"/>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15" w15:restartNumberingAfterBreak="0">
    <w:nsid w:val="49411083"/>
    <w:multiLevelType w:val="hybridMultilevel"/>
    <w:tmpl w:val="373671A4"/>
    <w:lvl w:ilvl="0" w:tplc="D97E6A3A">
      <w:start w:val="1"/>
      <w:numFmt w:val="bullet"/>
      <w:lvlText w:val=""/>
      <w:lvlJc w:val="left"/>
      <w:pPr>
        <w:tabs>
          <w:tab w:val="num" w:pos="360"/>
        </w:tabs>
        <w:ind w:left="360" w:hanging="360"/>
      </w:pPr>
      <w:rPr>
        <w:rFonts w:ascii="Symbol" w:hAnsi="Symbol"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16" w15:restartNumberingAfterBreak="0">
    <w:nsid w:val="49B73459"/>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17" w15:restartNumberingAfterBreak="0">
    <w:nsid w:val="4DDB1EE9"/>
    <w:multiLevelType w:val="hybridMultilevel"/>
    <w:tmpl w:val="2BA6E2D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E58558E"/>
    <w:multiLevelType w:val="multilevel"/>
    <w:tmpl w:val="FFFFFFFF"/>
    <w:lvl w:ilvl="0">
      <w:numFmt w:val="bullet"/>
      <w:lvlText w:val="-"/>
      <w:lvlJc w:val="left"/>
      <w:rPr>
        <w:rFonts w:ascii="Times New Roman" w:hAnsi="Times New Roman" w:cs="Times New Roman"/>
      </w:rPr>
    </w:lvl>
    <w:lvl w:ilvl="1">
      <w:start w:val="1"/>
      <w:numFmt w:val="decimal"/>
      <w:lvlText w:val="%2."/>
      <w:lvlJc w:val="left"/>
      <w:rPr>
        <w:rFonts w:cs="Arial"/>
      </w:rPr>
    </w:lvl>
    <w:lvl w:ilvl="2">
      <w:start w:val="1"/>
      <w:numFmt w:val="decimal"/>
      <w:lvlText w:val="%3."/>
      <w:lvlJc w:val="left"/>
      <w:rPr>
        <w:rFonts w:cs="Arial"/>
      </w:rPr>
    </w:lvl>
    <w:lvl w:ilvl="3">
      <w:start w:val="1"/>
      <w:numFmt w:val="decimal"/>
      <w:lvlText w:val="%4."/>
      <w:lvlJc w:val="left"/>
      <w:rPr>
        <w:rFonts w:cs="Arial"/>
      </w:rPr>
    </w:lvl>
    <w:lvl w:ilvl="4">
      <w:start w:val="1"/>
      <w:numFmt w:val="decimal"/>
      <w:lvlText w:val="%5."/>
      <w:lvlJc w:val="left"/>
      <w:rPr>
        <w:rFonts w:cs="Arial"/>
      </w:rPr>
    </w:lvl>
    <w:lvl w:ilvl="5">
      <w:start w:val="1"/>
      <w:numFmt w:val="decimal"/>
      <w:lvlText w:val="%6."/>
      <w:lvlJc w:val="left"/>
      <w:rPr>
        <w:rFonts w:cs="Arial"/>
      </w:rPr>
    </w:lvl>
    <w:lvl w:ilvl="6">
      <w:start w:val="1"/>
      <w:numFmt w:val="decimal"/>
      <w:lvlText w:val="%7."/>
      <w:lvlJc w:val="left"/>
      <w:rPr>
        <w:rFonts w:cs="Arial"/>
      </w:rPr>
    </w:lvl>
    <w:lvl w:ilvl="7">
      <w:start w:val="1"/>
      <w:numFmt w:val="decimal"/>
      <w:lvlText w:val="%8."/>
      <w:lvlJc w:val="left"/>
      <w:rPr>
        <w:rFonts w:cs="Arial"/>
      </w:rPr>
    </w:lvl>
    <w:lvl w:ilvl="8">
      <w:start w:val="1"/>
      <w:numFmt w:val="decimal"/>
      <w:lvlText w:val="%9."/>
      <w:lvlJc w:val="left"/>
      <w:rPr>
        <w:rFonts w:cs="Arial"/>
      </w:rPr>
    </w:lvl>
  </w:abstractNum>
  <w:abstractNum w:abstractNumId="19" w15:restartNumberingAfterBreak="0">
    <w:nsid w:val="58C65ACC"/>
    <w:multiLevelType w:val="hybridMultilevel"/>
    <w:tmpl w:val="23A25BE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68CC38E7"/>
    <w:multiLevelType w:val="multilevel"/>
    <w:tmpl w:val="FFFFFFFF"/>
    <w:lvl w:ilvl="0">
      <w:start w:val="1"/>
      <w:numFmt w:val="decimal"/>
      <w:lvlText w:val="%1."/>
      <w:lvlJc w:val="left"/>
      <w:rPr>
        <w:rFonts w:cs="Arial"/>
      </w:rPr>
    </w:lvl>
    <w:lvl w:ilvl="1">
      <w:start w:val="1"/>
      <w:numFmt w:val="lowerLetter"/>
      <w:lvlText w:val="%2."/>
      <w:lvlJc w:val="left"/>
      <w:rPr>
        <w:rFonts w:cs="Arial"/>
      </w:rPr>
    </w:lvl>
    <w:lvl w:ilvl="2">
      <w:start w:val="1"/>
      <w:numFmt w:val="lowerRoman"/>
      <w:lvlText w:val="%3."/>
      <w:lvlJc w:val="left"/>
      <w:rPr>
        <w:rFonts w:cs="Arial"/>
      </w:rPr>
    </w:lvl>
    <w:lvl w:ilvl="3">
      <w:start w:val="1"/>
      <w:numFmt w:val="decimal"/>
      <w:lvlText w:val="%4."/>
      <w:lvlJc w:val="left"/>
      <w:rPr>
        <w:rFonts w:cs="Arial"/>
      </w:rPr>
    </w:lvl>
    <w:lvl w:ilvl="4">
      <w:start w:val="1"/>
      <w:numFmt w:val="lowerLetter"/>
      <w:lvlText w:val="%5."/>
      <w:lvlJc w:val="left"/>
      <w:rPr>
        <w:rFonts w:cs="Arial"/>
      </w:rPr>
    </w:lvl>
    <w:lvl w:ilvl="5">
      <w:start w:val="1"/>
      <w:numFmt w:val="lowerRoman"/>
      <w:lvlText w:val="%6."/>
      <w:lvlJc w:val="left"/>
      <w:rPr>
        <w:rFonts w:cs="Arial"/>
      </w:rPr>
    </w:lvl>
    <w:lvl w:ilvl="6">
      <w:start w:val="1"/>
      <w:numFmt w:val="decimal"/>
      <w:lvlText w:val="%7."/>
      <w:lvlJc w:val="left"/>
      <w:rPr>
        <w:rFonts w:cs="Arial"/>
      </w:rPr>
    </w:lvl>
    <w:lvl w:ilvl="7">
      <w:start w:val="1"/>
      <w:numFmt w:val="lowerLetter"/>
      <w:lvlText w:val="%8."/>
      <w:lvlJc w:val="left"/>
      <w:rPr>
        <w:rFonts w:cs="Arial"/>
      </w:rPr>
    </w:lvl>
    <w:lvl w:ilvl="8">
      <w:start w:val="1"/>
      <w:numFmt w:val="lowerRoman"/>
      <w:lvlText w:val="%9."/>
      <w:lvlJc w:val="left"/>
      <w:rPr>
        <w:rFonts w:cs="Arial"/>
      </w:rPr>
    </w:lvl>
  </w:abstractNum>
  <w:abstractNum w:abstractNumId="21" w15:restartNumberingAfterBreak="0">
    <w:nsid w:val="73991048"/>
    <w:multiLevelType w:val="hybridMultilevel"/>
    <w:tmpl w:val="93F836E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9E92FC7"/>
    <w:multiLevelType w:val="multilevel"/>
    <w:tmpl w:val="FFFFFFFF"/>
    <w:lvl w:ilvl="0">
      <w:numFmt w:val="bullet"/>
      <w:lvlText w:val="-"/>
      <w:lvlJc w:val="left"/>
      <w:rPr>
        <w:rFonts w:ascii="Times New Roman" w:hAnsi="Times New Roman"/>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23" w15:restartNumberingAfterBreak="0">
    <w:nsid w:val="7CEB0E4A"/>
    <w:multiLevelType w:val="hybridMultilevel"/>
    <w:tmpl w:val="D216114E"/>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7DF04556"/>
    <w:multiLevelType w:val="hybridMultilevel"/>
    <w:tmpl w:val="66740D2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640568373">
    <w:abstractNumId w:val="14"/>
  </w:num>
  <w:num w:numId="2" w16cid:durableId="777332560">
    <w:abstractNumId w:val="0"/>
  </w:num>
  <w:num w:numId="3" w16cid:durableId="1813018617">
    <w:abstractNumId w:val="6"/>
  </w:num>
  <w:num w:numId="4" w16cid:durableId="115876559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591484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2629959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934929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21662895">
    <w:abstractNumId w:val="11"/>
  </w:num>
  <w:num w:numId="9" w16cid:durableId="153861915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7222600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538464545">
    <w:abstractNumId w:val="12"/>
  </w:num>
  <w:num w:numId="12" w16cid:durableId="499010290">
    <w:abstractNumId w:val="2"/>
  </w:num>
  <w:num w:numId="13" w16cid:durableId="1395003516">
    <w:abstractNumId w:val="22"/>
  </w:num>
  <w:num w:numId="14" w16cid:durableId="52973814">
    <w:abstractNumId w:val="5"/>
  </w:num>
  <w:num w:numId="15" w16cid:durableId="1378120499">
    <w:abstractNumId w:val="17"/>
  </w:num>
  <w:num w:numId="16" w16cid:durableId="1097795158">
    <w:abstractNumId w:val="10"/>
  </w:num>
  <w:num w:numId="17" w16cid:durableId="2031491887">
    <w:abstractNumId w:val="23"/>
  </w:num>
  <w:num w:numId="18" w16cid:durableId="1902472519">
    <w:abstractNumId w:val="21"/>
  </w:num>
  <w:num w:numId="19" w16cid:durableId="943850372">
    <w:abstractNumId w:val="19"/>
  </w:num>
  <w:num w:numId="20" w16cid:durableId="137076718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47038627">
    <w:abstractNumId w:val="4"/>
  </w:num>
  <w:num w:numId="22" w16cid:durableId="1577086739">
    <w:abstractNumId w:val="24"/>
  </w:num>
  <w:num w:numId="23" w16cid:durableId="1081869587">
    <w:abstractNumId w:val="7"/>
  </w:num>
  <w:num w:numId="24" w16cid:durableId="2142919897">
    <w:abstractNumId w:val="3"/>
  </w:num>
  <w:num w:numId="25" w16cid:durableId="108398686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260"/>
  <w:hyphenationZone w:val="283"/>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pos w:val="sectEnd"/>
    <w:endnote w:id="-1"/>
    <w:endnote w:id="0"/>
  </w:endnotePr>
  <w:compat>
    <w:spaceForUL/>
    <w:doNotLeaveBackslashAlone/>
    <w:ulTrailSpace/>
    <w:doNotExpandShiftReturn/>
    <w:adjustLineHeightInTable/>
    <w:doNotUseHTMLParagraphAutoSpacing/>
    <w:useFELayout/>
    <w:compatSetting w:name="compatibilityMode" w:uri="http://schemas.microsoft.com/office/word" w:val="12"/>
    <w:compatSetting w:name="useWord2013TrackBottomHyphenation" w:uri="http://schemas.microsoft.com/office/word" w:val="1"/>
  </w:compat>
  <w:rsids>
    <w:rsidRoot w:val="002D685C"/>
    <w:rsid w:val="000125AB"/>
    <w:rsid w:val="00012AD3"/>
    <w:rsid w:val="00014DF9"/>
    <w:rsid w:val="00017655"/>
    <w:rsid w:val="000204E7"/>
    <w:rsid w:val="000500F0"/>
    <w:rsid w:val="00084E33"/>
    <w:rsid w:val="000A1E11"/>
    <w:rsid w:val="000C759E"/>
    <w:rsid w:val="000D0B36"/>
    <w:rsid w:val="000D3EC4"/>
    <w:rsid w:val="000E0F91"/>
    <w:rsid w:val="000F09FA"/>
    <w:rsid w:val="000F32EA"/>
    <w:rsid w:val="000F3EA5"/>
    <w:rsid w:val="00117494"/>
    <w:rsid w:val="001A1C6E"/>
    <w:rsid w:val="001A4607"/>
    <w:rsid w:val="001A733C"/>
    <w:rsid w:val="001B362E"/>
    <w:rsid w:val="001E14B7"/>
    <w:rsid w:val="001F671B"/>
    <w:rsid w:val="00215AF5"/>
    <w:rsid w:val="0021798E"/>
    <w:rsid w:val="002535B9"/>
    <w:rsid w:val="002904B5"/>
    <w:rsid w:val="0029109D"/>
    <w:rsid w:val="00296FE9"/>
    <w:rsid w:val="002B588F"/>
    <w:rsid w:val="002B5B99"/>
    <w:rsid w:val="002C3423"/>
    <w:rsid w:val="002D3D4A"/>
    <w:rsid w:val="002D685C"/>
    <w:rsid w:val="002F18A5"/>
    <w:rsid w:val="002F1EEC"/>
    <w:rsid w:val="003147F5"/>
    <w:rsid w:val="003436CA"/>
    <w:rsid w:val="00345273"/>
    <w:rsid w:val="003500F2"/>
    <w:rsid w:val="003660BE"/>
    <w:rsid w:val="00380363"/>
    <w:rsid w:val="00395DD0"/>
    <w:rsid w:val="003A0779"/>
    <w:rsid w:val="003D00EA"/>
    <w:rsid w:val="003E55E6"/>
    <w:rsid w:val="003F3E25"/>
    <w:rsid w:val="0040398C"/>
    <w:rsid w:val="00406C62"/>
    <w:rsid w:val="004332CE"/>
    <w:rsid w:val="00447C4F"/>
    <w:rsid w:val="004621BF"/>
    <w:rsid w:val="0049240E"/>
    <w:rsid w:val="00496B11"/>
    <w:rsid w:val="004A1327"/>
    <w:rsid w:val="004C4E91"/>
    <w:rsid w:val="004E466D"/>
    <w:rsid w:val="004F3647"/>
    <w:rsid w:val="00527534"/>
    <w:rsid w:val="00530AC1"/>
    <w:rsid w:val="005418B3"/>
    <w:rsid w:val="00551B03"/>
    <w:rsid w:val="005774E9"/>
    <w:rsid w:val="005817B5"/>
    <w:rsid w:val="00586264"/>
    <w:rsid w:val="005C0A98"/>
    <w:rsid w:val="005F09D9"/>
    <w:rsid w:val="00600413"/>
    <w:rsid w:val="00636B76"/>
    <w:rsid w:val="0064369C"/>
    <w:rsid w:val="00651267"/>
    <w:rsid w:val="006562E5"/>
    <w:rsid w:val="006564D1"/>
    <w:rsid w:val="00657756"/>
    <w:rsid w:val="00661307"/>
    <w:rsid w:val="0066341B"/>
    <w:rsid w:val="006747A1"/>
    <w:rsid w:val="00690EDA"/>
    <w:rsid w:val="00696C69"/>
    <w:rsid w:val="006B3223"/>
    <w:rsid w:val="006C6B7C"/>
    <w:rsid w:val="006D29D4"/>
    <w:rsid w:val="006E3F7A"/>
    <w:rsid w:val="00702B72"/>
    <w:rsid w:val="00720276"/>
    <w:rsid w:val="007470C8"/>
    <w:rsid w:val="00780E98"/>
    <w:rsid w:val="00787513"/>
    <w:rsid w:val="007A6A7B"/>
    <w:rsid w:val="007A79C4"/>
    <w:rsid w:val="007B03A9"/>
    <w:rsid w:val="007B2143"/>
    <w:rsid w:val="007B24DB"/>
    <w:rsid w:val="007B2ACE"/>
    <w:rsid w:val="007D05DA"/>
    <w:rsid w:val="007E6D54"/>
    <w:rsid w:val="007F0FE8"/>
    <w:rsid w:val="007F4DAA"/>
    <w:rsid w:val="00803B5F"/>
    <w:rsid w:val="00810CFF"/>
    <w:rsid w:val="00817F36"/>
    <w:rsid w:val="00820D30"/>
    <w:rsid w:val="008268C0"/>
    <w:rsid w:val="00865688"/>
    <w:rsid w:val="008944FD"/>
    <w:rsid w:val="008B13AF"/>
    <w:rsid w:val="008B5232"/>
    <w:rsid w:val="008D1495"/>
    <w:rsid w:val="008D4E41"/>
    <w:rsid w:val="008E5DF9"/>
    <w:rsid w:val="008E6828"/>
    <w:rsid w:val="00911049"/>
    <w:rsid w:val="00913A38"/>
    <w:rsid w:val="009477E6"/>
    <w:rsid w:val="009535DF"/>
    <w:rsid w:val="0095621D"/>
    <w:rsid w:val="00960664"/>
    <w:rsid w:val="00963116"/>
    <w:rsid w:val="009933BB"/>
    <w:rsid w:val="009A34F1"/>
    <w:rsid w:val="009A36A1"/>
    <w:rsid w:val="009A7D2B"/>
    <w:rsid w:val="009C5B9A"/>
    <w:rsid w:val="009C73A3"/>
    <w:rsid w:val="00A248CD"/>
    <w:rsid w:val="00A37322"/>
    <w:rsid w:val="00A37AA0"/>
    <w:rsid w:val="00A37AAD"/>
    <w:rsid w:val="00A45313"/>
    <w:rsid w:val="00A8010D"/>
    <w:rsid w:val="00A8048D"/>
    <w:rsid w:val="00A854FB"/>
    <w:rsid w:val="00AA4743"/>
    <w:rsid w:val="00AA79B4"/>
    <w:rsid w:val="00B074F7"/>
    <w:rsid w:val="00B103DD"/>
    <w:rsid w:val="00B20376"/>
    <w:rsid w:val="00B32537"/>
    <w:rsid w:val="00B43273"/>
    <w:rsid w:val="00B7172F"/>
    <w:rsid w:val="00B90947"/>
    <w:rsid w:val="00BA6F4D"/>
    <w:rsid w:val="00BC556F"/>
    <w:rsid w:val="00BD39EF"/>
    <w:rsid w:val="00BE1070"/>
    <w:rsid w:val="00C234AD"/>
    <w:rsid w:val="00C23C2A"/>
    <w:rsid w:val="00C24E5C"/>
    <w:rsid w:val="00C25316"/>
    <w:rsid w:val="00C42E86"/>
    <w:rsid w:val="00C43735"/>
    <w:rsid w:val="00C5109E"/>
    <w:rsid w:val="00C55410"/>
    <w:rsid w:val="00C62D0E"/>
    <w:rsid w:val="00C71422"/>
    <w:rsid w:val="00C73526"/>
    <w:rsid w:val="00C74276"/>
    <w:rsid w:val="00CA37E4"/>
    <w:rsid w:val="00CB4BC9"/>
    <w:rsid w:val="00CC4907"/>
    <w:rsid w:val="00CC6F32"/>
    <w:rsid w:val="00CE715D"/>
    <w:rsid w:val="00CE7C09"/>
    <w:rsid w:val="00CF33C3"/>
    <w:rsid w:val="00D115D6"/>
    <w:rsid w:val="00D21ED4"/>
    <w:rsid w:val="00D3326C"/>
    <w:rsid w:val="00D33FEC"/>
    <w:rsid w:val="00D40B5A"/>
    <w:rsid w:val="00D41ADE"/>
    <w:rsid w:val="00D42F77"/>
    <w:rsid w:val="00D57143"/>
    <w:rsid w:val="00D639B1"/>
    <w:rsid w:val="00D832A0"/>
    <w:rsid w:val="00D848C8"/>
    <w:rsid w:val="00DB16EB"/>
    <w:rsid w:val="00DB1C18"/>
    <w:rsid w:val="00DB52D5"/>
    <w:rsid w:val="00DC2C66"/>
    <w:rsid w:val="00DD0FAB"/>
    <w:rsid w:val="00E07D42"/>
    <w:rsid w:val="00E24AAE"/>
    <w:rsid w:val="00E9777F"/>
    <w:rsid w:val="00EA466B"/>
    <w:rsid w:val="00EB3744"/>
    <w:rsid w:val="00EC31FB"/>
    <w:rsid w:val="00ED0F9A"/>
    <w:rsid w:val="00ED7749"/>
    <w:rsid w:val="00EF5323"/>
    <w:rsid w:val="00F01625"/>
    <w:rsid w:val="00F2613A"/>
    <w:rsid w:val="00F2671F"/>
    <w:rsid w:val="00F403A3"/>
    <w:rsid w:val="00F43447"/>
    <w:rsid w:val="00F616DC"/>
    <w:rsid w:val="00F61983"/>
    <w:rsid w:val="00F737A3"/>
    <w:rsid w:val="00F74FDC"/>
    <w:rsid w:val="00F81DB8"/>
    <w:rsid w:val="00F95BF9"/>
    <w:rsid w:val="00FA655A"/>
    <w:rsid w:val="00FB4789"/>
    <w:rsid w:val="00FE7A34"/>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14:docId w14:val="1D52D322"/>
  <w15:docId w15:val="{F49F90AF-F24F-4920-B86A-DDC0398A4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D39EF"/>
    <w:pPr>
      <w:widowControl w:val="0"/>
      <w:autoSpaceDE w:val="0"/>
      <w:autoSpaceDN w:val="0"/>
      <w:adjustRightInd w:val="0"/>
      <w:spacing w:after="0" w:line="240" w:lineRule="auto"/>
    </w:pPr>
    <w:rPr>
      <w:rFonts w:ascii="Arial" w:hAnsi="Arial" w:cs="Arial"/>
      <w:sz w:val="24"/>
      <w:szCs w:val="24"/>
    </w:rPr>
  </w:style>
  <w:style w:type="paragraph" w:styleId="Titolo1">
    <w:name w:val="heading 1"/>
    <w:basedOn w:val="Normale"/>
    <w:next w:val="Normale"/>
    <w:link w:val="Titolo1Carattere"/>
    <w:uiPriority w:val="99"/>
    <w:qFormat/>
    <w:rsid w:val="00BD39EF"/>
    <w:pPr>
      <w:outlineLvl w:val="0"/>
    </w:pPr>
    <w:rPr>
      <w:rFonts w:ascii="Cambria" w:hAnsi="Cambria" w:cs="Cambria"/>
      <w:b/>
      <w:bCs/>
      <w:sz w:val="32"/>
      <w:szCs w:val="32"/>
    </w:rPr>
  </w:style>
  <w:style w:type="paragraph" w:styleId="Titolo2">
    <w:name w:val="heading 2"/>
    <w:basedOn w:val="Normale"/>
    <w:next w:val="Normale"/>
    <w:link w:val="Titolo2Carattere"/>
    <w:uiPriority w:val="99"/>
    <w:qFormat/>
    <w:rsid w:val="00BD39EF"/>
    <w:pPr>
      <w:outlineLvl w:val="1"/>
    </w:pPr>
    <w:rPr>
      <w:rFonts w:ascii="Cambria" w:hAnsi="Cambria" w:cs="Cambria"/>
      <w:b/>
      <w:bCs/>
      <w:i/>
      <w:iCs/>
      <w:sz w:val="28"/>
      <w:szCs w:val="28"/>
    </w:rPr>
  </w:style>
  <w:style w:type="paragraph" w:styleId="Titolo3">
    <w:name w:val="heading 3"/>
    <w:basedOn w:val="Normale"/>
    <w:next w:val="rtf76Normal"/>
    <w:link w:val="Titolo3Carattere"/>
    <w:uiPriority w:val="99"/>
    <w:qFormat/>
    <w:rsid w:val="00BD39EF"/>
    <w:pPr>
      <w:outlineLvl w:val="2"/>
    </w:pPr>
    <w:rPr>
      <w:rFonts w:ascii="Cambria" w:hAnsi="Cambria" w:cs="Cambria"/>
      <w:b/>
      <w:bCs/>
      <w:sz w:val="26"/>
      <w:szCs w:val="26"/>
    </w:rPr>
  </w:style>
  <w:style w:type="paragraph" w:styleId="Titolo7">
    <w:name w:val="heading 7"/>
    <w:basedOn w:val="Normale"/>
    <w:next w:val="Normale"/>
    <w:link w:val="Titolo7Carattere"/>
    <w:uiPriority w:val="9"/>
    <w:semiHidden/>
    <w:unhideWhenUsed/>
    <w:qFormat/>
    <w:rsid w:val="0029109D"/>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Stiledidefault">
    <w:name w:val="Stile di default"/>
    <w:uiPriority w:val="99"/>
    <w:rsid w:val="00BD39EF"/>
  </w:style>
  <w:style w:type="character" w:customStyle="1" w:styleId="Titolo1Carattere">
    <w:name w:val="Titolo 1 Carattere"/>
    <w:basedOn w:val="Carpredefinitoparagrafo"/>
    <w:link w:val="Titolo1"/>
    <w:uiPriority w:val="9"/>
    <w:rsid w:val="00BD39EF"/>
    <w:rPr>
      <w:rFonts w:asciiTheme="majorHAnsi" w:eastAsiaTheme="majorEastAsia" w:hAnsiTheme="majorHAnsi" w:cstheme="majorBidi"/>
      <w:b/>
      <w:bCs/>
      <w:kern w:val="32"/>
      <w:sz w:val="32"/>
      <w:szCs w:val="32"/>
    </w:rPr>
  </w:style>
  <w:style w:type="character" w:customStyle="1" w:styleId="Titolo2Carattere">
    <w:name w:val="Titolo 2 Carattere"/>
    <w:basedOn w:val="Carpredefinitoparagrafo"/>
    <w:link w:val="Titolo2"/>
    <w:uiPriority w:val="9"/>
    <w:semiHidden/>
    <w:rsid w:val="00BD39EF"/>
    <w:rPr>
      <w:rFonts w:asciiTheme="majorHAnsi" w:eastAsiaTheme="majorEastAsia" w:hAnsiTheme="majorHAnsi" w:cstheme="majorBidi"/>
      <w:b/>
      <w:bCs/>
      <w:i/>
      <w:iCs/>
      <w:sz w:val="28"/>
      <w:szCs w:val="28"/>
    </w:rPr>
  </w:style>
  <w:style w:type="character" w:customStyle="1" w:styleId="Titolo3Carattere">
    <w:name w:val="Titolo 3 Carattere"/>
    <w:basedOn w:val="Carpredefinitoparagrafo"/>
    <w:link w:val="Titolo3"/>
    <w:uiPriority w:val="99"/>
    <w:rsid w:val="00BD39EF"/>
    <w:rPr>
      <w:rFonts w:ascii="Cambria" w:hAnsi="Cambria" w:cs="Cambria"/>
      <w:b/>
      <w:bCs/>
      <w:sz w:val="26"/>
      <w:szCs w:val="26"/>
    </w:rPr>
  </w:style>
  <w:style w:type="paragraph" w:customStyle="1" w:styleId="rtf1Normal">
    <w:name w:val="rtf1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Stiledidefault">
    <w:name w:val="rtf1 Stile di default"/>
    <w:uiPriority w:val="99"/>
    <w:rsid w:val="00BD39EF"/>
  </w:style>
  <w:style w:type="paragraph" w:customStyle="1" w:styleId="rtf1heading1">
    <w:name w:val="rtf1 heading 1"/>
    <w:next w:val="rtf1Normal"/>
    <w:uiPriority w:val="99"/>
    <w:rsid w:val="00BD39EF"/>
    <w:pPr>
      <w:widowControl w:val="0"/>
      <w:autoSpaceDE w:val="0"/>
      <w:autoSpaceDN w:val="0"/>
      <w:adjustRightInd w:val="0"/>
      <w:spacing w:after="0" w:line="240" w:lineRule="auto"/>
      <w:outlineLvl w:val="0"/>
    </w:pPr>
    <w:rPr>
      <w:rFonts w:ascii="Cambria" w:hAnsi="Cambria" w:cs="Cambria"/>
      <w:b/>
      <w:bCs/>
      <w:sz w:val="32"/>
      <w:szCs w:val="32"/>
    </w:rPr>
  </w:style>
  <w:style w:type="paragraph" w:customStyle="1" w:styleId="rtf1heading2">
    <w:name w:val="rtf1 heading 2"/>
    <w:next w:val="rtf1Normal"/>
    <w:uiPriority w:val="99"/>
    <w:rsid w:val="00BD39EF"/>
    <w:pPr>
      <w:widowControl w:val="0"/>
      <w:autoSpaceDE w:val="0"/>
      <w:autoSpaceDN w:val="0"/>
      <w:adjustRightInd w:val="0"/>
      <w:spacing w:after="0" w:line="240" w:lineRule="auto"/>
      <w:outlineLvl w:val="1"/>
    </w:pPr>
    <w:rPr>
      <w:rFonts w:ascii="Cambria" w:hAnsi="Cambria" w:cs="Cambria"/>
      <w:b/>
      <w:bCs/>
      <w:i/>
      <w:iCs/>
      <w:sz w:val="28"/>
      <w:szCs w:val="28"/>
    </w:rPr>
  </w:style>
  <w:style w:type="paragraph" w:customStyle="1" w:styleId="rtf1heading3">
    <w:name w:val="rtf1 heading 3"/>
    <w:next w:val="rtf1Normal"/>
    <w:uiPriority w:val="99"/>
    <w:rsid w:val="00BD39EF"/>
    <w:pPr>
      <w:widowControl w:val="0"/>
      <w:autoSpaceDE w:val="0"/>
      <w:autoSpaceDN w:val="0"/>
      <w:adjustRightInd w:val="0"/>
      <w:spacing w:after="0" w:line="240" w:lineRule="auto"/>
      <w:outlineLvl w:val="2"/>
    </w:pPr>
    <w:rPr>
      <w:rFonts w:ascii="Cambria" w:hAnsi="Cambria" w:cs="Cambria"/>
      <w:b/>
      <w:bCs/>
      <w:sz w:val="26"/>
      <w:szCs w:val="26"/>
    </w:rPr>
  </w:style>
  <w:style w:type="paragraph" w:customStyle="1" w:styleId="rtf1heading4">
    <w:name w:val="rtf1 heading 4"/>
    <w:next w:val="rtf1Normal"/>
    <w:uiPriority w:val="99"/>
    <w:rsid w:val="00BD39EF"/>
    <w:pPr>
      <w:keepNext/>
      <w:widowControl w:val="0"/>
      <w:autoSpaceDE w:val="0"/>
      <w:autoSpaceDN w:val="0"/>
      <w:adjustRightInd w:val="0"/>
      <w:spacing w:before="240" w:after="60" w:line="240" w:lineRule="auto"/>
      <w:outlineLvl w:val="3"/>
    </w:pPr>
    <w:rPr>
      <w:rFonts w:ascii="Arial" w:hAnsi="Arial" w:cs="Arial"/>
      <w:b/>
      <w:bCs/>
      <w:sz w:val="28"/>
      <w:szCs w:val="28"/>
    </w:rPr>
  </w:style>
  <w:style w:type="paragraph" w:customStyle="1" w:styleId="rtf1heading7">
    <w:name w:val="rtf1 heading 7"/>
    <w:next w:val="rtf1Normal"/>
    <w:uiPriority w:val="99"/>
    <w:rsid w:val="00BD39EF"/>
    <w:pPr>
      <w:widowControl w:val="0"/>
      <w:autoSpaceDE w:val="0"/>
      <w:autoSpaceDN w:val="0"/>
      <w:adjustRightInd w:val="0"/>
      <w:spacing w:before="240" w:after="60" w:line="240" w:lineRule="auto"/>
      <w:outlineLvl w:val="6"/>
    </w:pPr>
    <w:rPr>
      <w:rFonts w:ascii="Arial" w:hAnsi="Arial" w:cs="Arial"/>
      <w:sz w:val="24"/>
      <w:szCs w:val="24"/>
    </w:rPr>
  </w:style>
  <w:style w:type="paragraph" w:customStyle="1" w:styleId="rtf1heading8">
    <w:name w:val="rtf1 heading 8"/>
    <w:next w:val="rtf1Normal"/>
    <w:uiPriority w:val="99"/>
    <w:rsid w:val="00BD39EF"/>
    <w:pPr>
      <w:widowControl w:val="0"/>
      <w:autoSpaceDE w:val="0"/>
      <w:autoSpaceDN w:val="0"/>
      <w:adjustRightInd w:val="0"/>
      <w:spacing w:before="240" w:after="60" w:line="240" w:lineRule="auto"/>
      <w:outlineLvl w:val="7"/>
    </w:pPr>
    <w:rPr>
      <w:rFonts w:ascii="Arial" w:hAnsi="Arial" w:cs="Arial"/>
      <w:i/>
      <w:iCs/>
      <w:sz w:val="24"/>
      <w:szCs w:val="24"/>
    </w:rPr>
  </w:style>
  <w:style w:type="character" w:customStyle="1" w:styleId="rtf1DefaultParagraphFont">
    <w:name w:val="rtf1 Default Paragraph Font"/>
    <w:uiPriority w:val="99"/>
    <w:rsid w:val="00BD39EF"/>
  </w:style>
  <w:style w:type="character" w:customStyle="1" w:styleId="rtf1Titolo1Carattere">
    <w:name w:val="rtf1 Titolo 1 Carattere"/>
    <w:uiPriority w:val="99"/>
    <w:rsid w:val="00BD39EF"/>
    <w:rPr>
      <w:rFonts w:ascii="Cambria" w:hAnsi="Cambria" w:cs="Cambria"/>
      <w:b/>
      <w:bCs/>
      <w:sz w:val="32"/>
      <w:szCs w:val="32"/>
    </w:rPr>
  </w:style>
  <w:style w:type="character" w:customStyle="1" w:styleId="rtf1Titolo2Carattere">
    <w:name w:val="rtf1 Titolo 2 Carattere"/>
    <w:uiPriority w:val="99"/>
    <w:rsid w:val="00BD39EF"/>
    <w:rPr>
      <w:rFonts w:ascii="Cambria" w:hAnsi="Cambria" w:cs="Cambria"/>
      <w:b/>
      <w:bCs/>
      <w:i/>
      <w:iCs/>
      <w:sz w:val="28"/>
      <w:szCs w:val="28"/>
    </w:rPr>
  </w:style>
  <w:style w:type="character" w:customStyle="1" w:styleId="rtf1Titolo4Carattere">
    <w:name w:val="rtf1 Titolo 4 Carattere"/>
    <w:uiPriority w:val="99"/>
    <w:rsid w:val="00BD39EF"/>
    <w:rPr>
      <w:rFonts w:ascii="Times New Roman" w:hAnsi="Times New Roman" w:cs="Times New Roman"/>
      <w:b/>
      <w:bCs/>
      <w:sz w:val="28"/>
      <w:szCs w:val="28"/>
    </w:rPr>
  </w:style>
  <w:style w:type="character" w:customStyle="1" w:styleId="rtf1Titolo7Carattere">
    <w:name w:val="rtf1 Titolo 7 Carattere"/>
    <w:uiPriority w:val="99"/>
    <w:rsid w:val="00BD39EF"/>
    <w:rPr>
      <w:rFonts w:ascii="Times New Roman" w:hAnsi="Times New Roman" w:cs="Times New Roman"/>
    </w:rPr>
  </w:style>
  <w:style w:type="character" w:customStyle="1" w:styleId="rtf1Titolo8Carattere">
    <w:name w:val="rtf1 Titolo 8 Carattere"/>
    <w:uiPriority w:val="99"/>
    <w:rsid w:val="00BD39EF"/>
    <w:rPr>
      <w:rFonts w:ascii="Times New Roman" w:hAnsi="Times New Roman" w:cs="Times New Roman"/>
      <w:i/>
      <w:iCs/>
    </w:rPr>
  </w:style>
  <w:style w:type="paragraph" w:customStyle="1" w:styleId="rtf1Normale">
    <w:name w:val="rtf1 [Normale]"/>
    <w:next w:val="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Normal0">
    <w:name w:val="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Normal">
    <w:name w:val="rtf1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Stiledidefault">
    <w:name w:val="rtf1 rtf1 Stile di default"/>
    <w:uiPriority w:val="99"/>
    <w:rsid w:val="00BD39EF"/>
  </w:style>
  <w:style w:type="character" w:customStyle="1" w:styleId="rtf1rtf1DefaultParagraphFont">
    <w:name w:val="rtf1 rtf1 Default Paragraph Font"/>
    <w:uiPriority w:val="99"/>
    <w:rsid w:val="00BD39EF"/>
  </w:style>
  <w:style w:type="paragraph" w:customStyle="1" w:styleId="rtf1rtf1Normal0">
    <w:name w:val="rtf1 rtf1 [Normal]"/>
    <w:next w:val="rtf1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Strong">
    <w:name w:val="rtf1 rtf1 Strong"/>
    <w:uiPriority w:val="99"/>
    <w:rsid w:val="00BD39EF"/>
    <w:rPr>
      <w:b/>
      <w:bCs/>
    </w:rPr>
  </w:style>
  <w:style w:type="paragraph" w:customStyle="1" w:styleId="rtf1rtf1Normale">
    <w:name w:val="rtf1 rtf1 [Normale]"/>
    <w:next w:val="rtf1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2Normal">
    <w:name w:val="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Stiledidefault">
    <w:name w:val="rtf1 rtf2 Stile di default"/>
    <w:uiPriority w:val="99"/>
    <w:rsid w:val="00BD39EF"/>
  </w:style>
  <w:style w:type="character" w:customStyle="1" w:styleId="rtf1rtf2DefaultParagraphFont">
    <w:name w:val="rtf1 rtf2 Default Paragraph Font"/>
    <w:uiPriority w:val="99"/>
    <w:rsid w:val="00BD39EF"/>
  </w:style>
  <w:style w:type="paragraph" w:customStyle="1" w:styleId="rtf1rtf2Normal">
    <w:name w:val="rtf1 rtf2 [Normal]"/>
    <w:next w:val="rtf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Strong">
    <w:name w:val="rtf1 rtf2 Strong"/>
    <w:uiPriority w:val="99"/>
    <w:rsid w:val="00BD39EF"/>
    <w:rPr>
      <w:b/>
      <w:bCs/>
    </w:rPr>
  </w:style>
  <w:style w:type="paragraph" w:customStyle="1" w:styleId="rtf1rtf2Normale">
    <w:name w:val="rtf1 rtf2 [Normale]"/>
    <w:next w:val="rtf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Normal">
    <w:name w:val="rtf1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Stiledidefault">
    <w:name w:val="rtf1 rtf3 Stile di default"/>
    <w:uiPriority w:val="99"/>
    <w:rsid w:val="00BD39EF"/>
  </w:style>
  <w:style w:type="character" w:customStyle="1" w:styleId="rtf1rtf3DefaultParagraphFont">
    <w:name w:val="rtf1 rtf3 Default Paragraph Font"/>
    <w:uiPriority w:val="99"/>
    <w:rsid w:val="00BD39EF"/>
  </w:style>
  <w:style w:type="paragraph" w:customStyle="1" w:styleId="rtf1rtf3Normal0">
    <w:name w:val="rtf1 rtf3 [Normal]"/>
    <w:next w:val="rtf1rtf3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Strong">
    <w:name w:val="rtf1 rtf3 Strong"/>
    <w:uiPriority w:val="99"/>
    <w:rsid w:val="00BD39EF"/>
    <w:rPr>
      <w:b/>
      <w:bCs/>
    </w:rPr>
  </w:style>
  <w:style w:type="paragraph" w:customStyle="1" w:styleId="rtf1rtf3Normale">
    <w:name w:val="rtf1 rtf3 [Normale]"/>
    <w:next w:val="rtf1rtf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3rtf1Normal">
    <w:name w:val="rtf3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rtf1Stiledidefault">
    <w:name w:val="rtf1 rtf3 rtf1 Stile di default"/>
    <w:uiPriority w:val="99"/>
    <w:rsid w:val="00BD39EF"/>
  </w:style>
  <w:style w:type="character" w:customStyle="1" w:styleId="rtf1rtf3rtf1DefaultParagraphFont">
    <w:name w:val="rtf1 rtf3 rtf1 Default Paragraph Font"/>
    <w:uiPriority w:val="99"/>
    <w:rsid w:val="00BD39EF"/>
  </w:style>
  <w:style w:type="paragraph" w:customStyle="1" w:styleId="rtf1rtf3rtf1Normal">
    <w:name w:val="rtf1 rtf3 rtf1 [Normal]"/>
    <w:next w:val="rtf3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3rtf1PlainText">
    <w:name w:val="rtf1 rtf3 rtf1 Plain Text"/>
    <w:next w:val="rtf3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3rtf1Strong">
    <w:name w:val="rtf1 rtf3 rtf1 Strong"/>
    <w:uiPriority w:val="99"/>
    <w:rsid w:val="00BD39EF"/>
    <w:rPr>
      <w:b/>
      <w:bCs/>
    </w:rPr>
  </w:style>
  <w:style w:type="paragraph" w:customStyle="1" w:styleId="rtf1rtf3rtf1Normale">
    <w:name w:val="rtf1 rtf3 rtf1 [Normale]"/>
    <w:next w:val="rtf3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Normal">
    <w:name w:val="rtf1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Stiledidefault">
    <w:name w:val="rtf1 rtf4 Stile di default"/>
    <w:uiPriority w:val="99"/>
    <w:rsid w:val="00BD39EF"/>
  </w:style>
  <w:style w:type="character" w:customStyle="1" w:styleId="rtf1rtf4DefaultParagraphFont">
    <w:name w:val="rtf1 rtf4 Default Paragraph Font"/>
    <w:uiPriority w:val="99"/>
    <w:rsid w:val="00BD39EF"/>
  </w:style>
  <w:style w:type="paragraph" w:customStyle="1" w:styleId="rtf1rtf4Normal0">
    <w:name w:val="rtf1 rtf4 [Normal]"/>
    <w:next w:val="rtf1rtf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Strong">
    <w:name w:val="rtf1 rtf4 Strong"/>
    <w:uiPriority w:val="99"/>
    <w:rsid w:val="00BD39EF"/>
    <w:rPr>
      <w:b/>
      <w:bCs/>
    </w:rPr>
  </w:style>
  <w:style w:type="paragraph" w:customStyle="1" w:styleId="rtf4Normale">
    <w:name w:val="rtf4 [Normale]"/>
    <w:next w:val="rtf1rtf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Normal">
    <w:name w:val="rtf1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Stiledidefault">
    <w:name w:val="rtf1 rtf5 Stile di default"/>
    <w:uiPriority w:val="99"/>
    <w:rsid w:val="00BD39EF"/>
  </w:style>
  <w:style w:type="character" w:customStyle="1" w:styleId="rtf1rtf5DefaultParagraphFont">
    <w:name w:val="rtf1 rtf5 Default Paragraph Font"/>
    <w:uiPriority w:val="99"/>
    <w:rsid w:val="00BD39EF"/>
  </w:style>
  <w:style w:type="paragraph" w:customStyle="1" w:styleId="rtf1rtf5Normal0">
    <w:name w:val="rtf1 rtf5 [Normal]"/>
    <w:next w:val="rtf1rtf5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Strong">
    <w:name w:val="rtf1 rtf5 Strong"/>
    <w:uiPriority w:val="99"/>
    <w:rsid w:val="00BD39EF"/>
    <w:rPr>
      <w:b/>
      <w:bCs/>
    </w:rPr>
  </w:style>
  <w:style w:type="paragraph" w:customStyle="1" w:styleId="rtf1rtf5Normale">
    <w:name w:val="rtf1 rtf5 [Normale]"/>
    <w:next w:val="rtf1rtf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Normal">
    <w:name w:val="rtf1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Stiledidefault">
    <w:name w:val="rtf1 rtf6 Stile di default"/>
    <w:uiPriority w:val="99"/>
    <w:rsid w:val="00BD39EF"/>
  </w:style>
  <w:style w:type="character" w:customStyle="1" w:styleId="rtf1rtf6DefaultParagraphFont">
    <w:name w:val="rtf1 rtf6 Default Paragraph Font"/>
    <w:uiPriority w:val="99"/>
    <w:rsid w:val="00BD39EF"/>
  </w:style>
  <w:style w:type="paragraph" w:customStyle="1" w:styleId="rtf1rtf6Normal0">
    <w:name w:val="rtf1 rtf6 [Normal]"/>
    <w:next w:val="rtf1rtf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Strong">
    <w:name w:val="rtf1 rtf6 Strong"/>
    <w:uiPriority w:val="99"/>
    <w:rsid w:val="00BD39EF"/>
    <w:rPr>
      <w:b/>
      <w:bCs/>
    </w:rPr>
  </w:style>
  <w:style w:type="paragraph" w:customStyle="1" w:styleId="rtf6Normale">
    <w:name w:val="rtf6 [Normale]"/>
    <w:next w:val="rtf1rtf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Normal">
    <w:name w:val="rtf1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Stiledidefault">
    <w:name w:val="rtf1 rtf7 Stile di default"/>
    <w:uiPriority w:val="99"/>
    <w:rsid w:val="00BD39EF"/>
  </w:style>
  <w:style w:type="character" w:customStyle="1" w:styleId="rtf1rtf7DefaultParagraphFont">
    <w:name w:val="rtf1 rtf7 Default Paragraph Font"/>
    <w:uiPriority w:val="99"/>
    <w:rsid w:val="00BD39EF"/>
  </w:style>
  <w:style w:type="paragraph" w:customStyle="1" w:styleId="rtf1rtf7Normal0">
    <w:name w:val="rtf1 rtf7 [Normal]"/>
    <w:next w:val="rtf1rtf7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Strong">
    <w:name w:val="rtf1 rtf7 Strong"/>
    <w:uiPriority w:val="99"/>
    <w:rsid w:val="00BD39EF"/>
    <w:rPr>
      <w:b/>
      <w:bCs/>
    </w:rPr>
  </w:style>
  <w:style w:type="paragraph" w:customStyle="1" w:styleId="rtf1rtf7Normale">
    <w:name w:val="rtf1 rtf7 [Normale]"/>
    <w:next w:val="rtf1rtf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rtf1Normal">
    <w:name w:val="rtf1 rtf7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rtf1Stiledidefault">
    <w:name w:val="rtf1 rtf7 rtf1 Stile di default"/>
    <w:uiPriority w:val="99"/>
    <w:rsid w:val="00BD39EF"/>
  </w:style>
  <w:style w:type="character" w:customStyle="1" w:styleId="rtf1rtf7rtf1DefaultParagraphFont">
    <w:name w:val="rtf1 rtf7 rtf1 Default Paragraph Font"/>
    <w:uiPriority w:val="99"/>
    <w:rsid w:val="00BD39EF"/>
  </w:style>
  <w:style w:type="paragraph" w:customStyle="1" w:styleId="rtf1rtf7rtf1Normal0">
    <w:name w:val="rtf1 rtf7 rtf1 [Normal]"/>
    <w:next w:val="rtf1rtf7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7rtf1PlainText">
    <w:name w:val="rtf1 rtf7 rtf1 Plain Text"/>
    <w:next w:val="rtf1rtf7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7rtf1Strong">
    <w:name w:val="rtf1 rtf7 rtf1 Strong"/>
    <w:uiPriority w:val="99"/>
    <w:rsid w:val="00BD39EF"/>
    <w:rPr>
      <w:b/>
      <w:bCs/>
    </w:rPr>
  </w:style>
  <w:style w:type="paragraph" w:customStyle="1" w:styleId="rtf7rtf1Normale">
    <w:name w:val="rtf7 rtf1 [Normale]"/>
    <w:next w:val="rtf1rtf7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rtf1Title">
    <w:name w:val="rtf1 rtf7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8Normal">
    <w:name w:val="rtf1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Stiledidefault">
    <w:name w:val="rtf1 rtf8 Stile di default"/>
    <w:uiPriority w:val="99"/>
    <w:rsid w:val="00BD39EF"/>
  </w:style>
  <w:style w:type="character" w:customStyle="1" w:styleId="rtf1rtf8DefaultParagraphFont">
    <w:name w:val="rtf1 rtf8 Default Paragraph Font"/>
    <w:uiPriority w:val="99"/>
    <w:rsid w:val="00BD39EF"/>
  </w:style>
  <w:style w:type="paragraph" w:customStyle="1" w:styleId="rtf1rtf8Normal0">
    <w:name w:val="rtf1 rtf8 [Normal]"/>
    <w:next w:val="rtf1rtf8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8Normale">
    <w:name w:val="rtf1 rtf8 [Normale]"/>
    <w:next w:val="rtf1rtf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rtf1Normal">
    <w:name w:val="rtf1 rtf8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rtf1Stiledidefault">
    <w:name w:val="rtf1 rtf8 rtf1 Stile di default"/>
    <w:uiPriority w:val="99"/>
    <w:rsid w:val="00BD39EF"/>
  </w:style>
  <w:style w:type="character" w:customStyle="1" w:styleId="rtf1rtf8rtf1DefaultParagraphFont">
    <w:name w:val="rtf1 rtf8 rtf1 Default Paragraph Font"/>
    <w:uiPriority w:val="99"/>
    <w:rsid w:val="00BD39EF"/>
  </w:style>
  <w:style w:type="paragraph" w:customStyle="1" w:styleId="rtf1rtf8rtf1Normal0">
    <w:name w:val="rtf1 rtf8 rtf1 [Normal]"/>
    <w:next w:val="rtf1rtf8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8rtf1PlainText">
    <w:name w:val="rtf1 rtf8 rtf1 Plain Text"/>
    <w:next w:val="rtf1rtf8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8rtf1Strong">
    <w:name w:val="rtf1 rtf8 rtf1 Strong"/>
    <w:uiPriority w:val="99"/>
    <w:rsid w:val="00BD39EF"/>
    <w:rPr>
      <w:b/>
      <w:bCs/>
    </w:rPr>
  </w:style>
  <w:style w:type="paragraph" w:customStyle="1" w:styleId="rtf8rtf1Normale">
    <w:name w:val="rtf8 rtf1 [Normale]"/>
    <w:next w:val="rtf1rtf8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rtf1Title">
    <w:name w:val="rtf1 rtf8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8rtf1CarattereCarattere1">
    <w:name w:val="rtf1 rtf8 rtf1 Carattere Carattere1"/>
    <w:uiPriority w:val="99"/>
    <w:rsid w:val="00BD39EF"/>
    <w:pPr>
      <w:widowControl w:val="0"/>
      <w:autoSpaceDE w:val="0"/>
      <w:autoSpaceDN w:val="0"/>
      <w:adjustRightInd w:val="0"/>
      <w:spacing w:line="240" w:lineRule="exact"/>
      <w:jc w:val="both"/>
    </w:pPr>
    <w:rPr>
      <w:rFonts w:ascii="Tahoma" w:hAnsi="Tahoma" w:cs="Tahoma"/>
      <w:sz w:val="20"/>
      <w:szCs w:val="20"/>
    </w:rPr>
  </w:style>
  <w:style w:type="paragraph" w:customStyle="1" w:styleId="rtf1rtf9Normal">
    <w:name w:val="rtf1 rtf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9Stiledidefault">
    <w:name w:val="rtf1 rtf9 Stile di default"/>
    <w:uiPriority w:val="99"/>
    <w:rsid w:val="00BD39EF"/>
  </w:style>
  <w:style w:type="character" w:customStyle="1" w:styleId="rtf1rtf9DefaultParagraphFont">
    <w:name w:val="rtf1 rtf9 Default Paragraph Font"/>
    <w:uiPriority w:val="99"/>
    <w:rsid w:val="00BD39EF"/>
  </w:style>
  <w:style w:type="paragraph" w:customStyle="1" w:styleId="rtf1rtf9Normal0">
    <w:name w:val="rtf1 rtf9 [Normal]"/>
    <w:next w:val="rtf1rtf9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9Normale">
    <w:name w:val="rtf1 rtf9 [Normale]"/>
    <w:next w:val="rtf1rtf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9rtf1Normal">
    <w:name w:val="rtf1 rtf9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9rtf1Stiledidefault">
    <w:name w:val="rtf1 rtf9 rtf1 Stile di default"/>
    <w:uiPriority w:val="99"/>
    <w:rsid w:val="00BD39EF"/>
  </w:style>
  <w:style w:type="character" w:customStyle="1" w:styleId="rtf1rtf9rtf1DefaultParagraphFont">
    <w:name w:val="rtf1 rtf9 rtf1 Default Paragraph Font"/>
    <w:uiPriority w:val="99"/>
    <w:rsid w:val="00BD39EF"/>
  </w:style>
  <w:style w:type="paragraph" w:customStyle="1" w:styleId="rtf1rtf9rtf1Normal0">
    <w:name w:val="rtf1 rtf9 rtf1 [Normal]"/>
    <w:next w:val="rtf1rtf9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9rtf1PlainText">
    <w:name w:val="rtf9 rtf1 Plain Text"/>
    <w:next w:val="rtf1rtf9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paragraph" w:customStyle="1" w:styleId="rtf1rtf9rtf1heading1">
    <w:name w:val="rtf1 rtf9 rtf1 heading 1"/>
    <w:next w:val="rtf1rtf9rtf1Normal"/>
    <w:uiPriority w:val="99"/>
    <w:rsid w:val="00BD39EF"/>
    <w:pPr>
      <w:widowControl w:val="0"/>
      <w:autoSpaceDE w:val="0"/>
      <w:autoSpaceDN w:val="0"/>
      <w:adjustRightInd w:val="0"/>
      <w:spacing w:after="0" w:line="240" w:lineRule="auto"/>
      <w:ind w:left="1080"/>
    </w:pPr>
    <w:rPr>
      <w:rFonts w:ascii="Arial" w:hAnsi="Arial" w:cs="Arial"/>
      <w:b/>
      <w:bCs/>
      <w:sz w:val="24"/>
      <w:szCs w:val="24"/>
    </w:rPr>
  </w:style>
  <w:style w:type="character" w:customStyle="1" w:styleId="rtf1rtf9rtf1Strong">
    <w:name w:val="rtf1 rtf9 rtf1 Strong"/>
    <w:uiPriority w:val="99"/>
    <w:rsid w:val="00BD39EF"/>
    <w:rPr>
      <w:b/>
      <w:bCs/>
    </w:rPr>
  </w:style>
  <w:style w:type="paragraph" w:customStyle="1" w:styleId="rtf1rtf9rtf1Normale">
    <w:name w:val="rtf1 rtf9 rtf1 [Normale]"/>
    <w:next w:val="rtf1rtf9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9rtf1Title">
    <w:name w:val="rtf1 rtf9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0Normal">
    <w:name w:val="rtf1 rtf1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Stiledidefault">
    <w:name w:val="rtf1 rtf10 Stile di default"/>
    <w:uiPriority w:val="99"/>
    <w:rsid w:val="00BD39EF"/>
  </w:style>
  <w:style w:type="character" w:customStyle="1" w:styleId="rtf1rtf10DefaultParagraphFont">
    <w:name w:val="rtf1 rtf10 Default Paragraph Font"/>
    <w:uiPriority w:val="99"/>
    <w:rsid w:val="00BD39EF"/>
  </w:style>
  <w:style w:type="paragraph" w:customStyle="1" w:styleId="rtf1rtf10Normal0">
    <w:name w:val="rtf1 rtf10 [Normal]"/>
    <w:next w:val="rtf1rtf10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0Normale">
    <w:name w:val="rtf1 rtf10 [Normale]"/>
    <w:next w:val="rtf1rtf1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0rtf1Normal">
    <w:name w:val="rtf10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1Stiledidefault">
    <w:name w:val="rtf1 rtf10 rtf1 Stile di default"/>
    <w:uiPriority w:val="99"/>
    <w:rsid w:val="00BD39EF"/>
  </w:style>
  <w:style w:type="character" w:customStyle="1" w:styleId="rtf1rtf10rtf1DefaultParagraphFont">
    <w:name w:val="rtf1 rtf10 rtf1 Default Paragraph Font"/>
    <w:uiPriority w:val="99"/>
    <w:rsid w:val="00BD39EF"/>
  </w:style>
  <w:style w:type="paragraph" w:customStyle="1" w:styleId="rtf1rtf10rtf1Normal">
    <w:name w:val="rtf1 rtf10 rtf1 [Normal]"/>
    <w:next w:val="rtf10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0rtf1PlainText">
    <w:name w:val="rtf1 rtf10 rtf1 Plain Text"/>
    <w:next w:val="rtf10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0rtf1Strong">
    <w:name w:val="rtf1 rtf10 rtf1 Strong"/>
    <w:uiPriority w:val="99"/>
    <w:rsid w:val="00BD39EF"/>
    <w:rPr>
      <w:b/>
      <w:bCs/>
    </w:rPr>
  </w:style>
  <w:style w:type="paragraph" w:customStyle="1" w:styleId="rtf1rtf10rtf1Normale">
    <w:name w:val="rtf1 rtf10 rtf1 [Normale]"/>
    <w:next w:val="rtf10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0rtf1Title">
    <w:name w:val="rtf1 rtf10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0rtf1BodyText">
    <w:name w:val="rtf1 rtf10 rtf1 Body Text"/>
    <w:uiPriority w:val="99"/>
    <w:rsid w:val="00BD39EF"/>
    <w:pPr>
      <w:widowControl w:val="0"/>
      <w:autoSpaceDE w:val="0"/>
      <w:autoSpaceDN w:val="0"/>
      <w:adjustRightInd w:val="0"/>
      <w:spacing w:after="0" w:line="240" w:lineRule="auto"/>
      <w:jc w:val="both"/>
    </w:pPr>
    <w:rPr>
      <w:rFonts w:ascii="Arial" w:hAnsi="Arial" w:cs="Arial"/>
      <w:sz w:val="20"/>
      <w:szCs w:val="20"/>
    </w:rPr>
  </w:style>
  <w:style w:type="paragraph" w:customStyle="1" w:styleId="rtf1rtf10rtf1BodyTextIndent">
    <w:name w:val="rtf1 rtf10 rtf1 Body Text Indent"/>
    <w:uiPriority w:val="99"/>
    <w:rsid w:val="00BD39EF"/>
    <w:pPr>
      <w:widowControl w:val="0"/>
      <w:autoSpaceDE w:val="0"/>
      <w:autoSpaceDN w:val="0"/>
      <w:adjustRightInd w:val="0"/>
      <w:spacing w:after="0" w:line="240" w:lineRule="auto"/>
      <w:ind w:firstLine="709"/>
      <w:jc w:val="both"/>
    </w:pPr>
    <w:rPr>
      <w:rFonts w:ascii="Arial" w:hAnsi="Arial" w:cs="Arial"/>
      <w:sz w:val="19"/>
      <w:szCs w:val="19"/>
    </w:rPr>
  </w:style>
  <w:style w:type="paragraph" w:customStyle="1" w:styleId="rtf1rtf10rtf1BodyText2">
    <w:name w:val="rtf1 rtf10 rtf1 Body Text 2"/>
    <w:uiPriority w:val="99"/>
    <w:rsid w:val="00BD39EF"/>
    <w:pPr>
      <w:widowControl w:val="0"/>
      <w:autoSpaceDE w:val="0"/>
      <w:autoSpaceDN w:val="0"/>
      <w:adjustRightInd w:val="0"/>
      <w:spacing w:after="0" w:line="240" w:lineRule="auto"/>
      <w:jc w:val="both"/>
    </w:pPr>
    <w:rPr>
      <w:rFonts w:ascii="Arial" w:hAnsi="Arial" w:cs="Arial"/>
      <w:sz w:val="19"/>
      <w:szCs w:val="19"/>
    </w:rPr>
  </w:style>
  <w:style w:type="paragraph" w:customStyle="1" w:styleId="rtf10rtf1Paragrafoelenco">
    <w:name w:val="rtf10 rtf1 Paragrafo elenco"/>
    <w:uiPriority w:val="99"/>
    <w:rsid w:val="00BD39EF"/>
    <w:pPr>
      <w:widowControl w:val="0"/>
      <w:autoSpaceDE w:val="0"/>
      <w:autoSpaceDN w:val="0"/>
      <w:adjustRightInd w:val="0"/>
      <w:spacing w:after="0" w:line="240" w:lineRule="auto"/>
      <w:ind w:left="708"/>
    </w:pPr>
    <w:rPr>
      <w:rFonts w:ascii="Arial" w:hAnsi="Arial" w:cs="Arial"/>
      <w:sz w:val="20"/>
      <w:szCs w:val="20"/>
    </w:rPr>
  </w:style>
  <w:style w:type="paragraph" w:customStyle="1" w:styleId="rtf1rtf11Normal">
    <w:name w:val="rtf1 rtf1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1Stiledidefault">
    <w:name w:val="rtf1 rtf11 Stile di default"/>
    <w:uiPriority w:val="99"/>
    <w:rsid w:val="00BD39EF"/>
  </w:style>
  <w:style w:type="character" w:customStyle="1" w:styleId="rtf1rtf11DefaultParagraphFont">
    <w:name w:val="rtf1 rtf11 Default Paragraph Font"/>
    <w:uiPriority w:val="99"/>
    <w:rsid w:val="00BD39EF"/>
  </w:style>
  <w:style w:type="paragraph" w:customStyle="1" w:styleId="rtf1rtf11Normal0">
    <w:name w:val="rtf1 rtf11 [Normal]"/>
    <w:next w:val="rtf1rtf1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1Strong">
    <w:name w:val="rtf1 rtf11 Strong"/>
    <w:uiPriority w:val="99"/>
    <w:rsid w:val="00BD39EF"/>
    <w:rPr>
      <w:b/>
      <w:bCs/>
    </w:rPr>
  </w:style>
  <w:style w:type="paragraph" w:customStyle="1" w:styleId="rtf1rtf11Normale">
    <w:name w:val="rtf1 rtf11 [Normale]"/>
    <w:next w:val="rtf1rtf1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2Normal">
    <w:name w:val="rtf1 rtf1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2Stiledidefault">
    <w:name w:val="rtf1 rtf12 Stile di default"/>
    <w:uiPriority w:val="99"/>
    <w:rsid w:val="00BD39EF"/>
  </w:style>
  <w:style w:type="character" w:customStyle="1" w:styleId="rtf1rtf12DefaultParagraphFont">
    <w:name w:val="rtf1 rtf12 Default Paragraph Font"/>
    <w:uiPriority w:val="99"/>
    <w:rsid w:val="00BD39EF"/>
  </w:style>
  <w:style w:type="paragraph" w:customStyle="1" w:styleId="rtf1rtf12Normal0">
    <w:name w:val="rtf1 rtf12 [Normal]"/>
    <w:next w:val="rtf1rtf1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2Strong">
    <w:name w:val="rtf1 rtf12 Strong"/>
    <w:uiPriority w:val="99"/>
    <w:rsid w:val="00BD39EF"/>
    <w:rPr>
      <w:b/>
      <w:bCs/>
    </w:rPr>
  </w:style>
  <w:style w:type="paragraph" w:customStyle="1" w:styleId="rtf12Normale">
    <w:name w:val="rtf12 [Normale]"/>
    <w:next w:val="rtf1rtf1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Normal">
    <w:name w:val="rtf1 rtf1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Stiledidefault">
    <w:name w:val="rtf1 rtf13 Stile di default"/>
    <w:uiPriority w:val="99"/>
    <w:rsid w:val="00BD39EF"/>
  </w:style>
  <w:style w:type="character" w:customStyle="1" w:styleId="rtf1rtf13DefaultParagraphFont">
    <w:name w:val="rtf1 rtf13 Default Paragraph Font"/>
    <w:uiPriority w:val="99"/>
    <w:rsid w:val="00BD39EF"/>
  </w:style>
  <w:style w:type="paragraph" w:customStyle="1" w:styleId="rtf1rtf13Normal0">
    <w:name w:val="rtf1 rtf13 [Normal]"/>
    <w:next w:val="rtf1rtf13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Strong">
    <w:name w:val="rtf1 rtf13 Strong"/>
    <w:uiPriority w:val="99"/>
    <w:rsid w:val="00BD39EF"/>
    <w:rPr>
      <w:b/>
      <w:bCs/>
    </w:rPr>
  </w:style>
  <w:style w:type="paragraph" w:customStyle="1" w:styleId="rtf1rtf13Normale">
    <w:name w:val="rtf1 rtf13 [Normale]"/>
    <w:next w:val="rtf1rtf1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1Normal">
    <w:name w:val="rtf1 rtf13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1Stiledidefault">
    <w:name w:val="rtf1 rtf13 rtf1 Stile di default"/>
    <w:uiPriority w:val="99"/>
    <w:rsid w:val="00BD39EF"/>
  </w:style>
  <w:style w:type="character" w:customStyle="1" w:styleId="rtf1rtf13rtf1DefaultParagraphFont">
    <w:name w:val="rtf1 rtf13 rtf1 Default Paragraph Font"/>
    <w:uiPriority w:val="99"/>
    <w:rsid w:val="00BD39EF"/>
  </w:style>
  <w:style w:type="paragraph" w:customStyle="1" w:styleId="rtf1rtf13rtf1Normal0">
    <w:name w:val="rtf1 rtf13 rtf1 [Normal]"/>
    <w:next w:val="rtf1rtf13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1BodyTextIndent">
    <w:name w:val="rtf1 rtf13 rtf1 Body Text Indent"/>
    <w:next w:val="rtf1rtf13rtf1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3rtf1PlainText">
    <w:name w:val="rtf13 rtf1 Plain Text"/>
    <w:next w:val="rtf1rtf13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3rtf1Strong">
    <w:name w:val="rtf1 rtf13 rtf1 Strong"/>
    <w:uiPriority w:val="99"/>
    <w:rsid w:val="00BD39EF"/>
    <w:rPr>
      <w:b/>
      <w:bCs/>
    </w:rPr>
  </w:style>
  <w:style w:type="paragraph" w:customStyle="1" w:styleId="rtf1rtf13rtf1Normale">
    <w:name w:val="rtf1 rtf13 rtf1 [Normale]"/>
    <w:next w:val="rtf1rtf13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1Title">
    <w:name w:val="rtf1 rtf13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3rtf1BodyText">
    <w:name w:val="rtf1 rtf13 rtf1 Body Text"/>
    <w:uiPriority w:val="99"/>
    <w:rsid w:val="00BD39EF"/>
    <w:pPr>
      <w:widowControl w:val="0"/>
      <w:autoSpaceDE w:val="0"/>
      <w:autoSpaceDN w:val="0"/>
      <w:adjustRightInd w:val="0"/>
      <w:spacing w:after="0" w:line="240" w:lineRule="auto"/>
      <w:jc w:val="both"/>
    </w:pPr>
    <w:rPr>
      <w:rFonts w:ascii="Arial" w:hAnsi="Arial" w:cs="Arial"/>
      <w:sz w:val="24"/>
      <w:szCs w:val="24"/>
    </w:rPr>
  </w:style>
  <w:style w:type="paragraph" w:customStyle="1" w:styleId="rtf1rtf13rtf1BodyText2">
    <w:name w:val="rtf1 rtf13 rtf1 Body Text 2"/>
    <w:uiPriority w:val="99"/>
    <w:rsid w:val="00BD39EF"/>
    <w:pPr>
      <w:widowControl w:val="0"/>
      <w:autoSpaceDE w:val="0"/>
      <w:autoSpaceDN w:val="0"/>
      <w:adjustRightInd w:val="0"/>
      <w:spacing w:after="120" w:line="480" w:lineRule="auto"/>
    </w:pPr>
    <w:rPr>
      <w:rFonts w:ascii="Arial" w:hAnsi="Arial" w:cs="Arial"/>
      <w:sz w:val="20"/>
      <w:szCs w:val="20"/>
    </w:rPr>
  </w:style>
  <w:style w:type="paragraph" w:customStyle="1" w:styleId="rtf1rtf13rtf2Normal">
    <w:name w:val="rtf1 rtf13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2Stiledidefault">
    <w:name w:val="rtf1 rtf13 rtf2 Stile di default"/>
    <w:uiPriority w:val="99"/>
    <w:rsid w:val="00BD39EF"/>
  </w:style>
  <w:style w:type="character" w:customStyle="1" w:styleId="rtf1rtf13rtf2DefaultParagraphFont">
    <w:name w:val="rtf1 rtf13 rtf2 Default Paragraph Font"/>
    <w:uiPriority w:val="99"/>
    <w:rsid w:val="00BD39EF"/>
  </w:style>
  <w:style w:type="paragraph" w:customStyle="1" w:styleId="rtf1rtf13rtf2Normal0">
    <w:name w:val="rtf1 rtf13 rtf2 [Normal]"/>
    <w:next w:val="rtf1rtf13rtf2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2BodyTextIndent">
    <w:name w:val="rtf1 rtf13 rtf2 Body Text Indent"/>
    <w:next w:val="rtf1rtf13rtf2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3rtf2PlainText">
    <w:name w:val="rtf13 rtf2 Plain Text"/>
    <w:next w:val="rtf1rtf13rtf2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3rtf2Strong">
    <w:name w:val="rtf1 rtf13 rtf2 Strong"/>
    <w:uiPriority w:val="99"/>
    <w:rsid w:val="00BD39EF"/>
    <w:rPr>
      <w:b/>
      <w:bCs/>
    </w:rPr>
  </w:style>
  <w:style w:type="paragraph" w:customStyle="1" w:styleId="rtf1rtf13rtf2Normale">
    <w:name w:val="rtf1 rtf13 rtf2 [Normale]"/>
    <w:next w:val="rtf1rtf13rtf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2Title">
    <w:name w:val="rtf1 rtf13 rtf2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3rtf2BodyText2">
    <w:name w:val="rtf1 rtf13 rtf2 Body Text 2"/>
    <w:uiPriority w:val="99"/>
    <w:rsid w:val="00BD39EF"/>
    <w:pPr>
      <w:widowControl w:val="0"/>
      <w:autoSpaceDE w:val="0"/>
      <w:autoSpaceDN w:val="0"/>
      <w:adjustRightInd w:val="0"/>
      <w:spacing w:after="120" w:line="480" w:lineRule="auto"/>
    </w:pPr>
    <w:rPr>
      <w:rFonts w:ascii="Arial" w:hAnsi="Arial" w:cs="Arial"/>
      <w:sz w:val="20"/>
      <w:szCs w:val="20"/>
    </w:rPr>
  </w:style>
  <w:style w:type="paragraph" w:customStyle="1" w:styleId="rtf1rtf13rtf3Normal">
    <w:name w:val="rtf1 rtf13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3Stiledidefault">
    <w:name w:val="rtf1 rtf13 rtf3 Stile di default"/>
    <w:uiPriority w:val="99"/>
    <w:rsid w:val="00BD39EF"/>
  </w:style>
  <w:style w:type="character" w:customStyle="1" w:styleId="rtf1rtf13rtf3DefaultParagraphFont">
    <w:name w:val="rtf1 rtf13 rtf3 Default Paragraph Font"/>
    <w:uiPriority w:val="99"/>
    <w:rsid w:val="00BD39EF"/>
  </w:style>
  <w:style w:type="paragraph" w:customStyle="1" w:styleId="rtf1rtf13rtf3Normal0">
    <w:name w:val="rtf1 rtf13 rtf3 [Normal]"/>
    <w:next w:val="rtf1rtf13rtf3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3BodyTextIndent">
    <w:name w:val="rtf1 rtf13 rtf3 Body Text Indent"/>
    <w:next w:val="rtf1rtf13rtf3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rtf13rtf3PlainText">
    <w:name w:val="rtf1 rtf13 rtf3 Plain Text"/>
    <w:next w:val="rtf1rtf13rtf3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3rtf3Strong">
    <w:name w:val="rtf13 rtf3 Strong"/>
    <w:uiPriority w:val="99"/>
    <w:rsid w:val="00BD39EF"/>
    <w:rPr>
      <w:b/>
      <w:bCs/>
    </w:rPr>
  </w:style>
  <w:style w:type="paragraph" w:customStyle="1" w:styleId="rtf1rtf13rtf3Normale">
    <w:name w:val="rtf1 rtf13 rtf3 [Normale]"/>
    <w:next w:val="rtf1rtf13rtf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3heading1">
    <w:name w:val="rtf1 rtf13 rtf3 heading 1"/>
    <w:next w:val="rtf1rtf13rtf3Normal"/>
    <w:uiPriority w:val="99"/>
    <w:rsid w:val="00BD39EF"/>
    <w:pPr>
      <w:keepNext/>
      <w:widowControl w:val="0"/>
      <w:autoSpaceDE w:val="0"/>
      <w:autoSpaceDN w:val="0"/>
      <w:adjustRightInd w:val="0"/>
      <w:spacing w:after="0" w:line="240" w:lineRule="auto"/>
      <w:jc w:val="both"/>
      <w:outlineLvl w:val="0"/>
    </w:pPr>
    <w:rPr>
      <w:rFonts w:ascii="Arial" w:hAnsi="Arial" w:cs="Arial"/>
      <w:b/>
      <w:bCs/>
      <w:sz w:val="24"/>
      <w:szCs w:val="24"/>
    </w:rPr>
  </w:style>
  <w:style w:type="paragraph" w:customStyle="1" w:styleId="rtf1rtf13rtf3Title">
    <w:name w:val="rtf1 rtf13 rtf3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3rtf3BodyText">
    <w:name w:val="rtf1 rtf13 rtf3 Body Text"/>
    <w:uiPriority w:val="99"/>
    <w:rsid w:val="00BD39EF"/>
    <w:pPr>
      <w:widowControl w:val="0"/>
      <w:autoSpaceDE w:val="0"/>
      <w:autoSpaceDN w:val="0"/>
      <w:adjustRightInd w:val="0"/>
      <w:spacing w:after="0" w:line="240" w:lineRule="auto"/>
      <w:jc w:val="both"/>
    </w:pPr>
    <w:rPr>
      <w:rFonts w:ascii="Arial" w:hAnsi="Arial" w:cs="Arial"/>
      <w:sz w:val="24"/>
      <w:szCs w:val="24"/>
    </w:rPr>
  </w:style>
  <w:style w:type="paragraph" w:customStyle="1" w:styleId="rtf1rtf13rtf4Normal">
    <w:name w:val="rtf1 rtf13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4Stiledidefault">
    <w:name w:val="rtf1 rtf13 rtf4 Stile di default"/>
    <w:uiPriority w:val="99"/>
    <w:rsid w:val="00BD39EF"/>
  </w:style>
  <w:style w:type="character" w:customStyle="1" w:styleId="rtf1rtf13rtf4DefaultParagraphFont">
    <w:name w:val="rtf1 rtf13 rtf4 Default Paragraph Font"/>
    <w:uiPriority w:val="99"/>
    <w:rsid w:val="00BD39EF"/>
  </w:style>
  <w:style w:type="paragraph" w:customStyle="1" w:styleId="rtf1rtf13rtf4Normal0">
    <w:name w:val="rtf1 rtf13 rtf4 [Normal]"/>
    <w:next w:val="rtf1rtf13rtf4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4BodyTextIndent">
    <w:name w:val="rtf1 rtf13 rtf4 Body Text Indent"/>
    <w:next w:val="rtf1rtf13rtf4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3rtf4PlainText">
    <w:name w:val="rtf13 rtf4 Plain Text"/>
    <w:next w:val="rtf1rtf13rtf4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3rtf4Strong">
    <w:name w:val="rtf1 rtf13 rtf4 Strong"/>
    <w:uiPriority w:val="99"/>
    <w:rsid w:val="00BD39EF"/>
    <w:rPr>
      <w:b/>
      <w:bCs/>
    </w:rPr>
  </w:style>
  <w:style w:type="paragraph" w:customStyle="1" w:styleId="rtf1rtf13rtf4Normale">
    <w:name w:val="rtf1 rtf13 rtf4 [Normale]"/>
    <w:next w:val="rtf1rtf13rtf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4Title">
    <w:name w:val="rtf1 rtf13 rtf4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3rtf5Normal">
    <w:name w:val="rtf1 rtf13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5Stiledidefault">
    <w:name w:val="rtf1 rtf13 rtf5 Stile di default"/>
    <w:uiPriority w:val="99"/>
    <w:rsid w:val="00BD39EF"/>
  </w:style>
  <w:style w:type="character" w:customStyle="1" w:styleId="rtf1rtf13rtf5DefaultParagraphFont">
    <w:name w:val="rtf1 rtf13 rtf5 Default Paragraph Font"/>
    <w:uiPriority w:val="99"/>
    <w:rsid w:val="00BD39EF"/>
  </w:style>
  <w:style w:type="paragraph" w:customStyle="1" w:styleId="rtf1rtf13rtf5Normal0">
    <w:name w:val="rtf1 rtf13 rtf5 [Normal]"/>
    <w:next w:val="rtf1rtf13rtf5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5BodyTextIndent">
    <w:name w:val="rtf1 rtf13 rtf5 Body Text Indent"/>
    <w:next w:val="rtf1rtf13rtf5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rtf13rtf5PlainText">
    <w:name w:val="rtf1 rtf13 rtf5 Plain Text"/>
    <w:next w:val="rtf1rtf13rtf5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3rtf5Strong">
    <w:name w:val="rtf1 rtf13 rtf5 Strong"/>
    <w:uiPriority w:val="99"/>
    <w:rsid w:val="00BD39EF"/>
    <w:rPr>
      <w:b/>
      <w:bCs/>
    </w:rPr>
  </w:style>
  <w:style w:type="paragraph" w:customStyle="1" w:styleId="rtf13rtf5Normale">
    <w:name w:val="rtf13 rtf5 [Normale]"/>
    <w:next w:val="rtf1rtf13rtf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5Title">
    <w:name w:val="rtf1 rtf13 rtf5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3rtf6Normal">
    <w:name w:val="rtf1 rtf13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6Stiledidefault">
    <w:name w:val="rtf1 rtf13 rtf6 Stile di default"/>
    <w:uiPriority w:val="99"/>
    <w:rsid w:val="00BD39EF"/>
  </w:style>
  <w:style w:type="character" w:customStyle="1" w:styleId="rtf1rtf13rtf6DefaultParagraphFont">
    <w:name w:val="rtf1 rtf13 rtf6 Default Paragraph Font"/>
    <w:uiPriority w:val="99"/>
    <w:rsid w:val="00BD39EF"/>
  </w:style>
  <w:style w:type="paragraph" w:customStyle="1" w:styleId="rtf1rtf13rtf6Normal0">
    <w:name w:val="rtf1 rtf13 rtf6 [Normal]"/>
    <w:next w:val="rtf1rtf13rtf6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6BodyText">
    <w:name w:val="rtf1 rtf13 rtf6 Body Text"/>
    <w:next w:val="rtf1rtf13rtf6Normal"/>
    <w:uiPriority w:val="99"/>
    <w:rsid w:val="00BD39EF"/>
    <w:pPr>
      <w:widowControl w:val="0"/>
      <w:autoSpaceDE w:val="0"/>
      <w:autoSpaceDN w:val="0"/>
      <w:adjustRightInd w:val="0"/>
      <w:spacing w:after="0" w:line="240" w:lineRule="auto"/>
    </w:pPr>
    <w:rPr>
      <w:rFonts w:ascii="Arial" w:hAnsi="Arial" w:cs="Arial"/>
      <w:b/>
      <w:bCs/>
      <w:sz w:val="24"/>
      <w:szCs w:val="24"/>
    </w:rPr>
  </w:style>
  <w:style w:type="paragraph" w:customStyle="1" w:styleId="rtf1rtf13rtf6BodyTextIndent">
    <w:name w:val="rtf1 rtf13 rtf6 Body Text Indent"/>
    <w:next w:val="rtf1rtf13rtf6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rtf13rtf6PlainText">
    <w:name w:val="rtf1 rtf13 rtf6 Plain Text"/>
    <w:next w:val="rtf1rtf13rtf6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3rtf6Strong">
    <w:name w:val="rtf1 rtf13 rtf6 Strong"/>
    <w:uiPriority w:val="99"/>
    <w:rsid w:val="00BD39EF"/>
    <w:rPr>
      <w:b/>
      <w:bCs/>
    </w:rPr>
  </w:style>
  <w:style w:type="paragraph" w:customStyle="1" w:styleId="rtf1rtf13rtf6Normale">
    <w:name w:val="rtf1 rtf13 rtf6 [Normale]"/>
    <w:next w:val="rtf1rtf13rtf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3rtf6Title">
    <w:name w:val="rtf13 rtf6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3rtf7Normal">
    <w:name w:val="rtf1 rtf13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7Stiledidefault">
    <w:name w:val="rtf1 rtf13 rtf7 Stile di default"/>
    <w:uiPriority w:val="99"/>
    <w:rsid w:val="00BD39EF"/>
  </w:style>
  <w:style w:type="character" w:customStyle="1" w:styleId="rtf1rtf13rtf7DefaultParagraphFont">
    <w:name w:val="rtf1 rtf13 rtf7 Default Paragraph Font"/>
    <w:uiPriority w:val="99"/>
    <w:rsid w:val="00BD39EF"/>
  </w:style>
  <w:style w:type="paragraph" w:customStyle="1" w:styleId="rtf1rtf13rtf7Normal0">
    <w:name w:val="rtf1 rtf13 rtf7 [Normal]"/>
    <w:next w:val="rtf1rtf13rtf7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3rtf7BodyTextIndent">
    <w:name w:val="rtf1 rtf13 rtf7 Body Text Indent"/>
    <w:next w:val="rtf1rtf13rtf7Normal"/>
    <w:uiPriority w:val="99"/>
    <w:rsid w:val="00BD39EF"/>
    <w:pPr>
      <w:widowControl w:val="0"/>
      <w:autoSpaceDE w:val="0"/>
      <w:autoSpaceDN w:val="0"/>
      <w:adjustRightInd w:val="0"/>
      <w:spacing w:after="0" w:line="240" w:lineRule="auto"/>
      <w:ind w:left="1080" w:hanging="1080"/>
    </w:pPr>
    <w:rPr>
      <w:rFonts w:ascii="Arial" w:hAnsi="Arial" w:cs="Arial"/>
      <w:b/>
      <w:bCs/>
      <w:sz w:val="24"/>
      <w:szCs w:val="24"/>
    </w:rPr>
  </w:style>
  <w:style w:type="paragraph" w:customStyle="1" w:styleId="rtf1rtf13rtf7BodyText">
    <w:name w:val="rtf1 rtf13 rtf7 Body Text"/>
    <w:next w:val="rtf1rtf13rtf7Normal"/>
    <w:uiPriority w:val="99"/>
    <w:rsid w:val="00BD39EF"/>
    <w:pPr>
      <w:widowControl w:val="0"/>
      <w:autoSpaceDE w:val="0"/>
      <w:autoSpaceDN w:val="0"/>
      <w:adjustRightInd w:val="0"/>
      <w:spacing w:after="0" w:line="240" w:lineRule="auto"/>
    </w:pPr>
    <w:rPr>
      <w:rFonts w:ascii="Arial" w:hAnsi="Arial" w:cs="Arial"/>
      <w:b/>
      <w:bCs/>
      <w:sz w:val="24"/>
      <w:szCs w:val="24"/>
    </w:rPr>
  </w:style>
  <w:style w:type="paragraph" w:customStyle="1" w:styleId="rtf1rtf13rtf7PlainText">
    <w:name w:val="rtf1 rtf13 rtf7 Plain Text"/>
    <w:next w:val="rtf1rtf13rtf7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3rtf7Strong">
    <w:name w:val="rtf1 rtf13 rtf7 Strong"/>
    <w:uiPriority w:val="99"/>
    <w:rsid w:val="00BD39EF"/>
    <w:rPr>
      <w:b/>
      <w:bCs/>
    </w:rPr>
  </w:style>
  <w:style w:type="paragraph" w:customStyle="1" w:styleId="rtf1rtf13rtf7Normale">
    <w:name w:val="rtf1 rtf13 rtf7 [Normale]"/>
    <w:next w:val="rtf1rtf13rtf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3rtf7Title">
    <w:name w:val="rtf1 rtf13 rtf7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4Normal">
    <w:name w:val="rtf1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4Stiledidefault">
    <w:name w:val="rtf1 rtf14 Stile di default"/>
    <w:uiPriority w:val="99"/>
    <w:rsid w:val="00BD39EF"/>
  </w:style>
  <w:style w:type="character" w:customStyle="1" w:styleId="rtf1rtf14DefaultParagraphFont">
    <w:name w:val="rtf1 rtf14 Default Paragraph Font"/>
    <w:uiPriority w:val="99"/>
    <w:rsid w:val="00BD39EF"/>
  </w:style>
  <w:style w:type="paragraph" w:customStyle="1" w:styleId="rtf1rtf14Normal">
    <w:name w:val="rtf1 rtf14 [Normal]"/>
    <w:next w:val="rtf1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4Strong">
    <w:name w:val="rtf1 rtf14 Strong"/>
    <w:uiPriority w:val="99"/>
    <w:rsid w:val="00BD39EF"/>
    <w:rPr>
      <w:b/>
      <w:bCs/>
    </w:rPr>
  </w:style>
  <w:style w:type="paragraph" w:customStyle="1" w:styleId="rtf1rtf14Normale">
    <w:name w:val="rtf1 rtf14 [Normale]"/>
    <w:next w:val="rtf1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5Normal">
    <w:name w:val="rtf1 rtf1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5Stiledidefault">
    <w:name w:val="rtf1 rtf15 Stile di default"/>
    <w:uiPriority w:val="99"/>
    <w:rsid w:val="00BD39EF"/>
  </w:style>
  <w:style w:type="character" w:customStyle="1" w:styleId="rtf1rtf15DefaultParagraphFont">
    <w:name w:val="rtf1 rtf15 Default Paragraph Font"/>
    <w:uiPriority w:val="99"/>
    <w:rsid w:val="00BD39EF"/>
  </w:style>
  <w:style w:type="paragraph" w:customStyle="1" w:styleId="rtf1rtf15Normal0">
    <w:name w:val="rtf1 rtf15 [Normal]"/>
    <w:next w:val="rtf1rtf15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5Normale">
    <w:name w:val="rtf1 rtf15 [Normale]"/>
    <w:next w:val="rtf1rtf1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5rtf1Normal">
    <w:name w:val="rtf15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5rtf1Stiledidefault">
    <w:name w:val="rtf1 rtf15 rtf1 Stile di default"/>
    <w:uiPriority w:val="99"/>
    <w:rsid w:val="00BD39EF"/>
  </w:style>
  <w:style w:type="character" w:customStyle="1" w:styleId="rtf1rtf15rtf1DefaultParagraphFont">
    <w:name w:val="rtf1 rtf15 rtf1 Default Paragraph Font"/>
    <w:uiPriority w:val="99"/>
    <w:rsid w:val="00BD39EF"/>
  </w:style>
  <w:style w:type="paragraph" w:customStyle="1" w:styleId="rtf1rtf15rtf1Normal">
    <w:name w:val="rtf1 rtf15 rtf1 [Normal]"/>
    <w:next w:val="rtf15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5rtf1PlainText">
    <w:name w:val="rtf1 rtf15 rtf1 Plain Text"/>
    <w:next w:val="rtf15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15rtf1Strong">
    <w:name w:val="rtf1 rtf15 rtf1 Strong"/>
    <w:uiPriority w:val="99"/>
    <w:rsid w:val="00BD39EF"/>
    <w:rPr>
      <w:b/>
      <w:bCs/>
    </w:rPr>
  </w:style>
  <w:style w:type="paragraph" w:customStyle="1" w:styleId="rtf1rtf15rtf1Normale">
    <w:name w:val="rtf1 rtf15 rtf1 [Normale]"/>
    <w:next w:val="rtf15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5rtf1Title">
    <w:name w:val="rtf1 rtf15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16Normal">
    <w:name w:val="rtf1 rtf1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Stiledidefault">
    <w:name w:val="rtf1 rtf16 Stile di default"/>
    <w:uiPriority w:val="99"/>
    <w:rsid w:val="00BD39EF"/>
  </w:style>
  <w:style w:type="character" w:customStyle="1" w:styleId="rtf1rtf16DefaultParagraphFont">
    <w:name w:val="rtf1 rtf16 Default Paragraph Font"/>
    <w:uiPriority w:val="99"/>
    <w:rsid w:val="00BD39EF"/>
  </w:style>
  <w:style w:type="paragraph" w:customStyle="1" w:styleId="rtf1rtf16Normal0">
    <w:name w:val="rtf1 rtf16 [Normal]"/>
    <w:next w:val="rtf1rtf1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Strong">
    <w:name w:val="rtf1 rtf16 Strong"/>
    <w:uiPriority w:val="99"/>
    <w:rsid w:val="00BD39EF"/>
    <w:rPr>
      <w:b/>
      <w:bCs/>
    </w:rPr>
  </w:style>
  <w:style w:type="paragraph" w:customStyle="1" w:styleId="rtf16Normale">
    <w:name w:val="rtf16 [Normale]"/>
    <w:next w:val="rtf1rtf1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7Normal">
    <w:name w:val="rtf1 rtf1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Stiledidefault">
    <w:name w:val="rtf1 rtf17 Stile di default"/>
    <w:uiPriority w:val="99"/>
    <w:rsid w:val="00BD39EF"/>
    <w:rPr>
      <w:color w:val="FFFFFF"/>
    </w:rPr>
  </w:style>
  <w:style w:type="character" w:customStyle="1" w:styleId="rtf1rtf17DefaultParagraphFont">
    <w:name w:val="rtf1 rtf17 Default Paragraph Font"/>
    <w:uiPriority w:val="99"/>
    <w:rsid w:val="00BD39EF"/>
  </w:style>
  <w:style w:type="paragraph" w:customStyle="1" w:styleId="rtf1rtf17Normale">
    <w:name w:val="rtf1 rtf17 [Normale]"/>
    <w:next w:val="rtf1rtf1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7Normal0">
    <w:name w:val="rtf1 rtf17 [Normal]"/>
    <w:next w:val="rtf1rtf17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17rtf1Normal">
    <w:name w:val="rtf1 rtf17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1Stiledidefault">
    <w:name w:val="rtf1 rtf17 rtf1 Stile di default"/>
    <w:uiPriority w:val="99"/>
    <w:rsid w:val="00BD39EF"/>
  </w:style>
  <w:style w:type="paragraph" w:customStyle="1" w:styleId="rtf1rtf17rtf1heading1">
    <w:name w:val="rtf1 rtf17 rtf1 heading 1"/>
    <w:next w:val="rtf1rtf17rtf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17rtf1heading2">
    <w:name w:val="rtf1 rtf17 rtf1 heading 2"/>
    <w:next w:val="rtf1rtf17rtf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17rtf1heading3">
    <w:name w:val="rtf1 rtf17 rtf1 heading 3"/>
    <w:next w:val="rtf1rtf17rtf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17rtf2Normal">
    <w:name w:val="rtf1 rtf17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7rtf2Stiledidefault">
    <w:name w:val="rtf17 rtf2 Stile di default"/>
    <w:uiPriority w:val="99"/>
    <w:rsid w:val="00BD39EF"/>
  </w:style>
  <w:style w:type="paragraph" w:customStyle="1" w:styleId="rtf1rtf17rtf3Normal">
    <w:name w:val="rtf1 rtf17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3Stiledidefault">
    <w:name w:val="rtf1 rtf17 rtf3 Stile di default"/>
    <w:uiPriority w:val="99"/>
    <w:rsid w:val="00BD39EF"/>
  </w:style>
  <w:style w:type="paragraph" w:customStyle="1" w:styleId="rtf1rtf17rtf4Normal">
    <w:name w:val="rtf1 rtf17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4Stiledidefault">
    <w:name w:val="rtf1 rtf17 rtf4 Stile di default"/>
    <w:uiPriority w:val="99"/>
    <w:rsid w:val="00BD39EF"/>
  </w:style>
  <w:style w:type="paragraph" w:customStyle="1" w:styleId="rtf1rtf17rtf5Normal">
    <w:name w:val="rtf1 rtf17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5Stiledidefault">
    <w:name w:val="rtf1 rtf17 rtf5 Stile di default"/>
    <w:uiPriority w:val="99"/>
    <w:rsid w:val="00BD39EF"/>
  </w:style>
  <w:style w:type="paragraph" w:customStyle="1" w:styleId="rtf1rtf17rtf6Normal">
    <w:name w:val="rtf1 rtf17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6Stiledidefault">
    <w:name w:val="rtf1 rtf17 rtf6 Stile di default"/>
    <w:uiPriority w:val="99"/>
    <w:rsid w:val="00BD39EF"/>
  </w:style>
  <w:style w:type="paragraph" w:customStyle="1" w:styleId="rtf1rtf17rtf7Normal">
    <w:name w:val="rtf1 rtf17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7Stiledidefault">
    <w:name w:val="rtf1 rtf17 rtf7 Stile di default"/>
    <w:uiPriority w:val="99"/>
    <w:rsid w:val="00BD39EF"/>
  </w:style>
  <w:style w:type="paragraph" w:customStyle="1" w:styleId="rtf1rtf17rtf8Normal">
    <w:name w:val="rtf1 rtf17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7rtf8Stiledidefault">
    <w:name w:val="rtf1 rtf17 rtf8 Stile di default"/>
    <w:uiPriority w:val="99"/>
    <w:rsid w:val="00BD39EF"/>
  </w:style>
  <w:style w:type="paragraph" w:customStyle="1" w:styleId="rtf1rtf18Normal">
    <w:name w:val="rtf1 rtf1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8Stiledidefault">
    <w:name w:val="rtf1 rtf18 Stile di default"/>
    <w:uiPriority w:val="99"/>
    <w:rsid w:val="00BD39EF"/>
  </w:style>
  <w:style w:type="character" w:customStyle="1" w:styleId="rtf1rtf18DefaultParagraphFont">
    <w:name w:val="rtf1 rtf18 Default Paragraph Font"/>
    <w:uiPriority w:val="99"/>
    <w:rsid w:val="00BD39EF"/>
  </w:style>
  <w:style w:type="paragraph" w:customStyle="1" w:styleId="rtf18Normal">
    <w:name w:val="rtf18 [Normal]"/>
    <w:next w:val="rtf1rtf18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8Strong">
    <w:name w:val="rtf1 rtf18 Strong"/>
    <w:uiPriority w:val="99"/>
    <w:rsid w:val="00BD39EF"/>
    <w:rPr>
      <w:b/>
      <w:bCs/>
    </w:rPr>
  </w:style>
  <w:style w:type="paragraph" w:customStyle="1" w:styleId="rtf1rtf18Normale">
    <w:name w:val="rtf1 rtf18 [Normale]"/>
    <w:next w:val="rtf1rtf1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19Normal">
    <w:name w:val="rtf1 rtf1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Stiledidefault">
    <w:name w:val="rtf1 rtf19 Stile di default"/>
    <w:uiPriority w:val="99"/>
    <w:rsid w:val="00BD39EF"/>
  </w:style>
  <w:style w:type="character" w:customStyle="1" w:styleId="rtf1rtf19DefaultParagraphFont">
    <w:name w:val="rtf1 rtf19 Default Paragraph Font"/>
    <w:uiPriority w:val="99"/>
    <w:rsid w:val="00BD39EF"/>
  </w:style>
  <w:style w:type="paragraph" w:customStyle="1" w:styleId="rtf1rtf19Normal0">
    <w:name w:val="rtf1 rtf19 [Normal]"/>
    <w:next w:val="rtf1rtf19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Strong">
    <w:name w:val="rtf1 rtf19 Strong"/>
    <w:uiPriority w:val="99"/>
    <w:rsid w:val="00BD39EF"/>
    <w:rPr>
      <w:b/>
      <w:bCs/>
    </w:rPr>
  </w:style>
  <w:style w:type="character" w:customStyle="1" w:styleId="rtf1rtf19legenda">
    <w:name w:val="rtf1 rtf19 legenda"/>
    <w:uiPriority w:val="99"/>
    <w:rsid w:val="00BD39EF"/>
  </w:style>
  <w:style w:type="paragraph" w:customStyle="1" w:styleId="rtf1rtf19Normale">
    <w:name w:val="rtf1 rtf19 [Normale]"/>
    <w:next w:val="rtf1rtf1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0Normal">
    <w:name w:val="rtf1 rtf2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0Stiledidefault">
    <w:name w:val="rtf1 rtf20 Stile di default"/>
    <w:uiPriority w:val="99"/>
    <w:rsid w:val="00BD39EF"/>
    <w:rPr>
      <w:color w:val="FFFFFF"/>
    </w:rPr>
  </w:style>
  <w:style w:type="character" w:customStyle="1" w:styleId="rtf20DefaultParagraphFont">
    <w:name w:val="rtf20 Default Paragraph Font"/>
    <w:uiPriority w:val="99"/>
    <w:rsid w:val="00BD39EF"/>
  </w:style>
  <w:style w:type="paragraph" w:customStyle="1" w:styleId="rtf1rtf20Normale">
    <w:name w:val="rtf1 rtf20 [Normale]"/>
    <w:next w:val="rtf1rtf2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0Normal0">
    <w:name w:val="rtf1 rtf20 [Normal]"/>
    <w:next w:val="rtf1rtf20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20rtf1Normal">
    <w:name w:val="rtf1 rtf20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0rtf1Stiledidefault">
    <w:name w:val="rtf1 rtf20 rtf1 Stile di default"/>
    <w:uiPriority w:val="99"/>
    <w:rsid w:val="00BD39EF"/>
  </w:style>
  <w:style w:type="paragraph" w:customStyle="1" w:styleId="rtf1rtf20rtf1heading1">
    <w:name w:val="rtf1 rtf20 rtf1 heading 1"/>
    <w:next w:val="rtf1rtf20rtf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20rtf1heading2">
    <w:name w:val="rtf1 rtf20 rtf1 heading 2"/>
    <w:next w:val="rtf1rtf20rtf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20rtf1heading3">
    <w:name w:val="rtf1 rtf20 rtf1 heading 3"/>
    <w:next w:val="rtf1rtf20rtf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20rtf2Normal">
    <w:name w:val="rtf1 rtf20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0rtf2Stiledidefault">
    <w:name w:val="rtf1 rtf20 rtf2 Stile di default"/>
    <w:uiPriority w:val="99"/>
    <w:rsid w:val="00BD39EF"/>
  </w:style>
  <w:style w:type="paragraph" w:customStyle="1" w:styleId="rtf1rtf20rtf4Normal">
    <w:name w:val="rtf1 rtf20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0rtf4Stiledidefault">
    <w:name w:val="rtf1 rtf20 rtf4 Stile di default"/>
    <w:uiPriority w:val="99"/>
    <w:rsid w:val="00BD39EF"/>
  </w:style>
  <w:style w:type="paragraph" w:customStyle="1" w:styleId="rtf21Normal">
    <w:name w:val="rtf2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1Stiledidefault">
    <w:name w:val="rtf1 rtf21 Stile di default"/>
    <w:uiPriority w:val="99"/>
    <w:rsid w:val="00BD39EF"/>
  </w:style>
  <w:style w:type="character" w:customStyle="1" w:styleId="rtf1rtf21DefaultParagraphFont">
    <w:name w:val="rtf1 rtf21 Default Paragraph Font"/>
    <w:uiPriority w:val="99"/>
    <w:rsid w:val="00BD39EF"/>
  </w:style>
  <w:style w:type="paragraph" w:customStyle="1" w:styleId="rtf1rtf21Normal">
    <w:name w:val="rtf1 rtf21 [Normal]"/>
    <w:next w:val="rtf2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1Strong">
    <w:name w:val="rtf1 rtf21 Strong"/>
    <w:uiPriority w:val="99"/>
    <w:rsid w:val="00BD39EF"/>
    <w:rPr>
      <w:b/>
      <w:bCs/>
    </w:rPr>
  </w:style>
  <w:style w:type="paragraph" w:customStyle="1" w:styleId="rtf1rtf21Normale">
    <w:name w:val="rtf1 rtf21 [Normale]"/>
    <w:next w:val="rtf2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2Normal">
    <w:name w:val="rtf1 rtf2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Stiledidefault">
    <w:name w:val="rtf1 rtf22 Stile di default"/>
    <w:uiPriority w:val="99"/>
    <w:rsid w:val="00BD39EF"/>
  </w:style>
  <w:style w:type="character" w:customStyle="1" w:styleId="rtf1rtf22DefaultParagraphFont">
    <w:name w:val="rtf1 rtf22 Default Paragraph Font"/>
    <w:uiPriority w:val="99"/>
    <w:rsid w:val="00BD39EF"/>
  </w:style>
  <w:style w:type="paragraph" w:customStyle="1" w:styleId="rtf1rtf22Normal0">
    <w:name w:val="rtf1 rtf22 [Normal]"/>
    <w:next w:val="rtf1rtf2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Strong">
    <w:name w:val="rtf1 rtf22 Strong"/>
    <w:uiPriority w:val="99"/>
    <w:rsid w:val="00BD39EF"/>
    <w:rPr>
      <w:b/>
      <w:bCs/>
    </w:rPr>
  </w:style>
  <w:style w:type="character" w:customStyle="1" w:styleId="rtf1rtf22legenda">
    <w:name w:val="rtf1 rtf22 legenda"/>
    <w:uiPriority w:val="99"/>
    <w:rsid w:val="00BD39EF"/>
  </w:style>
  <w:style w:type="paragraph" w:customStyle="1" w:styleId="rtf22Normale">
    <w:name w:val="rtf22 [Normale]"/>
    <w:next w:val="rtf1rtf2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3Normal">
    <w:name w:val="rtf1 rtf2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Stiledidefault">
    <w:name w:val="rtf1 rtf23 Stile di default"/>
    <w:uiPriority w:val="99"/>
    <w:rsid w:val="00BD39EF"/>
    <w:rPr>
      <w:color w:val="FFFFFF"/>
    </w:rPr>
  </w:style>
  <w:style w:type="character" w:customStyle="1" w:styleId="rtf1rtf23DefaultParagraphFont">
    <w:name w:val="rtf1 rtf23 Default Paragraph Font"/>
    <w:uiPriority w:val="99"/>
    <w:rsid w:val="00BD39EF"/>
  </w:style>
  <w:style w:type="paragraph" w:customStyle="1" w:styleId="rtf1rtf23Normale">
    <w:name w:val="rtf1 rtf23 [Normale]"/>
    <w:next w:val="rtf1rtf2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3Normal0">
    <w:name w:val="rtf1 rtf23 [Normal]"/>
    <w:next w:val="rtf1rtf23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23rtf1Normal">
    <w:name w:val="rtf1 rtf23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1Stiledidefault">
    <w:name w:val="rtf1 rtf23 rtf1 Stile di default"/>
    <w:uiPriority w:val="99"/>
    <w:rsid w:val="00BD39EF"/>
  </w:style>
  <w:style w:type="paragraph" w:customStyle="1" w:styleId="rtf1rtf23rtf2Normal">
    <w:name w:val="rtf1 rtf23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2Stiledidefault">
    <w:name w:val="rtf1 rtf23 rtf2 Stile di default"/>
    <w:uiPriority w:val="99"/>
    <w:rsid w:val="00BD39EF"/>
  </w:style>
  <w:style w:type="paragraph" w:customStyle="1" w:styleId="rtf1rtf23rtf3Normal">
    <w:name w:val="rtf1 rtf23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3Stiledidefault">
    <w:name w:val="rtf1 rtf23 rtf3 Stile di default"/>
    <w:uiPriority w:val="99"/>
    <w:rsid w:val="00BD39EF"/>
  </w:style>
  <w:style w:type="paragraph" w:customStyle="1" w:styleId="rtf1rtf23rtf3heading1">
    <w:name w:val="rtf1 rtf23 rtf3 heading 1"/>
    <w:next w:val="rtf1rtf23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3rtf3heading2">
    <w:name w:val="rtf23 rtf3 heading 2"/>
    <w:next w:val="rtf1rtf23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23rtf3heading3">
    <w:name w:val="rtf1 rtf23 rtf3 heading 3"/>
    <w:next w:val="rtf1rtf23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23rtf4Normal">
    <w:name w:val="rtf1 rtf23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4Stiledidefault">
    <w:name w:val="rtf1 rtf23 rtf4 Stile di default"/>
    <w:uiPriority w:val="99"/>
    <w:rsid w:val="00BD39EF"/>
  </w:style>
  <w:style w:type="paragraph" w:customStyle="1" w:styleId="rtf1rtf23rtf5Normal">
    <w:name w:val="rtf1 rtf23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5Stiledidefault">
    <w:name w:val="rtf1 rtf23 rtf5 Stile di default"/>
    <w:uiPriority w:val="99"/>
    <w:rsid w:val="00BD39EF"/>
  </w:style>
  <w:style w:type="paragraph" w:customStyle="1" w:styleId="rtf1rtf23rtf5heading1">
    <w:name w:val="rtf1 rtf23 rtf5 heading 1"/>
    <w:next w:val="rtf1rtf23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23rtf5heading2">
    <w:name w:val="rtf1 rtf23 rtf5 heading 2"/>
    <w:next w:val="rtf1rtf23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23rtf5heading3">
    <w:name w:val="rtf1 rtf23 rtf5 heading 3"/>
    <w:next w:val="rtf1rtf23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23rtf6Normal">
    <w:name w:val="rtf1 rtf23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6Stiledidefault">
    <w:name w:val="rtf1 rtf23 rtf6 Stile di default"/>
    <w:uiPriority w:val="99"/>
    <w:rsid w:val="00BD39EF"/>
  </w:style>
  <w:style w:type="paragraph" w:customStyle="1" w:styleId="rtf1rtf23rtf6heading1">
    <w:name w:val="rtf1 rtf23 rtf6 heading 1"/>
    <w:next w:val="rtf1rtf23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23rtf6heading2">
    <w:name w:val="rtf1 rtf23 rtf6 heading 2"/>
    <w:next w:val="rtf1rtf23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3rtf6heading3">
    <w:name w:val="rtf23 rtf6 heading 3"/>
    <w:next w:val="rtf1rtf23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23rtf7Normal">
    <w:name w:val="rtf1 rtf23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7Stiledidefault">
    <w:name w:val="rtf1 rtf23 rtf7 Stile di default"/>
    <w:uiPriority w:val="99"/>
    <w:rsid w:val="00BD39EF"/>
  </w:style>
  <w:style w:type="paragraph" w:customStyle="1" w:styleId="rtf1rtf23rtf8Normal">
    <w:name w:val="rtf1 rtf23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3rtf8Stiledidefault">
    <w:name w:val="rtf1 rtf23 rtf8 Stile di default"/>
    <w:uiPriority w:val="99"/>
    <w:rsid w:val="00BD39EF"/>
  </w:style>
  <w:style w:type="paragraph" w:customStyle="1" w:styleId="rtf1rtf24Normal">
    <w:name w:val="rtf1 rtf2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4Stiledidefault">
    <w:name w:val="rtf1 rtf24 Stile di default"/>
    <w:uiPriority w:val="99"/>
    <w:rsid w:val="00BD39EF"/>
  </w:style>
  <w:style w:type="character" w:customStyle="1" w:styleId="rtf1rtf24DefaultParagraphFont">
    <w:name w:val="rtf1 rtf24 Default Paragraph Font"/>
    <w:uiPriority w:val="99"/>
    <w:rsid w:val="00BD39EF"/>
  </w:style>
  <w:style w:type="paragraph" w:customStyle="1" w:styleId="rtf1rtf24Normal0">
    <w:name w:val="rtf1 rtf24 [Normal]"/>
    <w:next w:val="rtf1rtf2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4Strong">
    <w:name w:val="rtf1 rtf24 Strong"/>
    <w:uiPriority w:val="99"/>
    <w:rsid w:val="00BD39EF"/>
    <w:rPr>
      <w:b/>
      <w:bCs/>
    </w:rPr>
  </w:style>
  <w:style w:type="paragraph" w:customStyle="1" w:styleId="rtf1rtf24Normale">
    <w:name w:val="rtf1 rtf24 [Normale]"/>
    <w:next w:val="rtf1rtf2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5Normal">
    <w:name w:val="rtf1 rtf2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Stiledidefault">
    <w:name w:val="rtf1 rtf25 Stile di default"/>
    <w:uiPriority w:val="99"/>
    <w:rsid w:val="00BD39EF"/>
  </w:style>
  <w:style w:type="character" w:customStyle="1" w:styleId="rtf1rtf25DefaultParagraphFont">
    <w:name w:val="rtf1 rtf25 Default Paragraph Font"/>
    <w:uiPriority w:val="99"/>
    <w:rsid w:val="00BD39EF"/>
  </w:style>
  <w:style w:type="paragraph" w:customStyle="1" w:styleId="rtf25Normal">
    <w:name w:val="rtf25 [Normal]"/>
    <w:next w:val="rtf1rtf25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Strong">
    <w:name w:val="rtf1 rtf25 Strong"/>
    <w:uiPriority w:val="99"/>
    <w:rsid w:val="00BD39EF"/>
    <w:rPr>
      <w:b/>
      <w:bCs/>
    </w:rPr>
  </w:style>
  <w:style w:type="character" w:customStyle="1" w:styleId="rtf1rtf25legenda">
    <w:name w:val="rtf1 rtf25 legenda"/>
    <w:uiPriority w:val="99"/>
    <w:rsid w:val="00BD39EF"/>
  </w:style>
  <w:style w:type="paragraph" w:customStyle="1" w:styleId="rtf1rtf25Normale">
    <w:name w:val="rtf1 rtf25 [Normale]"/>
    <w:next w:val="rtf1rtf2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6Normal">
    <w:name w:val="rtf1 rtf2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Stiledidefault">
    <w:name w:val="rtf1 rtf26 Stile di default"/>
    <w:uiPriority w:val="99"/>
    <w:rsid w:val="00BD39EF"/>
    <w:rPr>
      <w:color w:val="FFFFFF"/>
    </w:rPr>
  </w:style>
  <w:style w:type="character" w:customStyle="1" w:styleId="rtf1rtf26DefaultParagraphFont">
    <w:name w:val="rtf1 rtf26 Default Paragraph Font"/>
    <w:uiPriority w:val="99"/>
    <w:rsid w:val="00BD39EF"/>
  </w:style>
  <w:style w:type="paragraph" w:customStyle="1" w:styleId="rtf1rtf26Normale">
    <w:name w:val="rtf1 rtf26 [Normale]"/>
    <w:next w:val="rtf1rtf2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6Normal0">
    <w:name w:val="rtf1 rtf26 [Normal]"/>
    <w:next w:val="rtf1rtf26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26rtf1Normal">
    <w:name w:val="rtf1 rtf26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1Stiledidefault">
    <w:name w:val="rtf1 rtf26 rtf1 Stile di default"/>
    <w:uiPriority w:val="99"/>
    <w:rsid w:val="00BD39EF"/>
  </w:style>
  <w:style w:type="paragraph" w:customStyle="1" w:styleId="rtf26rtf2Normal">
    <w:name w:val="rtf26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2Stiledidefault">
    <w:name w:val="rtf1 rtf26 rtf2 Stile di default"/>
    <w:uiPriority w:val="99"/>
    <w:rsid w:val="00BD39EF"/>
  </w:style>
  <w:style w:type="paragraph" w:customStyle="1" w:styleId="rtf1rtf26rtf4Normal">
    <w:name w:val="rtf1 rtf26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4Stiledidefault">
    <w:name w:val="rtf1 rtf26 rtf4 Stile di default"/>
    <w:uiPriority w:val="99"/>
    <w:rsid w:val="00BD39EF"/>
  </w:style>
  <w:style w:type="paragraph" w:customStyle="1" w:styleId="rtf1rtf26rtf5Normal">
    <w:name w:val="rtf1 rtf26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5Stiledidefault">
    <w:name w:val="rtf1 rtf26 rtf5 Stile di default"/>
    <w:uiPriority w:val="99"/>
    <w:rsid w:val="00BD39EF"/>
  </w:style>
  <w:style w:type="paragraph" w:customStyle="1" w:styleId="rtf1rtf26rtf6Normal">
    <w:name w:val="rtf1 rtf26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6Stiledidefault">
    <w:name w:val="rtf1 rtf26 rtf6 Stile di default"/>
    <w:uiPriority w:val="99"/>
    <w:rsid w:val="00BD39EF"/>
  </w:style>
  <w:style w:type="paragraph" w:customStyle="1" w:styleId="rtf1rtf26rtf7Normal">
    <w:name w:val="rtf1 rtf26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7Stiledidefault">
    <w:name w:val="rtf1 rtf26 rtf7 Stile di default"/>
    <w:uiPriority w:val="99"/>
    <w:rsid w:val="00BD39EF"/>
  </w:style>
  <w:style w:type="paragraph" w:customStyle="1" w:styleId="rtf1rtf26rtf8Normal">
    <w:name w:val="rtf1 rtf26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6rtf8Stiledidefault">
    <w:name w:val="rtf1 rtf26 rtf8 Stile di default"/>
    <w:uiPriority w:val="99"/>
    <w:rsid w:val="00BD39EF"/>
  </w:style>
  <w:style w:type="paragraph" w:customStyle="1" w:styleId="rtf1rtf26rtf8heading1">
    <w:name w:val="rtf1 rtf26 rtf8 heading 1"/>
    <w:next w:val="rtf1rtf26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26rtf8heading2">
    <w:name w:val="rtf1 rtf26 rtf8 heading 2"/>
    <w:next w:val="rtf1rtf26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6rtf8heading3">
    <w:name w:val="rtf26 rtf8 heading 3"/>
    <w:next w:val="rtf1rtf26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27Normal">
    <w:name w:val="rtf1 rtf2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7Stiledidefault">
    <w:name w:val="rtf1 rtf27 Stile di default"/>
    <w:uiPriority w:val="99"/>
    <w:rsid w:val="00BD39EF"/>
  </w:style>
  <w:style w:type="character" w:customStyle="1" w:styleId="rtf1rtf27DefaultParagraphFont">
    <w:name w:val="rtf1 rtf27 Default Paragraph Font"/>
    <w:uiPriority w:val="99"/>
    <w:rsid w:val="00BD39EF"/>
  </w:style>
  <w:style w:type="paragraph" w:customStyle="1" w:styleId="rtf1rtf27Normal0">
    <w:name w:val="rtf1 rtf27 [Normal]"/>
    <w:next w:val="rtf1rtf27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7Strong">
    <w:name w:val="rtf1 rtf27 Strong"/>
    <w:uiPriority w:val="99"/>
    <w:rsid w:val="00BD39EF"/>
    <w:rPr>
      <w:b/>
      <w:bCs/>
    </w:rPr>
  </w:style>
  <w:style w:type="paragraph" w:customStyle="1" w:styleId="rtf1rtf27Normale">
    <w:name w:val="rtf1 rtf27 [Normale]"/>
    <w:next w:val="rtf1rtf2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8Normal">
    <w:name w:val="rtf1 rtf2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Stiledidefault">
    <w:name w:val="rtf1 rtf28 Stile di default"/>
    <w:uiPriority w:val="99"/>
    <w:rsid w:val="00BD39EF"/>
  </w:style>
  <w:style w:type="character" w:customStyle="1" w:styleId="rtf1rtf28DefaultParagraphFont">
    <w:name w:val="rtf1 rtf28 Default Paragraph Font"/>
    <w:uiPriority w:val="99"/>
    <w:rsid w:val="00BD39EF"/>
  </w:style>
  <w:style w:type="paragraph" w:customStyle="1" w:styleId="rtf1rtf28Normal0">
    <w:name w:val="rtf1 rtf28 [Normal]"/>
    <w:next w:val="rtf1rtf28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Strong">
    <w:name w:val="rtf1 rtf28 Strong"/>
    <w:uiPriority w:val="99"/>
    <w:rsid w:val="00BD39EF"/>
    <w:rPr>
      <w:b/>
      <w:bCs/>
    </w:rPr>
  </w:style>
  <w:style w:type="character" w:customStyle="1" w:styleId="rtf1rtf28legenda">
    <w:name w:val="rtf1 rtf28 legenda"/>
    <w:uiPriority w:val="99"/>
    <w:rsid w:val="00BD39EF"/>
  </w:style>
  <w:style w:type="paragraph" w:customStyle="1" w:styleId="rtf28Normale">
    <w:name w:val="rtf28 [Normale]"/>
    <w:next w:val="rtf1rtf2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9Normal">
    <w:name w:val="rtf1 rtf2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Stiledidefault">
    <w:name w:val="rtf1 rtf29 Stile di default"/>
    <w:uiPriority w:val="99"/>
    <w:rsid w:val="00BD39EF"/>
    <w:rPr>
      <w:color w:val="FFFFFF"/>
    </w:rPr>
  </w:style>
  <w:style w:type="character" w:customStyle="1" w:styleId="rtf1rtf29DefaultParagraphFont">
    <w:name w:val="rtf1 rtf29 Default Paragraph Font"/>
    <w:uiPriority w:val="99"/>
    <w:rsid w:val="00BD39EF"/>
  </w:style>
  <w:style w:type="paragraph" w:customStyle="1" w:styleId="rtf1rtf29Normale">
    <w:name w:val="rtf1 rtf29 [Normale]"/>
    <w:next w:val="rtf1rtf2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9Normal0">
    <w:name w:val="rtf1 rtf29 [Normal]"/>
    <w:next w:val="rtf1rtf29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29rtf1Normal">
    <w:name w:val="rtf1 rtf29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rtf1Stiledidefault">
    <w:name w:val="rtf1 rtf29 rtf1 Stile di default"/>
    <w:uiPriority w:val="99"/>
    <w:rsid w:val="00BD39EF"/>
  </w:style>
  <w:style w:type="paragraph" w:customStyle="1" w:styleId="rtf1rtf29rtf2Normal">
    <w:name w:val="rtf1 rtf29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rtf2Stiledidefault">
    <w:name w:val="rtf1 rtf29 rtf2 Stile di default"/>
    <w:uiPriority w:val="99"/>
    <w:rsid w:val="00BD39EF"/>
  </w:style>
  <w:style w:type="paragraph" w:customStyle="1" w:styleId="rtf1rtf29rtf4Normal">
    <w:name w:val="rtf1 rtf29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rtf4Stiledidefault">
    <w:name w:val="rtf1 rtf29 rtf4 Stile di default"/>
    <w:uiPriority w:val="99"/>
    <w:rsid w:val="00BD39EF"/>
  </w:style>
  <w:style w:type="paragraph" w:customStyle="1" w:styleId="rtf1rtf29rtf5Normal">
    <w:name w:val="rtf1 rtf29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9rtf5Stiledidefault">
    <w:name w:val="rtf29 rtf5 Stile di default"/>
    <w:uiPriority w:val="99"/>
    <w:rsid w:val="00BD39EF"/>
  </w:style>
  <w:style w:type="paragraph" w:customStyle="1" w:styleId="rtf1rtf29rtf6Normal">
    <w:name w:val="rtf1 rtf29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rtf6Stiledidefault">
    <w:name w:val="rtf1 rtf29 rtf6 Stile di default"/>
    <w:uiPriority w:val="99"/>
    <w:rsid w:val="00BD39EF"/>
  </w:style>
  <w:style w:type="paragraph" w:customStyle="1" w:styleId="rtf1rtf29rtf7Normal">
    <w:name w:val="rtf1 rtf29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rtf7Stiledidefault">
    <w:name w:val="rtf1 rtf29 rtf7 Stile di default"/>
    <w:uiPriority w:val="99"/>
    <w:rsid w:val="00BD39EF"/>
  </w:style>
  <w:style w:type="paragraph" w:customStyle="1" w:styleId="rtf1rtf29rtf8Normal">
    <w:name w:val="rtf1 rtf29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9rtf8Stiledidefault">
    <w:name w:val="rtf1 rtf29 rtf8 Stile di default"/>
    <w:uiPriority w:val="99"/>
    <w:rsid w:val="00BD39EF"/>
  </w:style>
  <w:style w:type="paragraph" w:customStyle="1" w:styleId="rtf1rtf30Normal">
    <w:name w:val="rtf1 rtf3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0Stiledidefault">
    <w:name w:val="rtf1 rtf30 Stile di default"/>
    <w:uiPriority w:val="99"/>
    <w:rsid w:val="00BD39EF"/>
  </w:style>
  <w:style w:type="character" w:customStyle="1" w:styleId="rtf1rtf30DefaultParagraphFont">
    <w:name w:val="rtf1 rtf30 Default Paragraph Font"/>
    <w:uiPriority w:val="99"/>
    <w:rsid w:val="00BD39EF"/>
  </w:style>
  <w:style w:type="paragraph" w:customStyle="1" w:styleId="rtf1rtf30Normal0">
    <w:name w:val="rtf1 rtf30 [Normal]"/>
    <w:next w:val="rtf1rtf30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0Strong">
    <w:name w:val="rtf1 rtf30 Strong"/>
    <w:uiPriority w:val="99"/>
    <w:rsid w:val="00BD39EF"/>
    <w:rPr>
      <w:b/>
      <w:bCs/>
    </w:rPr>
  </w:style>
  <w:style w:type="paragraph" w:customStyle="1" w:styleId="rtf1rtf30Normale">
    <w:name w:val="rtf1 rtf30 [Normale]"/>
    <w:next w:val="rtf1rtf3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31Normal">
    <w:name w:val="rtf3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Stiledidefault">
    <w:name w:val="rtf1 rtf31 Stile di default"/>
    <w:uiPriority w:val="99"/>
    <w:rsid w:val="00BD39EF"/>
  </w:style>
  <w:style w:type="character" w:customStyle="1" w:styleId="rtf1rtf31DefaultParagraphFont">
    <w:name w:val="rtf1 rtf31 Default Paragraph Font"/>
    <w:uiPriority w:val="99"/>
    <w:rsid w:val="00BD39EF"/>
  </w:style>
  <w:style w:type="paragraph" w:customStyle="1" w:styleId="rtf1rtf31Normal">
    <w:name w:val="rtf1 rtf31 [Normal]"/>
    <w:next w:val="rtf3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Strong">
    <w:name w:val="rtf1 rtf31 Strong"/>
    <w:uiPriority w:val="99"/>
    <w:rsid w:val="00BD39EF"/>
    <w:rPr>
      <w:b/>
      <w:bCs/>
    </w:rPr>
  </w:style>
  <w:style w:type="character" w:customStyle="1" w:styleId="rtf1rtf31legenda">
    <w:name w:val="rtf1 rtf31 legenda"/>
    <w:uiPriority w:val="99"/>
    <w:rsid w:val="00BD39EF"/>
  </w:style>
  <w:style w:type="paragraph" w:customStyle="1" w:styleId="rtf1rtf31Normale">
    <w:name w:val="rtf1 rtf31 [Normale]"/>
    <w:next w:val="rtf3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2Normal">
    <w:name w:val="rtf1 rtf3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Stiledidefault">
    <w:name w:val="rtf1 rtf32 Stile di default"/>
    <w:uiPriority w:val="99"/>
    <w:rsid w:val="00BD39EF"/>
    <w:rPr>
      <w:color w:val="FFFFFF"/>
    </w:rPr>
  </w:style>
  <w:style w:type="character" w:customStyle="1" w:styleId="rtf1rtf32DefaultParagraphFont">
    <w:name w:val="rtf1 rtf32 Default Paragraph Font"/>
    <w:uiPriority w:val="99"/>
    <w:rsid w:val="00BD39EF"/>
  </w:style>
  <w:style w:type="paragraph" w:customStyle="1" w:styleId="rtf1rtf32Normale">
    <w:name w:val="rtf1 rtf32 [Normale]"/>
    <w:next w:val="rtf1rtf3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2Normal0">
    <w:name w:val="rtf1 rtf32 [Normal]"/>
    <w:next w:val="rtf1rtf32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32rtf1Normal">
    <w:name w:val="rtf32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rtf1Stiledidefault">
    <w:name w:val="rtf1 rtf32 rtf1 Stile di default"/>
    <w:uiPriority w:val="99"/>
    <w:rsid w:val="00BD39EF"/>
  </w:style>
  <w:style w:type="paragraph" w:customStyle="1" w:styleId="rtf1rtf32rtf1heading1">
    <w:name w:val="rtf1 rtf32 rtf1 heading 1"/>
    <w:next w:val="rtf32rtf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32rtf1heading2">
    <w:name w:val="rtf1 rtf32 rtf1 heading 2"/>
    <w:next w:val="rtf32rtf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32rtf1heading3">
    <w:name w:val="rtf1 rtf32 rtf1 heading 3"/>
    <w:next w:val="rtf32rtf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32rtf2Normal">
    <w:name w:val="rtf1 rtf32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rtf2Stiledidefault">
    <w:name w:val="rtf1 rtf32 rtf2 Stile di default"/>
    <w:uiPriority w:val="99"/>
    <w:rsid w:val="00BD39EF"/>
  </w:style>
  <w:style w:type="paragraph" w:customStyle="1" w:styleId="rtf1rtf32rtf4Normal">
    <w:name w:val="rtf1 rtf32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rtf4Stiledidefault">
    <w:name w:val="rtf1 rtf32 rtf4 Stile di default"/>
    <w:uiPriority w:val="99"/>
    <w:rsid w:val="00BD39EF"/>
  </w:style>
  <w:style w:type="paragraph" w:customStyle="1" w:styleId="rtf1rtf32rtf5Normal">
    <w:name w:val="rtf1 rtf32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rtf5Stiledidefault">
    <w:name w:val="rtf1 rtf32 rtf5 Stile di default"/>
    <w:uiPriority w:val="99"/>
    <w:rsid w:val="00BD39EF"/>
  </w:style>
  <w:style w:type="paragraph" w:customStyle="1" w:styleId="rtf1rtf32rtf6Normal">
    <w:name w:val="rtf1 rtf32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rtf6Stiledidefault">
    <w:name w:val="rtf1 rtf32 rtf6 Stile di default"/>
    <w:uiPriority w:val="99"/>
    <w:rsid w:val="00BD39EF"/>
  </w:style>
  <w:style w:type="paragraph" w:customStyle="1" w:styleId="rtf1rtf32rtf7Normal">
    <w:name w:val="rtf1 rtf32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2rtf7Stiledidefault">
    <w:name w:val="rtf32 rtf7 Stile di default"/>
    <w:uiPriority w:val="99"/>
    <w:rsid w:val="00BD39EF"/>
  </w:style>
  <w:style w:type="paragraph" w:customStyle="1" w:styleId="rtf1rtf32rtf8Normal">
    <w:name w:val="rtf1 rtf32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2rtf8Stiledidefault">
    <w:name w:val="rtf1 rtf32 rtf8 Stile di default"/>
    <w:uiPriority w:val="99"/>
    <w:rsid w:val="00BD39EF"/>
  </w:style>
  <w:style w:type="paragraph" w:customStyle="1" w:styleId="rtf1rtf33Normal">
    <w:name w:val="rtf1 rtf3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3Stiledidefault">
    <w:name w:val="rtf1 rtf33 Stile di default"/>
    <w:uiPriority w:val="99"/>
    <w:rsid w:val="00BD39EF"/>
  </w:style>
  <w:style w:type="character" w:customStyle="1" w:styleId="rtf1rtf33DefaultParagraphFont">
    <w:name w:val="rtf1 rtf33 Default Paragraph Font"/>
    <w:uiPriority w:val="99"/>
    <w:rsid w:val="00BD39EF"/>
  </w:style>
  <w:style w:type="paragraph" w:customStyle="1" w:styleId="rtf1rtf33Normal0">
    <w:name w:val="rtf1 rtf33 [Normal]"/>
    <w:next w:val="rtf1rtf33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3Strong">
    <w:name w:val="rtf1 rtf33 Strong"/>
    <w:uiPriority w:val="99"/>
    <w:rsid w:val="00BD39EF"/>
    <w:rPr>
      <w:b/>
      <w:bCs/>
    </w:rPr>
  </w:style>
  <w:style w:type="paragraph" w:customStyle="1" w:styleId="rtf1rtf33Normale">
    <w:name w:val="rtf1 rtf33 [Normale]"/>
    <w:next w:val="rtf1rtf3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4Normal">
    <w:name w:val="rtf1 rtf3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Stiledidefault">
    <w:name w:val="rtf1 rtf34 Stile di default"/>
    <w:uiPriority w:val="99"/>
    <w:rsid w:val="00BD39EF"/>
  </w:style>
  <w:style w:type="character" w:customStyle="1" w:styleId="rtf1rtf34DefaultParagraphFont">
    <w:name w:val="rtf1 rtf34 Default Paragraph Font"/>
    <w:uiPriority w:val="99"/>
    <w:rsid w:val="00BD39EF"/>
  </w:style>
  <w:style w:type="paragraph" w:customStyle="1" w:styleId="rtf1rtf34Normal0">
    <w:name w:val="rtf1 rtf34 [Normal]"/>
    <w:next w:val="rtf1rtf3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Strong">
    <w:name w:val="rtf1 rtf34 Strong"/>
    <w:uiPriority w:val="99"/>
    <w:rsid w:val="00BD39EF"/>
    <w:rPr>
      <w:b/>
      <w:bCs/>
    </w:rPr>
  </w:style>
  <w:style w:type="character" w:customStyle="1" w:styleId="rtf1rtf34legenda">
    <w:name w:val="rtf1 rtf34 legenda"/>
    <w:uiPriority w:val="99"/>
    <w:rsid w:val="00BD39EF"/>
  </w:style>
  <w:style w:type="paragraph" w:customStyle="1" w:styleId="rtf34Normale">
    <w:name w:val="rtf34 [Normale]"/>
    <w:next w:val="rtf1rtf3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5Normal">
    <w:name w:val="rtf1 rtf3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Stiledidefault">
    <w:name w:val="rtf1 rtf35 Stile di default"/>
    <w:uiPriority w:val="99"/>
    <w:rsid w:val="00BD39EF"/>
    <w:rPr>
      <w:color w:val="FFFFFF"/>
    </w:rPr>
  </w:style>
  <w:style w:type="character" w:customStyle="1" w:styleId="rtf1rtf35DefaultParagraphFont">
    <w:name w:val="rtf1 rtf35 Default Paragraph Font"/>
    <w:uiPriority w:val="99"/>
    <w:rsid w:val="00BD39EF"/>
  </w:style>
  <w:style w:type="paragraph" w:customStyle="1" w:styleId="rtf1rtf35Normale">
    <w:name w:val="rtf1 rtf35 [Normale]"/>
    <w:next w:val="rtf1rtf3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5Normal0">
    <w:name w:val="rtf1 rtf35 [Normal]"/>
    <w:next w:val="rtf1rtf35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35rtf1Normal">
    <w:name w:val="rtf1 rtf35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rtf1Stiledidefault">
    <w:name w:val="rtf1 rtf35 rtf1 Stile di default"/>
    <w:uiPriority w:val="99"/>
    <w:rsid w:val="00BD39EF"/>
  </w:style>
  <w:style w:type="paragraph" w:customStyle="1" w:styleId="rtf1rtf35rtf2Normal">
    <w:name w:val="rtf1 rtf35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rtf2Stiledidefault">
    <w:name w:val="rtf1 rtf35 rtf2 Stile di default"/>
    <w:uiPriority w:val="99"/>
    <w:rsid w:val="00BD39EF"/>
  </w:style>
  <w:style w:type="paragraph" w:customStyle="1" w:styleId="rtf1rtf35rtf4Normal">
    <w:name w:val="rtf1 rtf35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rtf4Stiledidefault">
    <w:name w:val="rtf1 rtf35 rtf4 Stile di default"/>
    <w:uiPriority w:val="99"/>
    <w:rsid w:val="00BD39EF"/>
  </w:style>
  <w:style w:type="paragraph" w:customStyle="1" w:styleId="rtf1rtf35rtf5Normal">
    <w:name w:val="rtf1 rtf35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5rtf5Stiledidefault">
    <w:name w:val="rtf35 rtf5 Stile di default"/>
    <w:uiPriority w:val="99"/>
    <w:rsid w:val="00BD39EF"/>
  </w:style>
  <w:style w:type="paragraph" w:customStyle="1" w:styleId="rtf1rtf35rtf6Normal">
    <w:name w:val="rtf1 rtf35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rtf6Stiledidefault">
    <w:name w:val="rtf1 rtf35 rtf6 Stile di default"/>
    <w:uiPriority w:val="99"/>
    <w:rsid w:val="00BD39EF"/>
  </w:style>
  <w:style w:type="paragraph" w:customStyle="1" w:styleId="rtf1rtf35rtf7Normal">
    <w:name w:val="rtf1 rtf35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rtf7Stiledidefault">
    <w:name w:val="rtf1 rtf35 rtf7 Stile di default"/>
    <w:uiPriority w:val="99"/>
    <w:rsid w:val="00BD39EF"/>
  </w:style>
  <w:style w:type="paragraph" w:customStyle="1" w:styleId="rtf1rtf35rtf8Normal">
    <w:name w:val="rtf1 rtf35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5rtf8Stiledidefault">
    <w:name w:val="rtf1 rtf35 rtf8 Stile di default"/>
    <w:uiPriority w:val="99"/>
    <w:rsid w:val="00BD39EF"/>
  </w:style>
  <w:style w:type="paragraph" w:customStyle="1" w:styleId="rtf1rtf36Normal">
    <w:name w:val="rtf1 rtf3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6Stiledidefault">
    <w:name w:val="rtf1 rtf36 Stile di default"/>
    <w:uiPriority w:val="99"/>
    <w:rsid w:val="00BD39EF"/>
  </w:style>
  <w:style w:type="character" w:customStyle="1" w:styleId="rtf1rtf36DefaultParagraphFont">
    <w:name w:val="rtf1 rtf36 Default Paragraph Font"/>
    <w:uiPriority w:val="99"/>
    <w:rsid w:val="00BD39EF"/>
  </w:style>
  <w:style w:type="paragraph" w:customStyle="1" w:styleId="rtf1rtf36Normal0">
    <w:name w:val="rtf1 rtf36 [Normal]"/>
    <w:next w:val="rtf1rtf3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6Strong">
    <w:name w:val="rtf1 rtf36 Strong"/>
    <w:uiPriority w:val="99"/>
    <w:rsid w:val="00BD39EF"/>
    <w:rPr>
      <w:b/>
      <w:bCs/>
    </w:rPr>
  </w:style>
  <w:style w:type="paragraph" w:customStyle="1" w:styleId="rtf1rtf36Normale">
    <w:name w:val="rtf1 rtf36 [Normale]"/>
    <w:next w:val="rtf1rtf3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37Normal">
    <w:name w:val="rtf3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Stiledidefault">
    <w:name w:val="rtf1 rtf37 Stile di default"/>
    <w:uiPriority w:val="99"/>
    <w:rsid w:val="00BD39EF"/>
  </w:style>
  <w:style w:type="character" w:customStyle="1" w:styleId="rtf1rtf37DefaultParagraphFont">
    <w:name w:val="rtf1 rtf37 Default Paragraph Font"/>
    <w:uiPriority w:val="99"/>
    <w:rsid w:val="00BD39EF"/>
  </w:style>
  <w:style w:type="paragraph" w:customStyle="1" w:styleId="rtf1rtf37Normal">
    <w:name w:val="rtf1 rtf37 [Normal]"/>
    <w:next w:val="rtf37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Strong">
    <w:name w:val="rtf1 rtf37 Strong"/>
    <w:uiPriority w:val="99"/>
    <w:rsid w:val="00BD39EF"/>
    <w:rPr>
      <w:b/>
      <w:bCs/>
    </w:rPr>
  </w:style>
  <w:style w:type="character" w:customStyle="1" w:styleId="rtf1rtf37legenda">
    <w:name w:val="rtf1 rtf37 legenda"/>
    <w:uiPriority w:val="99"/>
    <w:rsid w:val="00BD39EF"/>
  </w:style>
  <w:style w:type="paragraph" w:customStyle="1" w:styleId="rtf1rtf37Normale">
    <w:name w:val="rtf1 rtf37 [Normale]"/>
    <w:next w:val="rtf3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8Normal">
    <w:name w:val="rtf1 rtf3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Stiledidefault">
    <w:name w:val="rtf1 rtf38 Stile di default"/>
    <w:uiPriority w:val="99"/>
    <w:rsid w:val="00BD39EF"/>
    <w:rPr>
      <w:color w:val="FFFFFF"/>
    </w:rPr>
  </w:style>
  <w:style w:type="character" w:customStyle="1" w:styleId="rtf1rtf38DefaultParagraphFont">
    <w:name w:val="rtf1 rtf38 Default Paragraph Font"/>
    <w:uiPriority w:val="99"/>
    <w:rsid w:val="00BD39EF"/>
  </w:style>
  <w:style w:type="paragraph" w:customStyle="1" w:styleId="rtf1rtf38Normale">
    <w:name w:val="rtf1 rtf38 [Normale]"/>
    <w:next w:val="rtf1rtf3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38Normal0">
    <w:name w:val="rtf1 rtf38 [Normal]"/>
    <w:next w:val="rtf1rtf38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38rtf1Normal">
    <w:name w:val="rtf38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1Stiledidefault">
    <w:name w:val="rtf1 rtf38 rtf1 Stile di default"/>
    <w:uiPriority w:val="99"/>
    <w:rsid w:val="00BD39EF"/>
  </w:style>
  <w:style w:type="paragraph" w:customStyle="1" w:styleId="rtf1rtf38rtf2Normal">
    <w:name w:val="rtf1 rtf38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2Stiledidefault">
    <w:name w:val="rtf1 rtf38 rtf2 Stile di default"/>
    <w:uiPriority w:val="99"/>
    <w:rsid w:val="00BD39EF"/>
  </w:style>
  <w:style w:type="paragraph" w:customStyle="1" w:styleId="rtf1rtf38rtf4Normal">
    <w:name w:val="rtf1 rtf38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4Stiledidefault">
    <w:name w:val="rtf1 rtf38 rtf4 Stile di default"/>
    <w:uiPriority w:val="99"/>
    <w:rsid w:val="00BD39EF"/>
  </w:style>
  <w:style w:type="paragraph" w:customStyle="1" w:styleId="rtf1rtf38rtf5Normal">
    <w:name w:val="rtf1 rtf38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5Stiledidefault">
    <w:name w:val="rtf1 rtf38 rtf5 Stile di default"/>
    <w:uiPriority w:val="99"/>
    <w:rsid w:val="00BD39EF"/>
  </w:style>
  <w:style w:type="paragraph" w:customStyle="1" w:styleId="rtf1rtf38rtf6Normal">
    <w:name w:val="rtf1 rtf38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6Stiledidefault">
    <w:name w:val="rtf1 rtf38 rtf6 Stile di default"/>
    <w:uiPriority w:val="99"/>
    <w:rsid w:val="00BD39EF"/>
  </w:style>
  <w:style w:type="paragraph" w:customStyle="1" w:styleId="rtf1rtf38rtf7Normal">
    <w:name w:val="rtf1 rtf38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7Stiledidefault">
    <w:name w:val="rtf1 rtf38 rtf7 Stile di default"/>
    <w:uiPriority w:val="99"/>
    <w:rsid w:val="00BD39EF"/>
  </w:style>
  <w:style w:type="paragraph" w:customStyle="1" w:styleId="rtf1rtf38rtf8Normal">
    <w:name w:val="rtf1 rtf38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8rtf8Stiledidefault">
    <w:name w:val="rtf1 rtf38 rtf8 Stile di default"/>
    <w:uiPriority w:val="99"/>
    <w:rsid w:val="00BD39EF"/>
  </w:style>
  <w:style w:type="paragraph" w:customStyle="1" w:styleId="rtf1rtf39Normal">
    <w:name w:val="rtf1 rtf3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9Stiledidefault">
    <w:name w:val="rtf1 rtf39 Stile di default"/>
    <w:uiPriority w:val="99"/>
    <w:rsid w:val="00BD39EF"/>
  </w:style>
  <w:style w:type="character" w:customStyle="1" w:styleId="rtf39DefaultParagraphFont">
    <w:name w:val="rtf39 Default Paragraph Font"/>
    <w:uiPriority w:val="99"/>
    <w:rsid w:val="00BD39EF"/>
  </w:style>
  <w:style w:type="paragraph" w:customStyle="1" w:styleId="rtf1rtf39Normal0">
    <w:name w:val="rtf1 rtf39 [Normal]"/>
    <w:next w:val="rtf1rtf39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9Strong">
    <w:name w:val="rtf1 rtf39 Strong"/>
    <w:uiPriority w:val="99"/>
    <w:rsid w:val="00BD39EF"/>
    <w:rPr>
      <w:b/>
      <w:bCs/>
    </w:rPr>
  </w:style>
  <w:style w:type="paragraph" w:customStyle="1" w:styleId="rtf1rtf39Normale">
    <w:name w:val="rtf1 rtf39 [Normale]"/>
    <w:next w:val="rtf1rtf3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0Normal">
    <w:name w:val="rtf1 rtf4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Stiledidefault">
    <w:name w:val="rtf1 rtf40 Stile di default"/>
    <w:uiPriority w:val="99"/>
    <w:rsid w:val="00BD39EF"/>
  </w:style>
  <w:style w:type="character" w:customStyle="1" w:styleId="rtf1rtf40DefaultParagraphFont">
    <w:name w:val="rtf1 rtf40 Default Paragraph Font"/>
    <w:uiPriority w:val="99"/>
    <w:rsid w:val="00BD39EF"/>
  </w:style>
  <w:style w:type="paragraph" w:customStyle="1" w:styleId="rtf1rtf40Normal0">
    <w:name w:val="rtf1 rtf40 [Normal]"/>
    <w:next w:val="rtf1rtf40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Strong">
    <w:name w:val="rtf1 rtf40 Strong"/>
    <w:uiPriority w:val="99"/>
    <w:rsid w:val="00BD39EF"/>
    <w:rPr>
      <w:b/>
      <w:bCs/>
    </w:rPr>
  </w:style>
  <w:style w:type="character" w:customStyle="1" w:styleId="rtf1rtf40legenda">
    <w:name w:val="rtf1 rtf40 legenda"/>
    <w:uiPriority w:val="99"/>
    <w:rsid w:val="00BD39EF"/>
  </w:style>
  <w:style w:type="paragraph" w:customStyle="1" w:styleId="rtf1rtf40Normale">
    <w:name w:val="rtf1 rtf40 [Normale]"/>
    <w:next w:val="rtf1rtf4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1Normal">
    <w:name w:val="rtf1 rtf4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1Stiledidefault">
    <w:name w:val="rtf41 Stile di default"/>
    <w:uiPriority w:val="99"/>
    <w:rsid w:val="00BD39EF"/>
    <w:rPr>
      <w:color w:val="FFFFFF"/>
    </w:rPr>
  </w:style>
  <w:style w:type="character" w:customStyle="1" w:styleId="rtf1rtf41DefaultParagraphFont">
    <w:name w:val="rtf1 rtf41 Default Paragraph Font"/>
    <w:uiPriority w:val="99"/>
    <w:rsid w:val="00BD39EF"/>
  </w:style>
  <w:style w:type="paragraph" w:customStyle="1" w:styleId="rtf1rtf41Normale">
    <w:name w:val="rtf1 rtf41 [Normale]"/>
    <w:next w:val="rtf1rtf4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1Normal0">
    <w:name w:val="rtf1 rtf41 [Normal]"/>
    <w:next w:val="rtf1rtf4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41rtf1Normal">
    <w:name w:val="rtf1 rtf41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1rtf1Stiledidefault">
    <w:name w:val="rtf1 rtf41 rtf1 Stile di default"/>
    <w:uiPriority w:val="99"/>
    <w:rsid w:val="00BD39EF"/>
  </w:style>
  <w:style w:type="paragraph" w:customStyle="1" w:styleId="rtf1rtf41rtf2Normal">
    <w:name w:val="rtf1 rtf41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1rtf2Stiledidefault">
    <w:name w:val="rtf1 rtf41 rtf2 Stile di default"/>
    <w:uiPriority w:val="99"/>
    <w:rsid w:val="00BD39EF"/>
  </w:style>
  <w:style w:type="paragraph" w:customStyle="1" w:styleId="rtf1rtf41rtf4Normal">
    <w:name w:val="rtf1 rtf41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1rtf4Stiledidefault">
    <w:name w:val="rtf1 rtf41 rtf4 Stile di default"/>
    <w:uiPriority w:val="99"/>
    <w:rsid w:val="00BD39EF"/>
  </w:style>
  <w:style w:type="paragraph" w:customStyle="1" w:styleId="rtf1rtf41rtf5Normal">
    <w:name w:val="rtf1 rtf41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1rtf5Stiledidefault">
    <w:name w:val="rtf1 rtf41 rtf5 Stile di default"/>
    <w:uiPriority w:val="99"/>
    <w:rsid w:val="00BD39EF"/>
  </w:style>
  <w:style w:type="paragraph" w:customStyle="1" w:styleId="rtf1rtf41rtf6Normal">
    <w:name w:val="rtf1 rtf41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1rtf6Stiledidefault">
    <w:name w:val="rtf41 rtf6 Stile di default"/>
    <w:uiPriority w:val="99"/>
    <w:rsid w:val="00BD39EF"/>
  </w:style>
  <w:style w:type="paragraph" w:customStyle="1" w:styleId="rtf1rtf41rtf7Normal">
    <w:name w:val="rtf1 rtf41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1rtf7Stiledidefault">
    <w:name w:val="rtf1 rtf41 rtf7 Stile di default"/>
    <w:uiPriority w:val="99"/>
    <w:rsid w:val="00BD39EF"/>
  </w:style>
  <w:style w:type="paragraph" w:customStyle="1" w:styleId="rtf1rtf41rtf8Normal">
    <w:name w:val="rtf1 rtf41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1rtf8Stiledidefault">
    <w:name w:val="rtf1 rtf41 rtf8 Stile di default"/>
    <w:uiPriority w:val="99"/>
    <w:rsid w:val="00BD39EF"/>
  </w:style>
  <w:style w:type="paragraph" w:customStyle="1" w:styleId="rtf1rtf42Normal">
    <w:name w:val="rtf1 rtf4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2Stiledidefault">
    <w:name w:val="rtf1 rtf42 Stile di default"/>
    <w:uiPriority w:val="99"/>
    <w:rsid w:val="00BD39EF"/>
  </w:style>
  <w:style w:type="character" w:customStyle="1" w:styleId="rtf1rtf42DefaultParagraphFont">
    <w:name w:val="rtf1 rtf42 Default Paragraph Font"/>
    <w:uiPriority w:val="99"/>
    <w:rsid w:val="00BD39EF"/>
  </w:style>
  <w:style w:type="paragraph" w:customStyle="1" w:styleId="rtf1rtf42Normal0">
    <w:name w:val="rtf1 rtf42 [Normal]"/>
    <w:next w:val="rtf1rtf4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2Strong">
    <w:name w:val="rtf1 rtf42 Strong"/>
    <w:uiPriority w:val="99"/>
    <w:rsid w:val="00BD39EF"/>
    <w:rPr>
      <w:b/>
      <w:bCs/>
    </w:rPr>
  </w:style>
  <w:style w:type="paragraph" w:customStyle="1" w:styleId="rtf1rtf42Normale">
    <w:name w:val="rtf1 rtf42 [Normale]"/>
    <w:next w:val="rtf1rtf4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3Normal">
    <w:name w:val="rtf1 rtf4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Stiledidefault">
    <w:name w:val="rtf1 rtf43 Stile di default"/>
    <w:uiPriority w:val="99"/>
    <w:rsid w:val="00BD39EF"/>
  </w:style>
  <w:style w:type="character" w:customStyle="1" w:styleId="rtf1rtf43DefaultParagraphFont">
    <w:name w:val="rtf1 rtf43 Default Paragraph Font"/>
    <w:uiPriority w:val="99"/>
    <w:rsid w:val="00BD39EF"/>
  </w:style>
  <w:style w:type="paragraph" w:customStyle="1" w:styleId="rtf43Normal">
    <w:name w:val="rtf43 [Normal]"/>
    <w:next w:val="rtf1rtf43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Strong">
    <w:name w:val="rtf1 rtf43 Strong"/>
    <w:uiPriority w:val="99"/>
    <w:rsid w:val="00BD39EF"/>
    <w:rPr>
      <w:b/>
      <w:bCs/>
    </w:rPr>
  </w:style>
  <w:style w:type="character" w:customStyle="1" w:styleId="rtf1rtf43legenda">
    <w:name w:val="rtf1 rtf43 legenda"/>
    <w:uiPriority w:val="99"/>
    <w:rsid w:val="00BD39EF"/>
  </w:style>
  <w:style w:type="paragraph" w:customStyle="1" w:styleId="rtf1rtf43Normale">
    <w:name w:val="rtf1 rtf43 [Normale]"/>
    <w:next w:val="rtf1rtf4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4Normal">
    <w:name w:val="rtf1 rtf4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Stiledidefault">
    <w:name w:val="rtf1 rtf44 Stile di default"/>
    <w:uiPriority w:val="99"/>
    <w:rsid w:val="00BD39EF"/>
    <w:rPr>
      <w:color w:val="FFFFFF"/>
    </w:rPr>
  </w:style>
  <w:style w:type="character" w:customStyle="1" w:styleId="rtf1rtf44DefaultParagraphFont">
    <w:name w:val="rtf1 rtf44 Default Paragraph Font"/>
    <w:uiPriority w:val="99"/>
    <w:rsid w:val="00BD39EF"/>
  </w:style>
  <w:style w:type="paragraph" w:customStyle="1" w:styleId="rtf1rtf44Normale">
    <w:name w:val="rtf1 rtf44 [Normale]"/>
    <w:next w:val="rtf1rtf4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4Normal0">
    <w:name w:val="rtf1 rtf44 [Normal]"/>
    <w:next w:val="rtf1rtf44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44rtf1Normal">
    <w:name w:val="rtf1 rtf44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1Stiledidefault">
    <w:name w:val="rtf1 rtf44 rtf1 Stile di default"/>
    <w:uiPriority w:val="99"/>
    <w:rsid w:val="00BD39EF"/>
  </w:style>
  <w:style w:type="paragraph" w:customStyle="1" w:styleId="rtf44rtf2Normal">
    <w:name w:val="rtf44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2Stiledidefault">
    <w:name w:val="rtf1 rtf44 rtf2 Stile di default"/>
    <w:uiPriority w:val="99"/>
    <w:rsid w:val="00BD39EF"/>
  </w:style>
  <w:style w:type="paragraph" w:customStyle="1" w:styleId="rtf1rtf44rtf4Normal">
    <w:name w:val="rtf1 rtf44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4Stiledidefault">
    <w:name w:val="rtf1 rtf44 rtf4 Stile di default"/>
    <w:uiPriority w:val="99"/>
    <w:rsid w:val="00BD39EF"/>
  </w:style>
  <w:style w:type="paragraph" w:customStyle="1" w:styleId="rtf1rtf44rtf5Normal">
    <w:name w:val="rtf1 rtf44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5Stiledidefault">
    <w:name w:val="rtf1 rtf44 rtf5 Stile di default"/>
    <w:uiPriority w:val="99"/>
    <w:rsid w:val="00BD39EF"/>
  </w:style>
  <w:style w:type="paragraph" w:customStyle="1" w:styleId="rtf1rtf44rtf6Normal">
    <w:name w:val="rtf1 rtf44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6Stiledidefault">
    <w:name w:val="rtf1 rtf44 rtf6 Stile di default"/>
    <w:uiPriority w:val="99"/>
    <w:rsid w:val="00BD39EF"/>
  </w:style>
  <w:style w:type="paragraph" w:customStyle="1" w:styleId="rtf1rtf44rtf7Normal">
    <w:name w:val="rtf1 rtf44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7Stiledidefault">
    <w:name w:val="rtf1 rtf44 rtf7 Stile di default"/>
    <w:uiPriority w:val="99"/>
    <w:rsid w:val="00BD39EF"/>
  </w:style>
  <w:style w:type="paragraph" w:customStyle="1" w:styleId="rtf1rtf44rtf8Normal">
    <w:name w:val="rtf1 rtf44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4rtf8Stiledidefault">
    <w:name w:val="rtf1 rtf44 rtf8 Stile di default"/>
    <w:uiPriority w:val="99"/>
    <w:rsid w:val="00BD39EF"/>
  </w:style>
  <w:style w:type="paragraph" w:customStyle="1" w:styleId="rtf1rtf45Normal">
    <w:name w:val="rtf1 rtf4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5Stiledidefault">
    <w:name w:val="rtf1 rtf45 Stile di default"/>
    <w:uiPriority w:val="99"/>
    <w:rsid w:val="00BD39EF"/>
  </w:style>
  <w:style w:type="character" w:customStyle="1" w:styleId="rtf1rtf45DefaultParagraphFont">
    <w:name w:val="rtf1 rtf45 Default Paragraph Font"/>
    <w:uiPriority w:val="99"/>
    <w:rsid w:val="00BD39EF"/>
  </w:style>
  <w:style w:type="paragraph" w:customStyle="1" w:styleId="rtf1rtf45Normal0">
    <w:name w:val="rtf1 rtf45 [Normal]"/>
    <w:next w:val="rtf1rtf45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5Strong">
    <w:name w:val="rtf45 Strong"/>
    <w:uiPriority w:val="99"/>
    <w:rsid w:val="00BD39EF"/>
    <w:rPr>
      <w:b/>
      <w:bCs/>
    </w:rPr>
  </w:style>
  <w:style w:type="paragraph" w:customStyle="1" w:styleId="rtf1rtf45Normale">
    <w:name w:val="rtf1 rtf45 [Normale]"/>
    <w:next w:val="rtf1rtf4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6Normal">
    <w:name w:val="rtf1 rtf4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Stiledidefault">
    <w:name w:val="rtf1 rtf46 Stile di default"/>
    <w:uiPriority w:val="99"/>
    <w:rsid w:val="00BD39EF"/>
  </w:style>
  <w:style w:type="character" w:customStyle="1" w:styleId="rtf1rtf46DefaultParagraphFont">
    <w:name w:val="rtf1 rtf46 Default Paragraph Font"/>
    <w:uiPriority w:val="99"/>
    <w:rsid w:val="00BD39EF"/>
  </w:style>
  <w:style w:type="paragraph" w:customStyle="1" w:styleId="rtf1rtf46Normal0">
    <w:name w:val="rtf1 rtf46 [Normal]"/>
    <w:next w:val="rtf1rtf4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Strong">
    <w:name w:val="rtf1 rtf46 Strong"/>
    <w:uiPriority w:val="99"/>
    <w:rsid w:val="00BD39EF"/>
    <w:rPr>
      <w:b/>
      <w:bCs/>
    </w:rPr>
  </w:style>
  <w:style w:type="character" w:customStyle="1" w:styleId="rtf1rtf46legenda">
    <w:name w:val="rtf1 rtf46 legenda"/>
    <w:uiPriority w:val="99"/>
    <w:rsid w:val="00BD39EF"/>
  </w:style>
  <w:style w:type="paragraph" w:customStyle="1" w:styleId="rtf1rtf46Normale">
    <w:name w:val="rtf1 rtf46 [Normale]"/>
    <w:next w:val="rtf1rtf4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7Normal">
    <w:name w:val="rtf1 rtf4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7Stiledidefault">
    <w:name w:val="rtf1 rtf47 Stile di default"/>
    <w:uiPriority w:val="99"/>
    <w:rsid w:val="00BD39EF"/>
    <w:rPr>
      <w:color w:val="FFFFFF"/>
    </w:rPr>
  </w:style>
  <w:style w:type="character" w:customStyle="1" w:styleId="rtf1rtf47DefaultParagraphFont">
    <w:name w:val="rtf1 rtf47 Default Paragraph Font"/>
    <w:uiPriority w:val="99"/>
    <w:rsid w:val="00BD39EF"/>
  </w:style>
  <w:style w:type="paragraph" w:customStyle="1" w:styleId="rtf47Normale">
    <w:name w:val="rtf47 [Normale]"/>
    <w:next w:val="rtf1rtf4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7Normal0">
    <w:name w:val="rtf1 rtf47 [Normal]"/>
    <w:next w:val="rtf1rtf47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47rtf1Normal">
    <w:name w:val="rtf1 rtf47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7rtf1Stiledidefault">
    <w:name w:val="rtf1 rtf47 rtf1 Stile di default"/>
    <w:uiPriority w:val="99"/>
    <w:rsid w:val="00BD39EF"/>
  </w:style>
  <w:style w:type="paragraph" w:customStyle="1" w:styleId="rtf1rtf47rtf2Normal">
    <w:name w:val="rtf1 rtf47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7rtf2Stiledidefault">
    <w:name w:val="rtf1 rtf47 rtf2 Stile di default"/>
    <w:uiPriority w:val="99"/>
    <w:rsid w:val="00BD39EF"/>
  </w:style>
  <w:style w:type="paragraph" w:customStyle="1" w:styleId="rtf1rtf47rtf2heading1">
    <w:name w:val="rtf1 rtf47 rtf2 heading 1"/>
    <w:next w:val="rtf1rtf47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7rtf2heading2">
    <w:name w:val="rtf1 rtf47 rtf2 heading 2"/>
    <w:next w:val="rtf1rtf47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7rtf2heading3">
    <w:name w:val="rtf1 rtf47 rtf2 heading 3"/>
    <w:next w:val="rtf1rtf47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7rtf6Normal">
    <w:name w:val="rtf1 rtf47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7rtf6Stiledidefault">
    <w:name w:val="rtf1 rtf47 rtf6 Stile di default"/>
    <w:uiPriority w:val="99"/>
    <w:rsid w:val="00BD39EF"/>
  </w:style>
  <w:style w:type="paragraph" w:customStyle="1" w:styleId="rtf1rtf47rtf6heading1">
    <w:name w:val="rtf1 rtf47 rtf6 heading 1"/>
    <w:next w:val="rtf1rtf47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7rtf6heading2">
    <w:name w:val="rtf1 rtf47 rtf6 heading 2"/>
    <w:next w:val="rtf1rtf47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7rtf6heading3">
    <w:name w:val="rtf47 rtf6 heading 3"/>
    <w:next w:val="rtf1rtf47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7rtf7Normal">
    <w:name w:val="rtf1 rtf47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7rtf7Stiledidefault">
    <w:name w:val="rtf1 rtf47 rtf7 Stile di default"/>
    <w:uiPriority w:val="99"/>
    <w:rsid w:val="00BD39EF"/>
  </w:style>
  <w:style w:type="paragraph" w:customStyle="1" w:styleId="rtf1rtf47rtf7heading1">
    <w:name w:val="rtf1 rtf47 rtf7 heading 1"/>
    <w:next w:val="rtf1rtf47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7rtf7heading2">
    <w:name w:val="rtf1 rtf47 rtf7 heading 2"/>
    <w:next w:val="rtf1rtf47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7rtf7heading3">
    <w:name w:val="rtf1 rtf47 rtf7 heading 3"/>
    <w:next w:val="rtf1rtf47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7rtf8Normal">
    <w:name w:val="rtf1 rtf47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7rtf8Stiledidefault">
    <w:name w:val="rtf1 rtf47 rtf8 Stile di default"/>
    <w:uiPriority w:val="99"/>
    <w:rsid w:val="00BD39EF"/>
  </w:style>
  <w:style w:type="paragraph" w:customStyle="1" w:styleId="rtf1rtf47rtf8heading1">
    <w:name w:val="rtf1 rtf47 rtf8 heading 1"/>
    <w:next w:val="rtf1rtf47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7rtf8heading2">
    <w:name w:val="rtf1 rtf47 rtf8 heading 2"/>
    <w:next w:val="rtf1rtf47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7rtf8heading3">
    <w:name w:val="rtf1 rtf47 rtf8 heading 3"/>
    <w:next w:val="rtf1rtf47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8Normal">
    <w:name w:val="rtf1 rtf4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8Stiledidefault">
    <w:name w:val="rtf1 rtf48 Stile di default"/>
    <w:uiPriority w:val="99"/>
    <w:rsid w:val="00BD39EF"/>
  </w:style>
  <w:style w:type="character" w:customStyle="1" w:styleId="rtf1rtf48DefaultParagraphFont">
    <w:name w:val="rtf1 rtf48 Default Paragraph Font"/>
    <w:uiPriority w:val="99"/>
    <w:rsid w:val="00BD39EF"/>
  </w:style>
  <w:style w:type="paragraph" w:customStyle="1" w:styleId="rtf48Normal">
    <w:name w:val="rtf48 [Normal]"/>
    <w:next w:val="rtf1rtf48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8Strong">
    <w:name w:val="rtf1 rtf48 Strong"/>
    <w:uiPriority w:val="99"/>
    <w:rsid w:val="00BD39EF"/>
    <w:rPr>
      <w:b/>
      <w:bCs/>
    </w:rPr>
  </w:style>
  <w:style w:type="paragraph" w:customStyle="1" w:styleId="rtf1rtf48Normale">
    <w:name w:val="rtf1 rtf48 [Normale]"/>
    <w:next w:val="rtf1rtf4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49Normal">
    <w:name w:val="rtf1 rtf4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9Stiledidefault">
    <w:name w:val="rtf1 rtf49 Stile di default"/>
    <w:uiPriority w:val="99"/>
    <w:rsid w:val="00BD39EF"/>
  </w:style>
  <w:style w:type="character" w:customStyle="1" w:styleId="rtf1rtf49DefaultParagraphFont">
    <w:name w:val="rtf1 rtf49 Default Paragraph Font"/>
    <w:uiPriority w:val="99"/>
    <w:rsid w:val="00BD39EF"/>
  </w:style>
  <w:style w:type="paragraph" w:customStyle="1" w:styleId="rtf1rtf49Normal0">
    <w:name w:val="rtf1 rtf49 [Normal]"/>
    <w:next w:val="rtf1rtf49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9Strong">
    <w:name w:val="rtf1 rtf49 Strong"/>
    <w:uiPriority w:val="99"/>
    <w:rsid w:val="00BD39EF"/>
    <w:rPr>
      <w:b/>
      <w:bCs/>
    </w:rPr>
  </w:style>
  <w:style w:type="character" w:customStyle="1" w:styleId="rtf1rtf49legenda">
    <w:name w:val="rtf1 rtf49 legenda"/>
    <w:uiPriority w:val="99"/>
    <w:rsid w:val="00BD39EF"/>
  </w:style>
  <w:style w:type="paragraph" w:customStyle="1" w:styleId="rtf1rtf49Normale">
    <w:name w:val="rtf1 rtf49 [Normale]"/>
    <w:next w:val="rtf1rtf4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0Normal">
    <w:name w:val="rtf1 rtf5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Stiledidefault">
    <w:name w:val="rtf1 rtf50 Stile di default"/>
    <w:uiPriority w:val="99"/>
    <w:rsid w:val="00BD39EF"/>
    <w:rPr>
      <w:color w:val="FFFFFF"/>
    </w:rPr>
  </w:style>
  <w:style w:type="character" w:customStyle="1" w:styleId="rtf50DefaultParagraphFont">
    <w:name w:val="rtf50 Default Paragraph Font"/>
    <w:uiPriority w:val="99"/>
    <w:rsid w:val="00BD39EF"/>
  </w:style>
  <w:style w:type="paragraph" w:customStyle="1" w:styleId="rtf1rtf50Normale">
    <w:name w:val="rtf1 rtf50 [Normale]"/>
    <w:next w:val="rtf1rtf5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0Normal0">
    <w:name w:val="rtf1 rtf50 [Normal]"/>
    <w:next w:val="rtf1rtf50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50rtf1Normal">
    <w:name w:val="rtf1 rtf50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1Stiledidefault">
    <w:name w:val="rtf1 rtf50 rtf1 Stile di default"/>
    <w:uiPriority w:val="99"/>
    <w:rsid w:val="00BD39EF"/>
  </w:style>
  <w:style w:type="paragraph" w:customStyle="1" w:styleId="rtf1rtf50rtf2Normal">
    <w:name w:val="rtf1 rtf50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2Stiledidefault">
    <w:name w:val="rtf1 rtf50 rtf2 Stile di default"/>
    <w:uiPriority w:val="99"/>
    <w:rsid w:val="00BD39EF"/>
  </w:style>
  <w:style w:type="paragraph" w:customStyle="1" w:styleId="rtf1rtf50rtf4Normal">
    <w:name w:val="rtf1 rtf50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4Stiledidefault">
    <w:name w:val="rtf1 rtf50 rtf4 Stile di default"/>
    <w:uiPriority w:val="99"/>
    <w:rsid w:val="00BD39EF"/>
  </w:style>
  <w:style w:type="paragraph" w:customStyle="1" w:styleId="rtf1rtf50rtf5Normal">
    <w:name w:val="rtf1 rtf50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5Stiledidefault">
    <w:name w:val="rtf1 rtf50 rtf5 Stile di default"/>
    <w:uiPriority w:val="99"/>
    <w:rsid w:val="00BD39EF"/>
  </w:style>
  <w:style w:type="paragraph" w:customStyle="1" w:styleId="rtf1rtf50rtf6Normal">
    <w:name w:val="rtf1 rtf50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6Stiledidefault">
    <w:name w:val="rtf1 rtf50 rtf6 Stile di default"/>
    <w:uiPriority w:val="99"/>
    <w:rsid w:val="00BD39EF"/>
  </w:style>
  <w:style w:type="paragraph" w:customStyle="1" w:styleId="rtf50rtf7Normal">
    <w:name w:val="rtf50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7Stiledidefault">
    <w:name w:val="rtf1 rtf50 rtf7 Stile di default"/>
    <w:uiPriority w:val="99"/>
    <w:rsid w:val="00BD39EF"/>
  </w:style>
  <w:style w:type="paragraph" w:customStyle="1" w:styleId="rtf1rtf50rtf8Normal">
    <w:name w:val="rtf1 rtf50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0rtf8Stiledidefault">
    <w:name w:val="rtf1 rtf50 rtf8 Stile di default"/>
    <w:uiPriority w:val="99"/>
    <w:rsid w:val="00BD39EF"/>
  </w:style>
  <w:style w:type="paragraph" w:customStyle="1" w:styleId="rtf1rtf51Normal">
    <w:name w:val="rtf1 rtf5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1Stiledidefault">
    <w:name w:val="rtf1 rtf51 Stile di default"/>
    <w:uiPriority w:val="99"/>
    <w:rsid w:val="00BD39EF"/>
  </w:style>
  <w:style w:type="character" w:customStyle="1" w:styleId="rtf1rtf51DefaultParagraphFont">
    <w:name w:val="rtf1 rtf51 Default Paragraph Font"/>
    <w:uiPriority w:val="99"/>
    <w:rsid w:val="00BD39EF"/>
  </w:style>
  <w:style w:type="paragraph" w:customStyle="1" w:styleId="rtf1rtf51Normal0">
    <w:name w:val="rtf1 rtf51 [Normal]"/>
    <w:next w:val="rtf1rtf5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1Strong">
    <w:name w:val="rtf1 rtf51 Strong"/>
    <w:uiPriority w:val="99"/>
    <w:rsid w:val="00BD39EF"/>
    <w:rPr>
      <w:b/>
      <w:bCs/>
    </w:rPr>
  </w:style>
  <w:style w:type="paragraph" w:customStyle="1" w:styleId="rtf1rtf51Normale">
    <w:name w:val="rtf1 rtf51 [Normale]"/>
    <w:next w:val="rtf1rtf5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2Normal">
    <w:name w:val="rtf1 rtf5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2Stiledidefault">
    <w:name w:val="rtf1 rtf52 Stile di default"/>
    <w:uiPriority w:val="99"/>
    <w:rsid w:val="00BD39EF"/>
  </w:style>
  <w:style w:type="character" w:customStyle="1" w:styleId="rtf1rtf52DefaultParagraphFont">
    <w:name w:val="rtf1 rtf52 Default Paragraph Font"/>
    <w:uiPriority w:val="99"/>
    <w:rsid w:val="00BD39EF"/>
  </w:style>
  <w:style w:type="paragraph" w:customStyle="1" w:styleId="rtf1rtf52Normal0">
    <w:name w:val="rtf1 rtf52 [Normal]"/>
    <w:next w:val="rtf1rtf5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52Strong">
    <w:name w:val="rtf52 Strong"/>
    <w:uiPriority w:val="99"/>
    <w:rsid w:val="00BD39EF"/>
    <w:rPr>
      <w:b/>
      <w:bCs/>
    </w:rPr>
  </w:style>
  <w:style w:type="character" w:customStyle="1" w:styleId="rtf1rtf52legenda">
    <w:name w:val="rtf1 rtf52 legenda"/>
    <w:uiPriority w:val="99"/>
    <w:rsid w:val="00BD39EF"/>
  </w:style>
  <w:style w:type="paragraph" w:customStyle="1" w:styleId="rtf1rtf52Normale">
    <w:name w:val="rtf1 rtf52 [Normale]"/>
    <w:next w:val="rtf1rtf5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3Normal">
    <w:name w:val="rtf1 rtf5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3Stiledidefault">
    <w:name w:val="rtf1 rtf53 Stile di default"/>
    <w:uiPriority w:val="99"/>
    <w:rsid w:val="00BD39EF"/>
    <w:rPr>
      <w:color w:val="FFFFFF"/>
    </w:rPr>
  </w:style>
  <w:style w:type="character" w:customStyle="1" w:styleId="rtf1rtf53DefaultParagraphFont">
    <w:name w:val="rtf1 rtf53 Default Paragraph Font"/>
    <w:uiPriority w:val="99"/>
    <w:rsid w:val="00BD39EF"/>
  </w:style>
  <w:style w:type="paragraph" w:customStyle="1" w:styleId="rtf1rtf53Normale">
    <w:name w:val="rtf1 rtf53 [Normale]"/>
    <w:next w:val="rtf1rtf5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3Normal0">
    <w:name w:val="rtf1 rtf53 [Normal]"/>
    <w:next w:val="rtf1rtf53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53rtf1Normal">
    <w:name w:val="rtf1 rtf53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3rtf1Stiledidefault">
    <w:name w:val="rtf1 rtf53 rtf1 Stile di default"/>
    <w:uiPriority w:val="99"/>
    <w:rsid w:val="00BD39EF"/>
  </w:style>
  <w:style w:type="paragraph" w:customStyle="1" w:styleId="rtf1rtf53rtf2Normal">
    <w:name w:val="rtf1 rtf53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53rtf2Stiledidefault">
    <w:name w:val="rtf53 rtf2 Stile di default"/>
    <w:uiPriority w:val="99"/>
    <w:rsid w:val="00BD39EF"/>
  </w:style>
  <w:style w:type="paragraph" w:customStyle="1" w:styleId="rtf1rtf53rtf2heading1">
    <w:name w:val="rtf1 rtf53 rtf2 heading 1"/>
    <w:next w:val="rtf1rtf53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3rtf2heading2">
    <w:name w:val="rtf1 rtf53 rtf2 heading 2"/>
    <w:next w:val="rtf1rtf53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3rtf2heading3">
    <w:name w:val="rtf1 rtf53 rtf2 heading 3"/>
    <w:next w:val="rtf1rtf53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3rtf3Normal">
    <w:name w:val="rtf1 rtf53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3rtf3Stiledidefault">
    <w:name w:val="rtf1 rtf53 rtf3 Stile di default"/>
    <w:uiPriority w:val="99"/>
    <w:rsid w:val="00BD39EF"/>
  </w:style>
  <w:style w:type="paragraph" w:customStyle="1" w:styleId="rtf1rtf53rtf3heading1">
    <w:name w:val="rtf1 rtf53 rtf3 heading 1"/>
    <w:next w:val="rtf1rtf53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3rtf3heading2">
    <w:name w:val="rtf1 rtf53 rtf3 heading 2"/>
    <w:next w:val="rtf1rtf53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3rtf3heading3">
    <w:name w:val="rtf1 rtf53 rtf3 heading 3"/>
    <w:next w:val="rtf1rtf53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3rtf5Normal">
    <w:name w:val="rtf1 rtf53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3rtf5Stiledidefault">
    <w:name w:val="rtf1 rtf53 rtf5 Stile di default"/>
    <w:uiPriority w:val="99"/>
    <w:rsid w:val="00BD39EF"/>
  </w:style>
  <w:style w:type="paragraph" w:customStyle="1" w:styleId="rtf1rtf53rtf5heading1">
    <w:name w:val="rtf1 rtf53 rtf5 heading 1"/>
    <w:next w:val="rtf1rtf53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3rtf5heading2">
    <w:name w:val="rtf1 rtf53 rtf5 heading 2"/>
    <w:next w:val="rtf1rtf53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3rtf5heading3">
    <w:name w:val="rtf1 rtf53 rtf5 heading 3"/>
    <w:next w:val="rtf1rtf53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3rtf6Normal">
    <w:name w:val="rtf1 rtf53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3rtf6Stiledidefault">
    <w:name w:val="rtf1 rtf53 rtf6 Stile di default"/>
    <w:uiPriority w:val="99"/>
    <w:rsid w:val="00BD39EF"/>
  </w:style>
  <w:style w:type="paragraph" w:customStyle="1" w:styleId="rtf1rtf53rtf6heading1">
    <w:name w:val="rtf1 rtf53 rtf6 heading 1"/>
    <w:next w:val="rtf1rtf53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3rtf6heading2">
    <w:name w:val="rtf1 rtf53 rtf6 heading 2"/>
    <w:next w:val="rtf1rtf53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3rtf6heading3">
    <w:name w:val="rtf1 rtf53 rtf6 heading 3"/>
    <w:next w:val="rtf1rtf53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3rtf7Normal">
    <w:name w:val="rtf1 rtf53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3rtf7Stiledidefault">
    <w:name w:val="rtf1 rtf53 rtf7 Stile di default"/>
    <w:uiPriority w:val="99"/>
    <w:rsid w:val="00BD39EF"/>
  </w:style>
  <w:style w:type="paragraph" w:customStyle="1" w:styleId="rtf1rtf53rtf7heading1">
    <w:name w:val="rtf1 rtf53 rtf7 heading 1"/>
    <w:next w:val="rtf1rtf53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3rtf7heading2">
    <w:name w:val="rtf1 rtf53 rtf7 heading 2"/>
    <w:next w:val="rtf1rtf53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3rtf7heading3">
    <w:name w:val="rtf1 rtf53 rtf7 heading 3"/>
    <w:next w:val="rtf1rtf53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3rtf8Normal">
    <w:name w:val="rtf1 rtf53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53rtf8Stiledidefault">
    <w:name w:val="rtf53 rtf8 Stile di default"/>
    <w:uiPriority w:val="99"/>
    <w:rsid w:val="00BD39EF"/>
  </w:style>
  <w:style w:type="paragraph" w:customStyle="1" w:styleId="rtf1rtf53rtf8heading1">
    <w:name w:val="rtf1 rtf53 rtf8 heading 1"/>
    <w:next w:val="rtf1rtf53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3rtf8heading2">
    <w:name w:val="rtf1 rtf53 rtf8 heading 2"/>
    <w:next w:val="rtf1rtf53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3rtf8heading3">
    <w:name w:val="rtf1 rtf53 rtf8 heading 3"/>
    <w:next w:val="rtf1rtf53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4Normal">
    <w:name w:val="rtf1 rtf5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4Stiledidefault">
    <w:name w:val="rtf1 rtf54 Stile di default"/>
    <w:uiPriority w:val="99"/>
    <w:rsid w:val="00BD39EF"/>
  </w:style>
  <w:style w:type="character" w:customStyle="1" w:styleId="rtf1rtf54DefaultParagraphFont">
    <w:name w:val="rtf1 rtf54 Default Paragraph Font"/>
    <w:uiPriority w:val="99"/>
    <w:rsid w:val="00BD39EF"/>
  </w:style>
  <w:style w:type="paragraph" w:customStyle="1" w:styleId="rtf1rtf54Normal0">
    <w:name w:val="rtf1 rtf54 [Normal]"/>
    <w:next w:val="rtf1rtf5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4Strong">
    <w:name w:val="rtf1 rtf54 Strong"/>
    <w:uiPriority w:val="99"/>
    <w:rsid w:val="00BD39EF"/>
    <w:rPr>
      <w:b/>
      <w:bCs/>
    </w:rPr>
  </w:style>
  <w:style w:type="paragraph" w:customStyle="1" w:styleId="rtf1rtf54Normale">
    <w:name w:val="rtf1 rtf54 [Normale]"/>
    <w:next w:val="rtf1rtf5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5Normal">
    <w:name w:val="rtf1 rtf5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5Stiledidefault">
    <w:name w:val="rtf1 rtf55 Stile di default"/>
    <w:uiPriority w:val="99"/>
    <w:rsid w:val="00BD39EF"/>
  </w:style>
  <w:style w:type="character" w:customStyle="1" w:styleId="rtf1rtf55DefaultParagraphFont">
    <w:name w:val="rtf1 rtf55 Default Paragraph Font"/>
    <w:uiPriority w:val="99"/>
    <w:rsid w:val="00BD39EF"/>
  </w:style>
  <w:style w:type="paragraph" w:customStyle="1" w:styleId="rtf55Normal">
    <w:name w:val="rtf55 [Normal]"/>
    <w:next w:val="rtf1rtf55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5Strong">
    <w:name w:val="rtf1 rtf55 Strong"/>
    <w:uiPriority w:val="99"/>
    <w:rsid w:val="00BD39EF"/>
    <w:rPr>
      <w:b/>
      <w:bCs/>
    </w:rPr>
  </w:style>
  <w:style w:type="character" w:customStyle="1" w:styleId="rtf1rtf55legenda">
    <w:name w:val="rtf1 rtf55 legenda"/>
    <w:uiPriority w:val="99"/>
    <w:rsid w:val="00BD39EF"/>
  </w:style>
  <w:style w:type="paragraph" w:customStyle="1" w:styleId="rtf1rtf55Normale">
    <w:name w:val="rtf1 rtf55 [Normale]"/>
    <w:next w:val="rtf1rtf5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6Normal">
    <w:name w:val="rtf1 rtf5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Stiledidefault">
    <w:name w:val="rtf1 rtf56 Stile di default"/>
    <w:uiPriority w:val="99"/>
    <w:rsid w:val="00BD39EF"/>
    <w:rPr>
      <w:color w:val="FFFFFF"/>
    </w:rPr>
  </w:style>
  <w:style w:type="character" w:customStyle="1" w:styleId="rtf1rtf56DefaultParagraphFont">
    <w:name w:val="rtf1 rtf56 Default Paragraph Font"/>
    <w:uiPriority w:val="99"/>
    <w:rsid w:val="00BD39EF"/>
  </w:style>
  <w:style w:type="paragraph" w:customStyle="1" w:styleId="rtf1rtf56Normale">
    <w:name w:val="rtf1 rtf56 [Normale]"/>
    <w:next w:val="rtf1rtf5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6Normal0">
    <w:name w:val="rtf1 rtf56 [Normal]"/>
    <w:next w:val="rtf1rtf56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56rtf1Normal">
    <w:name w:val="rtf1 rtf56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rtf1Stiledidefault">
    <w:name w:val="rtf1 rtf56 rtf1 Stile di default"/>
    <w:uiPriority w:val="99"/>
    <w:rsid w:val="00BD39EF"/>
  </w:style>
  <w:style w:type="paragraph" w:customStyle="1" w:styleId="rtf56rtf2Normal">
    <w:name w:val="rtf56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rtf2Stiledidefault">
    <w:name w:val="rtf1 rtf56 rtf2 Stile di default"/>
    <w:uiPriority w:val="99"/>
    <w:rsid w:val="00BD39EF"/>
  </w:style>
  <w:style w:type="paragraph" w:customStyle="1" w:styleId="rtf1rtf56rtf4Normal">
    <w:name w:val="rtf1 rtf56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rtf4Stiledidefault">
    <w:name w:val="rtf1 rtf56 rtf4 Stile di default"/>
    <w:uiPriority w:val="99"/>
    <w:rsid w:val="00BD39EF"/>
  </w:style>
  <w:style w:type="paragraph" w:customStyle="1" w:styleId="rtf1rtf56rtf5Normal">
    <w:name w:val="rtf1 rtf56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rtf5Stiledidefault">
    <w:name w:val="rtf1 rtf56 rtf5 Stile di default"/>
    <w:uiPriority w:val="99"/>
    <w:rsid w:val="00BD39EF"/>
  </w:style>
  <w:style w:type="paragraph" w:customStyle="1" w:styleId="rtf1rtf56rtf6Normal">
    <w:name w:val="rtf1 rtf56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rtf6Stiledidefault">
    <w:name w:val="rtf1 rtf56 rtf6 Stile di default"/>
    <w:uiPriority w:val="99"/>
    <w:rsid w:val="00BD39EF"/>
  </w:style>
  <w:style w:type="paragraph" w:customStyle="1" w:styleId="rtf1rtf56rtf6heading1">
    <w:name w:val="rtf1 rtf56 rtf6 heading 1"/>
    <w:next w:val="rtf1rtf56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6rtf6heading2">
    <w:name w:val="rtf1 rtf56 rtf6 heading 2"/>
    <w:next w:val="rtf1rtf56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6rtf6heading3">
    <w:name w:val="rtf1 rtf56 rtf6 heading 3"/>
    <w:next w:val="rtf1rtf56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6rtf7Normal">
    <w:name w:val="rtf1 rtf56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6rtf7Stiledidefault">
    <w:name w:val="rtf1 rtf56 rtf7 Stile di default"/>
    <w:uiPriority w:val="99"/>
    <w:rsid w:val="00BD39EF"/>
  </w:style>
  <w:style w:type="paragraph" w:customStyle="1" w:styleId="rtf1rtf56rtf8Normal">
    <w:name w:val="rtf1 rtf56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56rtf8Stiledidefault">
    <w:name w:val="rtf56 rtf8 Stile di default"/>
    <w:uiPriority w:val="99"/>
    <w:rsid w:val="00BD39EF"/>
  </w:style>
  <w:style w:type="paragraph" w:customStyle="1" w:styleId="rtf1rtf57Normal">
    <w:name w:val="rtf1 rtf5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7Stiledidefault">
    <w:name w:val="rtf1 rtf57 Stile di default"/>
    <w:uiPriority w:val="99"/>
    <w:rsid w:val="00BD39EF"/>
  </w:style>
  <w:style w:type="character" w:customStyle="1" w:styleId="rtf1rtf57DefaultParagraphFont">
    <w:name w:val="rtf1 rtf57 Default Paragraph Font"/>
    <w:uiPriority w:val="99"/>
    <w:rsid w:val="00BD39EF"/>
  </w:style>
  <w:style w:type="paragraph" w:customStyle="1" w:styleId="rtf1rtf57Normal0">
    <w:name w:val="rtf1 rtf57 [Normal]"/>
    <w:next w:val="rtf1rtf57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7Strong">
    <w:name w:val="rtf1 rtf57 Strong"/>
    <w:uiPriority w:val="99"/>
    <w:rsid w:val="00BD39EF"/>
    <w:rPr>
      <w:b/>
      <w:bCs/>
    </w:rPr>
  </w:style>
  <w:style w:type="paragraph" w:customStyle="1" w:styleId="rtf1rtf57Normale">
    <w:name w:val="rtf1 rtf57 [Normale]"/>
    <w:next w:val="rtf1rtf5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8Normal">
    <w:name w:val="rtf1 rtf5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8Stiledidefault">
    <w:name w:val="rtf1 rtf58 Stile di default"/>
    <w:uiPriority w:val="99"/>
    <w:rsid w:val="00BD39EF"/>
  </w:style>
  <w:style w:type="character" w:customStyle="1" w:styleId="rtf1rtf58DefaultParagraphFont">
    <w:name w:val="rtf1 rtf58 Default Paragraph Font"/>
    <w:uiPriority w:val="99"/>
    <w:rsid w:val="00BD39EF"/>
  </w:style>
  <w:style w:type="paragraph" w:customStyle="1" w:styleId="rtf1rtf58Normal0">
    <w:name w:val="rtf1 rtf58 [Normal]"/>
    <w:next w:val="rtf1rtf58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8Strong">
    <w:name w:val="rtf1 rtf58 Strong"/>
    <w:uiPriority w:val="99"/>
    <w:rsid w:val="00BD39EF"/>
    <w:rPr>
      <w:b/>
      <w:bCs/>
    </w:rPr>
  </w:style>
  <w:style w:type="character" w:customStyle="1" w:styleId="rtf1rtf58legenda">
    <w:name w:val="rtf1 rtf58 legenda"/>
    <w:uiPriority w:val="99"/>
    <w:rsid w:val="00BD39EF"/>
  </w:style>
  <w:style w:type="paragraph" w:customStyle="1" w:styleId="rtf58Normale">
    <w:name w:val="rtf58 [Normale]"/>
    <w:next w:val="rtf1rtf5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9Normal">
    <w:name w:val="rtf1 rtf5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Stiledidefault">
    <w:name w:val="rtf1 rtf59 Stile di default"/>
    <w:uiPriority w:val="99"/>
    <w:rsid w:val="00BD39EF"/>
    <w:rPr>
      <w:color w:val="FFFFFF"/>
    </w:rPr>
  </w:style>
  <w:style w:type="character" w:customStyle="1" w:styleId="rtf1rtf59DefaultParagraphFont">
    <w:name w:val="rtf1 rtf59 Default Paragraph Font"/>
    <w:uiPriority w:val="99"/>
    <w:rsid w:val="00BD39EF"/>
  </w:style>
  <w:style w:type="paragraph" w:customStyle="1" w:styleId="rtf1rtf59Normale">
    <w:name w:val="rtf1 rtf59 [Normale]"/>
    <w:next w:val="rtf1rtf5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59Normal0">
    <w:name w:val="rtf1 rtf59 [Normal]"/>
    <w:next w:val="rtf1rtf59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59rtf1Normal">
    <w:name w:val="rtf1 rtf59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1Stiledidefault">
    <w:name w:val="rtf1 rtf59 rtf1 Stile di default"/>
    <w:uiPriority w:val="99"/>
    <w:rsid w:val="00BD39EF"/>
  </w:style>
  <w:style w:type="paragraph" w:customStyle="1" w:styleId="rtf1rtf59rtf2Normal">
    <w:name w:val="rtf1 rtf59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2Stiledidefault">
    <w:name w:val="rtf1 rtf59 rtf2 Stile di default"/>
    <w:uiPriority w:val="99"/>
    <w:rsid w:val="00BD39EF"/>
  </w:style>
  <w:style w:type="paragraph" w:customStyle="1" w:styleId="rtf1rtf59rtf2heading1">
    <w:name w:val="rtf1 rtf59 rtf2 heading 1"/>
    <w:next w:val="rtf1rtf59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9rtf2heading2">
    <w:name w:val="rtf1 rtf59 rtf2 heading 2"/>
    <w:next w:val="rtf1rtf59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59rtf2heading3">
    <w:name w:val="rtf59 rtf2 heading 3"/>
    <w:next w:val="rtf1rtf59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9rtf3Normal">
    <w:name w:val="rtf1 rtf59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3Stiledidefault">
    <w:name w:val="rtf1 rtf59 rtf3 Stile di default"/>
    <w:uiPriority w:val="99"/>
    <w:rsid w:val="00BD39EF"/>
  </w:style>
  <w:style w:type="paragraph" w:customStyle="1" w:styleId="rtf1rtf59rtf3heading1">
    <w:name w:val="rtf1 rtf59 rtf3 heading 1"/>
    <w:next w:val="rtf1rtf59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9rtf3heading2">
    <w:name w:val="rtf1 rtf59 rtf3 heading 2"/>
    <w:next w:val="rtf1rtf59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9rtf3heading3">
    <w:name w:val="rtf1 rtf59 rtf3 heading 3"/>
    <w:next w:val="rtf1rtf59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9rtf5Normal">
    <w:name w:val="rtf1 rtf59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5Stiledidefault">
    <w:name w:val="rtf1 rtf59 rtf5 Stile di default"/>
    <w:uiPriority w:val="99"/>
    <w:rsid w:val="00BD39EF"/>
  </w:style>
  <w:style w:type="paragraph" w:customStyle="1" w:styleId="rtf1rtf59rtf5heading1">
    <w:name w:val="rtf1 rtf59 rtf5 heading 1"/>
    <w:next w:val="rtf1rtf59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9rtf5heading2">
    <w:name w:val="rtf1 rtf59 rtf5 heading 2"/>
    <w:next w:val="rtf1rtf59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9rtf5heading3">
    <w:name w:val="rtf1 rtf59 rtf5 heading 3"/>
    <w:next w:val="rtf1rtf59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9rtf6Normal">
    <w:name w:val="rtf1 rtf59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6Stiledidefault">
    <w:name w:val="rtf1 rtf59 rtf6 Stile di default"/>
    <w:uiPriority w:val="99"/>
    <w:rsid w:val="00BD39EF"/>
  </w:style>
  <w:style w:type="paragraph" w:customStyle="1" w:styleId="rtf59rtf6heading1">
    <w:name w:val="rtf59 rtf6 heading 1"/>
    <w:next w:val="rtf1rtf59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9rtf6heading2">
    <w:name w:val="rtf1 rtf59 rtf6 heading 2"/>
    <w:next w:val="rtf1rtf59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9rtf6heading3">
    <w:name w:val="rtf1 rtf59 rtf6 heading 3"/>
    <w:next w:val="rtf1rtf59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9rtf7Normal">
    <w:name w:val="rtf1 rtf59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7Stiledidefault">
    <w:name w:val="rtf1 rtf59 rtf7 Stile di default"/>
    <w:uiPriority w:val="99"/>
    <w:rsid w:val="00BD39EF"/>
  </w:style>
  <w:style w:type="paragraph" w:customStyle="1" w:styleId="rtf1rtf59rtf7heading1">
    <w:name w:val="rtf1 rtf59 rtf7 heading 1"/>
    <w:next w:val="rtf1rtf59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9rtf7heading2">
    <w:name w:val="rtf1 rtf59 rtf7 heading 2"/>
    <w:next w:val="rtf1rtf59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9rtf7heading3">
    <w:name w:val="rtf1 rtf59 rtf7 heading 3"/>
    <w:next w:val="rtf1rtf59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9rtf8Normal">
    <w:name w:val="rtf1 rtf59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9rtf8Stiledidefault">
    <w:name w:val="rtf1 rtf59 rtf8 Stile di default"/>
    <w:uiPriority w:val="99"/>
    <w:rsid w:val="00BD39EF"/>
  </w:style>
  <w:style w:type="paragraph" w:customStyle="1" w:styleId="rtf1rtf59rtf8heading1">
    <w:name w:val="rtf1 rtf59 rtf8 heading 1"/>
    <w:next w:val="rtf1rtf59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9rtf8heading2">
    <w:name w:val="rtf1 rtf59 rtf8 heading 2"/>
    <w:next w:val="rtf1rtf59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9rtf8heading3">
    <w:name w:val="rtf1 rtf59 rtf8 heading 3"/>
    <w:next w:val="rtf1rtf59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0Normal">
    <w:name w:val="rtf1 rtf6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0Stiledidefault">
    <w:name w:val="rtf1 rtf60 Stile di default"/>
    <w:uiPriority w:val="99"/>
    <w:rsid w:val="00BD39EF"/>
  </w:style>
  <w:style w:type="character" w:customStyle="1" w:styleId="rtf1rtf60DefaultParagraphFont">
    <w:name w:val="rtf1 rtf60 Default Paragraph Font"/>
    <w:uiPriority w:val="99"/>
    <w:rsid w:val="00BD39EF"/>
  </w:style>
  <w:style w:type="paragraph" w:customStyle="1" w:styleId="rtf1rtf60Normal0">
    <w:name w:val="rtf1 rtf60 [Normal]"/>
    <w:next w:val="rtf1rtf60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0Strong">
    <w:name w:val="rtf1 rtf60 Strong"/>
    <w:uiPriority w:val="99"/>
    <w:rsid w:val="00BD39EF"/>
    <w:rPr>
      <w:b/>
      <w:bCs/>
    </w:rPr>
  </w:style>
  <w:style w:type="paragraph" w:customStyle="1" w:styleId="rtf1rtf60Normale">
    <w:name w:val="rtf1 rtf60 [Normale]"/>
    <w:next w:val="rtf1rtf6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1Normal">
    <w:name w:val="rtf1 rtf6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Stiledidefault">
    <w:name w:val="rtf1 rtf61 Stile di default"/>
    <w:uiPriority w:val="99"/>
    <w:rsid w:val="00BD39EF"/>
  </w:style>
  <w:style w:type="character" w:customStyle="1" w:styleId="rtf1rtf61DefaultParagraphFont">
    <w:name w:val="rtf1 rtf61 Default Paragraph Font"/>
    <w:uiPriority w:val="99"/>
    <w:rsid w:val="00BD39EF"/>
  </w:style>
  <w:style w:type="paragraph" w:customStyle="1" w:styleId="rtf1rtf61Normal0">
    <w:name w:val="rtf1 rtf61 [Normal]"/>
    <w:next w:val="rtf1rtf6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Strong">
    <w:name w:val="rtf1 rtf61 Strong"/>
    <w:uiPriority w:val="99"/>
    <w:rsid w:val="00BD39EF"/>
    <w:rPr>
      <w:b/>
      <w:bCs/>
    </w:rPr>
  </w:style>
  <w:style w:type="character" w:customStyle="1" w:styleId="rtf1rtf61legenda">
    <w:name w:val="rtf1 rtf61 legenda"/>
    <w:uiPriority w:val="99"/>
    <w:rsid w:val="00BD39EF"/>
  </w:style>
  <w:style w:type="paragraph" w:customStyle="1" w:styleId="rtf61Normale">
    <w:name w:val="rtf61 [Normale]"/>
    <w:next w:val="rtf1rtf6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2Normal">
    <w:name w:val="rtf1 rtf6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2Stiledidefault">
    <w:name w:val="rtf1 rtf62 Stile di default"/>
    <w:uiPriority w:val="99"/>
    <w:rsid w:val="00BD39EF"/>
    <w:rPr>
      <w:color w:val="FFFFFF"/>
    </w:rPr>
  </w:style>
  <w:style w:type="character" w:customStyle="1" w:styleId="rtf1rtf62DefaultParagraphFont">
    <w:name w:val="rtf1 rtf62 Default Paragraph Font"/>
    <w:uiPriority w:val="99"/>
    <w:rsid w:val="00BD39EF"/>
  </w:style>
  <w:style w:type="paragraph" w:customStyle="1" w:styleId="rtf1rtf62Normale">
    <w:name w:val="rtf1 rtf62 [Normale]"/>
    <w:next w:val="rtf1rtf6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2Normal0">
    <w:name w:val="rtf1 rtf62 [Normal]"/>
    <w:next w:val="rtf1rtf62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62rtf1Normal">
    <w:name w:val="rtf1 rtf62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2rtf1Stiledidefault">
    <w:name w:val="rtf1 rtf62 rtf1 Stile di default"/>
    <w:uiPriority w:val="99"/>
    <w:rsid w:val="00BD39EF"/>
  </w:style>
  <w:style w:type="paragraph" w:customStyle="1" w:styleId="rtf1rtf62rtf2Normal">
    <w:name w:val="rtf1 rtf62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2rtf2Stiledidefault">
    <w:name w:val="rtf1 rtf62 rtf2 Stile di default"/>
    <w:uiPriority w:val="99"/>
    <w:rsid w:val="00BD39EF"/>
  </w:style>
  <w:style w:type="paragraph" w:customStyle="1" w:styleId="rtf1rtf62rtf2heading1">
    <w:name w:val="rtf1 rtf62 rtf2 heading 1"/>
    <w:next w:val="rtf1rtf62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2rtf2heading2">
    <w:name w:val="rtf1 rtf62 rtf2 heading 2"/>
    <w:next w:val="rtf1rtf62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2rtf2heading3">
    <w:name w:val="rtf62 rtf2 heading 3"/>
    <w:next w:val="rtf1rtf62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3Normal">
    <w:name w:val="rtf1 rtf6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3Stiledidefault">
    <w:name w:val="rtf1 rtf63 Stile di default"/>
    <w:uiPriority w:val="99"/>
    <w:rsid w:val="00BD39EF"/>
  </w:style>
  <w:style w:type="character" w:customStyle="1" w:styleId="rtf1rtf63DefaultParagraphFont">
    <w:name w:val="rtf1 rtf63 Default Paragraph Font"/>
    <w:uiPriority w:val="99"/>
    <w:rsid w:val="00BD39EF"/>
  </w:style>
  <w:style w:type="paragraph" w:customStyle="1" w:styleId="rtf1rtf63Normal0">
    <w:name w:val="rtf1 rtf63 [Normal]"/>
    <w:next w:val="rtf1rtf63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3Strong">
    <w:name w:val="rtf1 rtf63 Strong"/>
    <w:uiPriority w:val="99"/>
    <w:rsid w:val="00BD39EF"/>
    <w:rPr>
      <w:b/>
      <w:bCs/>
    </w:rPr>
  </w:style>
  <w:style w:type="paragraph" w:customStyle="1" w:styleId="rtf1rtf63Normale">
    <w:name w:val="rtf1 rtf63 [Normale]"/>
    <w:next w:val="rtf1rtf6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4Normal">
    <w:name w:val="rtf1 rtf6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4Stiledidefault">
    <w:name w:val="rtf1 rtf64 Stile di default"/>
    <w:uiPriority w:val="99"/>
    <w:rsid w:val="00BD39EF"/>
  </w:style>
  <w:style w:type="character" w:customStyle="1" w:styleId="rtf1rtf64DefaultParagraphFont">
    <w:name w:val="rtf1 rtf64 Default Paragraph Font"/>
    <w:uiPriority w:val="99"/>
    <w:rsid w:val="00BD39EF"/>
  </w:style>
  <w:style w:type="paragraph" w:customStyle="1" w:styleId="rtf1rtf64Normal0">
    <w:name w:val="rtf1 rtf64 [Normal]"/>
    <w:next w:val="rtf1rtf6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4Strong">
    <w:name w:val="rtf1 rtf64 Strong"/>
    <w:uiPriority w:val="99"/>
    <w:rsid w:val="00BD39EF"/>
    <w:rPr>
      <w:b/>
      <w:bCs/>
    </w:rPr>
  </w:style>
  <w:style w:type="character" w:customStyle="1" w:styleId="rtf1rtf64legenda">
    <w:name w:val="rtf1 rtf64 legenda"/>
    <w:uiPriority w:val="99"/>
    <w:rsid w:val="00BD39EF"/>
  </w:style>
  <w:style w:type="paragraph" w:customStyle="1" w:styleId="rtf64Normale">
    <w:name w:val="rtf64 [Normale]"/>
    <w:next w:val="rtf1rtf6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5Normal">
    <w:name w:val="rtf1 rtf6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5Stiledidefault">
    <w:name w:val="rtf1 rtf65 Stile di default"/>
    <w:uiPriority w:val="99"/>
    <w:rsid w:val="00BD39EF"/>
    <w:rPr>
      <w:color w:val="FFFFFF"/>
    </w:rPr>
  </w:style>
  <w:style w:type="character" w:customStyle="1" w:styleId="rtf1rtf65DefaultParagraphFont">
    <w:name w:val="rtf1 rtf65 Default Paragraph Font"/>
    <w:uiPriority w:val="99"/>
    <w:rsid w:val="00BD39EF"/>
  </w:style>
  <w:style w:type="paragraph" w:customStyle="1" w:styleId="rtf1rtf65Normale">
    <w:name w:val="rtf1 rtf65 [Normale]"/>
    <w:next w:val="rtf1rtf6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5Normal0">
    <w:name w:val="rtf1 rtf65 [Normal]"/>
    <w:next w:val="rtf1rtf65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65rtf1Normal">
    <w:name w:val="rtf1 rtf65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5rtf1Stiledidefault">
    <w:name w:val="rtf1 rtf65 rtf1 Stile di default"/>
    <w:uiPriority w:val="99"/>
    <w:rsid w:val="00BD39EF"/>
  </w:style>
  <w:style w:type="paragraph" w:customStyle="1" w:styleId="rtf1rtf65rtf2Normal">
    <w:name w:val="rtf1 rtf65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5rtf2Stiledidefault">
    <w:name w:val="rtf1 rtf65 rtf2 Stile di default"/>
    <w:uiPriority w:val="99"/>
    <w:rsid w:val="00BD39EF"/>
  </w:style>
  <w:style w:type="paragraph" w:customStyle="1" w:styleId="rtf1rtf65rtf2heading1">
    <w:name w:val="rtf1 rtf65 rtf2 heading 1"/>
    <w:next w:val="rtf1rtf65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5rtf2heading2">
    <w:name w:val="rtf1 rtf65 rtf2 heading 2"/>
    <w:next w:val="rtf1rtf65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5rtf2heading3">
    <w:name w:val="rtf65 rtf2 heading 3"/>
    <w:next w:val="rtf1rtf65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5rtf3Normal">
    <w:name w:val="rtf1 rtf65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5rtf3Stiledidefault">
    <w:name w:val="rtf1 rtf65 rtf3 Stile di default"/>
    <w:uiPriority w:val="99"/>
    <w:rsid w:val="00BD39EF"/>
  </w:style>
  <w:style w:type="paragraph" w:customStyle="1" w:styleId="rtf1rtf65rtf3heading1">
    <w:name w:val="rtf1 rtf65 rtf3 heading 1"/>
    <w:next w:val="rtf1rtf65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5rtf3heading2">
    <w:name w:val="rtf1 rtf65 rtf3 heading 2"/>
    <w:next w:val="rtf1rtf65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65rtf3heading3">
    <w:name w:val="rtf1 rtf65 rtf3 heading 3"/>
    <w:next w:val="rtf1rtf65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6Normal">
    <w:name w:val="rtf1 rtf6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6Stiledidefault">
    <w:name w:val="rtf1 rtf66 Stile di default"/>
    <w:uiPriority w:val="99"/>
    <w:rsid w:val="00BD39EF"/>
  </w:style>
  <w:style w:type="character" w:customStyle="1" w:styleId="rtf1rtf66DefaultParagraphFont">
    <w:name w:val="rtf1 rtf66 Default Paragraph Font"/>
    <w:uiPriority w:val="99"/>
    <w:rsid w:val="00BD39EF"/>
  </w:style>
  <w:style w:type="paragraph" w:customStyle="1" w:styleId="rtf1rtf66Normal0">
    <w:name w:val="rtf1 rtf66 [Normal]"/>
    <w:next w:val="rtf1rtf6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6Strong">
    <w:name w:val="rtf1 rtf66 Strong"/>
    <w:uiPriority w:val="99"/>
    <w:rsid w:val="00BD39EF"/>
    <w:rPr>
      <w:b/>
      <w:bCs/>
    </w:rPr>
  </w:style>
  <w:style w:type="paragraph" w:customStyle="1" w:styleId="rtf1rtf66Normale">
    <w:name w:val="rtf1 rtf66 [Normale]"/>
    <w:next w:val="rtf1rtf6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67Normal">
    <w:name w:val="rtf6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7Stiledidefault">
    <w:name w:val="rtf1 rtf67 Stile di default"/>
    <w:uiPriority w:val="99"/>
    <w:rsid w:val="00BD39EF"/>
  </w:style>
  <w:style w:type="character" w:customStyle="1" w:styleId="rtf1rtf67DefaultParagraphFont">
    <w:name w:val="rtf1 rtf67 Default Paragraph Font"/>
    <w:uiPriority w:val="99"/>
    <w:rsid w:val="00BD39EF"/>
  </w:style>
  <w:style w:type="paragraph" w:customStyle="1" w:styleId="rtf1rtf67Normal">
    <w:name w:val="rtf1 rtf67 [Normal]"/>
    <w:next w:val="rtf67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7Strong">
    <w:name w:val="rtf1 rtf67 Strong"/>
    <w:uiPriority w:val="99"/>
    <w:rsid w:val="00BD39EF"/>
    <w:rPr>
      <w:b/>
      <w:bCs/>
    </w:rPr>
  </w:style>
  <w:style w:type="character" w:customStyle="1" w:styleId="rtf1rtf67legenda">
    <w:name w:val="rtf1 rtf67 legenda"/>
    <w:uiPriority w:val="99"/>
    <w:rsid w:val="00BD39EF"/>
  </w:style>
  <w:style w:type="paragraph" w:customStyle="1" w:styleId="rtf1rtf67Normale">
    <w:name w:val="rtf1 rtf67 [Normale]"/>
    <w:next w:val="rtf6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8Normal">
    <w:name w:val="rtf1 rtf6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8Stiledidefault">
    <w:name w:val="rtf1 rtf68 Stile di default"/>
    <w:uiPriority w:val="99"/>
    <w:rsid w:val="00BD39EF"/>
    <w:rPr>
      <w:color w:val="FFFFFF"/>
    </w:rPr>
  </w:style>
  <w:style w:type="character" w:customStyle="1" w:styleId="rtf1rtf68DefaultParagraphFont">
    <w:name w:val="rtf1 rtf68 Default Paragraph Font"/>
    <w:uiPriority w:val="99"/>
    <w:rsid w:val="00BD39EF"/>
  </w:style>
  <w:style w:type="paragraph" w:customStyle="1" w:styleId="rtf1rtf68Normale">
    <w:name w:val="rtf1 rtf68 [Normale]"/>
    <w:next w:val="rtf1rtf6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68Normal0">
    <w:name w:val="rtf1 rtf68 [Normal]"/>
    <w:next w:val="rtf1rtf68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68rtf1Normal">
    <w:name w:val="rtf68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8rtf1Stiledidefault">
    <w:name w:val="rtf1 rtf68 rtf1 Stile di default"/>
    <w:uiPriority w:val="99"/>
    <w:rsid w:val="00BD39EF"/>
  </w:style>
  <w:style w:type="paragraph" w:customStyle="1" w:styleId="rtf1rtf68rtf2Normal">
    <w:name w:val="rtf1 rtf68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8rtf2Stiledidefault">
    <w:name w:val="rtf1 rtf68 rtf2 Stile di default"/>
    <w:uiPriority w:val="99"/>
    <w:rsid w:val="00BD39EF"/>
  </w:style>
  <w:style w:type="paragraph" w:customStyle="1" w:styleId="rtf1rtf68rtf2heading1">
    <w:name w:val="rtf1 rtf68 rtf2 heading 1"/>
    <w:next w:val="rtf1rtf68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8rtf2heading2">
    <w:name w:val="rtf1 rtf68 rtf2 heading 2"/>
    <w:next w:val="rtf1rtf68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68rtf2heading3">
    <w:name w:val="rtf1 rtf68 rtf2 heading 3"/>
    <w:next w:val="rtf1rtf68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9Normal">
    <w:name w:val="rtf1 rtf6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9Stiledidefault">
    <w:name w:val="rtf1 rtf69 Stile di default"/>
    <w:uiPriority w:val="99"/>
    <w:rsid w:val="00BD39EF"/>
  </w:style>
  <w:style w:type="character" w:customStyle="1" w:styleId="rtf1rtf69DefaultParagraphFont">
    <w:name w:val="rtf1 rtf69 Default Paragraph Font"/>
    <w:uiPriority w:val="99"/>
    <w:rsid w:val="00BD39EF"/>
  </w:style>
  <w:style w:type="paragraph" w:customStyle="1" w:styleId="rtf1rtf69Normal0">
    <w:name w:val="rtf1 rtf69 [Normal]"/>
    <w:next w:val="rtf1rtf69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9Strong">
    <w:name w:val="rtf1 rtf69 Strong"/>
    <w:uiPriority w:val="99"/>
    <w:rsid w:val="00BD39EF"/>
    <w:rPr>
      <w:b/>
      <w:bCs/>
    </w:rPr>
  </w:style>
  <w:style w:type="paragraph" w:customStyle="1" w:styleId="rtf1rtf69Normale">
    <w:name w:val="rtf1 rtf69 [Normale]"/>
    <w:next w:val="rtf1rtf6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70Normal">
    <w:name w:val="rtf7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0Stiledidefault">
    <w:name w:val="rtf1 rtf70 Stile di default"/>
    <w:uiPriority w:val="99"/>
    <w:rsid w:val="00BD39EF"/>
  </w:style>
  <w:style w:type="character" w:customStyle="1" w:styleId="rtf1rtf70DefaultParagraphFont">
    <w:name w:val="rtf1 rtf70 Default Paragraph Font"/>
    <w:uiPriority w:val="99"/>
    <w:rsid w:val="00BD39EF"/>
  </w:style>
  <w:style w:type="paragraph" w:customStyle="1" w:styleId="rtf1rtf70Normal">
    <w:name w:val="rtf1 rtf70 [Normal]"/>
    <w:next w:val="rtf70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0Strong">
    <w:name w:val="rtf1 rtf70 Strong"/>
    <w:uiPriority w:val="99"/>
    <w:rsid w:val="00BD39EF"/>
    <w:rPr>
      <w:b/>
      <w:bCs/>
    </w:rPr>
  </w:style>
  <w:style w:type="character" w:customStyle="1" w:styleId="rtf1rtf70legenda">
    <w:name w:val="rtf1 rtf70 legenda"/>
    <w:uiPriority w:val="99"/>
    <w:rsid w:val="00BD39EF"/>
  </w:style>
  <w:style w:type="paragraph" w:customStyle="1" w:styleId="rtf1rtf70Normale">
    <w:name w:val="rtf1 rtf70 [Normale]"/>
    <w:next w:val="rtf7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1Normal">
    <w:name w:val="rtf1 rtf7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1Stiledidefault">
    <w:name w:val="rtf1 rtf71 Stile di default"/>
    <w:uiPriority w:val="99"/>
    <w:rsid w:val="00BD39EF"/>
    <w:rPr>
      <w:color w:val="FFFFFF"/>
    </w:rPr>
  </w:style>
  <w:style w:type="character" w:customStyle="1" w:styleId="rtf1rtf71DefaultParagraphFont">
    <w:name w:val="rtf1 rtf71 Default Paragraph Font"/>
    <w:uiPriority w:val="99"/>
    <w:rsid w:val="00BD39EF"/>
  </w:style>
  <w:style w:type="paragraph" w:customStyle="1" w:styleId="rtf1rtf71Normale">
    <w:name w:val="rtf1 rtf71 [Normale]"/>
    <w:next w:val="rtf1rtf7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1Normal0">
    <w:name w:val="rtf1 rtf71 [Normal]"/>
    <w:next w:val="rtf1rtf7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71rtf1Normal">
    <w:name w:val="rtf71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1rtf1Stiledidefault">
    <w:name w:val="rtf1 rtf71 rtf1 Stile di default"/>
    <w:uiPriority w:val="99"/>
    <w:rsid w:val="00BD39EF"/>
  </w:style>
  <w:style w:type="paragraph" w:customStyle="1" w:styleId="rtf1rtf71rtf2Normal">
    <w:name w:val="rtf1 rtf71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1rtf2Stiledidefault">
    <w:name w:val="rtf1 rtf71 rtf2 Stile di default"/>
    <w:uiPriority w:val="99"/>
    <w:rsid w:val="00BD39EF"/>
  </w:style>
  <w:style w:type="paragraph" w:customStyle="1" w:styleId="rtf1rtf71rtf2heading1">
    <w:name w:val="rtf1 rtf71 rtf2 heading 1"/>
    <w:next w:val="rtf1rtf71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1rtf2heading2">
    <w:name w:val="rtf1 rtf71 rtf2 heading 2"/>
    <w:next w:val="rtf1rtf71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1rtf2heading3">
    <w:name w:val="rtf1 rtf71 rtf2 heading 3"/>
    <w:next w:val="rtf1rtf71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2Normal">
    <w:name w:val="rtf1 rtf7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2Stiledidefault">
    <w:name w:val="rtf1 rtf72 Stile di default"/>
    <w:uiPriority w:val="99"/>
    <w:rsid w:val="00BD39EF"/>
  </w:style>
  <w:style w:type="character" w:customStyle="1" w:styleId="rtf1rtf72DefaultParagraphFont">
    <w:name w:val="rtf1 rtf72 Default Paragraph Font"/>
    <w:uiPriority w:val="99"/>
    <w:rsid w:val="00BD39EF"/>
  </w:style>
  <w:style w:type="paragraph" w:customStyle="1" w:styleId="rtf1rtf72Normal0">
    <w:name w:val="rtf1 rtf72 [Normal]"/>
    <w:next w:val="rtf1rtf7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2Strong">
    <w:name w:val="rtf1 rtf72 Strong"/>
    <w:uiPriority w:val="99"/>
    <w:rsid w:val="00BD39EF"/>
    <w:rPr>
      <w:b/>
      <w:bCs/>
    </w:rPr>
  </w:style>
  <w:style w:type="paragraph" w:customStyle="1" w:styleId="rtf1rtf72Normale">
    <w:name w:val="rtf1 rtf72 [Normale]"/>
    <w:next w:val="rtf1rtf7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73Normal">
    <w:name w:val="rtf7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3Stiledidefault">
    <w:name w:val="rtf1 rtf73 Stile di default"/>
    <w:uiPriority w:val="99"/>
    <w:rsid w:val="00BD39EF"/>
  </w:style>
  <w:style w:type="character" w:customStyle="1" w:styleId="rtf1rtf73DefaultParagraphFont">
    <w:name w:val="rtf1 rtf73 Default Paragraph Font"/>
    <w:uiPriority w:val="99"/>
    <w:rsid w:val="00BD39EF"/>
  </w:style>
  <w:style w:type="paragraph" w:customStyle="1" w:styleId="rtf1rtf73Normal">
    <w:name w:val="rtf1 rtf73 [Normal]"/>
    <w:next w:val="rtf73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3Strong">
    <w:name w:val="rtf1 rtf73 Strong"/>
    <w:uiPriority w:val="99"/>
    <w:rsid w:val="00BD39EF"/>
    <w:rPr>
      <w:b/>
      <w:bCs/>
    </w:rPr>
  </w:style>
  <w:style w:type="character" w:customStyle="1" w:styleId="rtf1rtf73legenda">
    <w:name w:val="rtf1 rtf73 legenda"/>
    <w:uiPriority w:val="99"/>
    <w:rsid w:val="00BD39EF"/>
  </w:style>
  <w:style w:type="paragraph" w:customStyle="1" w:styleId="rtf1rtf73Normale">
    <w:name w:val="rtf1 rtf73 [Normale]"/>
    <w:next w:val="rtf7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4Normal">
    <w:name w:val="rtf1 rtf7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Stiledidefault">
    <w:name w:val="rtf1 rtf74 Stile di default"/>
    <w:uiPriority w:val="99"/>
    <w:rsid w:val="00BD39EF"/>
    <w:rPr>
      <w:color w:val="FFFFFF"/>
    </w:rPr>
  </w:style>
  <w:style w:type="character" w:customStyle="1" w:styleId="rtf1rtf74DefaultParagraphFont">
    <w:name w:val="rtf1 rtf74 Default Paragraph Font"/>
    <w:uiPriority w:val="99"/>
    <w:rsid w:val="00BD39EF"/>
  </w:style>
  <w:style w:type="paragraph" w:customStyle="1" w:styleId="rtf1rtf74Normale">
    <w:name w:val="rtf1 rtf74 [Normale]"/>
    <w:next w:val="rtf1rtf7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4Normal0">
    <w:name w:val="rtf1 rtf74 [Normal]"/>
    <w:next w:val="rtf1rtf74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74rtf1Normal">
    <w:name w:val="rtf74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rtf1Stiledidefault">
    <w:name w:val="rtf1 rtf74 rtf1 Stile di default"/>
    <w:uiPriority w:val="99"/>
    <w:rsid w:val="00BD39EF"/>
  </w:style>
  <w:style w:type="paragraph" w:customStyle="1" w:styleId="rtf1rtf74rtf2Normal">
    <w:name w:val="rtf1 rtf74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rtf2Stiledidefault">
    <w:name w:val="rtf1 rtf74 rtf2 Stile di default"/>
    <w:uiPriority w:val="99"/>
    <w:rsid w:val="00BD39EF"/>
  </w:style>
  <w:style w:type="paragraph" w:customStyle="1" w:styleId="rtf1rtf74rtf2heading1">
    <w:name w:val="rtf1 rtf74 rtf2 heading 1"/>
    <w:next w:val="rtf1rtf74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4rtf2heading2">
    <w:name w:val="rtf1 rtf74 rtf2 heading 2"/>
    <w:next w:val="rtf1rtf74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4rtf2heading3">
    <w:name w:val="rtf1 rtf74 rtf2 heading 3"/>
    <w:next w:val="rtf1rtf74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4rtf3Normal">
    <w:name w:val="rtf1 rtf74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rtf3Stiledidefault">
    <w:name w:val="rtf1 rtf74 rtf3 Stile di default"/>
    <w:uiPriority w:val="99"/>
    <w:rsid w:val="00BD39EF"/>
  </w:style>
  <w:style w:type="paragraph" w:customStyle="1" w:styleId="rtf1rtf74rtf3heading1">
    <w:name w:val="rtf1 rtf74 rtf3 heading 1"/>
    <w:next w:val="rtf1rtf74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4rtf3heading2">
    <w:name w:val="rtf1 rtf74 rtf3 heading 2"/>
    <w:next w:val="rtf1rtf74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4rtf3heading3">
    <w:name w:val="rtf1 rtf74 rtf3 heading 3"/>
    <w:next w:val="rtf1rtf74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4rtf5Normal">
    <w:name w:val="rtf1 rtf74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4rtf5Stiledidefault">
    <w:name w:val="rtf74 rtf5 Stile di default"/>
    <w:uiPriority w:val="99"/>
    <w:rsid w:val="00BD39EF"/>
  </w:style>
  <w:style w:type="paragraph" w:customStyle="1" w:styleId="rtf1rtf74rtf5heading1">
    <w:name w:val="rtf1 rtf74 rtf5 heading 1"/>
    <w:next w:val="rtf1rtf74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4rtf5heading2">
    <w:name w:val="rtf1 rtf74 rtf5 heading 2"/>
    <w:next w:val="rtf1rtf74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4rtf5heading3">
    <w:name w:val="rtf1 rtf74 rtf5 heading 3"/>
    <w:next w:val="rtf1rtf74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4rtf6Normal">
    <w:name w:val="rtf1 rtf74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rtf6Stiledidefault">
    <w:name w:val="rtf1 rtf74 rtf6 Stile di default"/>
    <w:uiPriority w:val="99"/>
    <w:rsid w:val="00BD39EF"/>
  </w:style>
  <w:style w:type="paragraph" w:customStyle="1" w:styleId="rtf1rtf74rtf6heading1">
    <w:name w:val="rtf1 rtf74 rtf6 heading 1"/>
    <w:next w:val="rtf1rtf74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4rtf6heading2">
    <w:name w:val="rtf1 rtf74 rtf6 heading 2"/>
    <w:next w:val="rtf1rtf74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4rtf6heading3">
    <w:name w:val="rtf1 rtf74 rtf6 heading 3"/>
    <w:next w:val="rtf1rtf74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4rtf7Normal">
    <w:name w:val="rtf1 rtf74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rtf7Stiledidefault">
    <w:name w:val="rtf1 rtf74 rtf7 Stile di default"/>
    <w:uiPriority w:val="99"/>
    <w:rsid w:val="00BD39EF"/>
  </w:style>
  <w:style w:type="paragraph" w:customStyle="1" w:styleId="rtf1rtf74rtf7heading1">
    <w:name w:val="rtf1 rtf74 rtf7 heading 1"/>
    <w:next w:val="rtf1rtf74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4rtf7heading2">
    <w:name w:val="rtf1 rtf74 rtf7 heading 2"/>
    <w:next w:val="rtf1rtf74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4rtf7heading3">
    <w:name w:val="rtf1 rtf74 rtf7 heading 3"/>
    <w:next w:val="rtf1rtf74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4rtf8Normal">
    <w:name w:val="rtf1 rtf74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4rtf8Stiledidefault">
    <w:name w:val="rtf1 rtf74 rtf8 Stile di default"/>
    <w:uiPriority w:val="99"/>
    <w:rsid w:val="00BD39EF"/>
  </w:style>
  <w:style w:type="paragraph" w:customStyle="1" w:styleId="rtf1rtf74rtf8heading1">
    <w:name w:val="rtf1 rtf74 rtf8 heading 1"/>
    <w:next w:val="rtf1rtf74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4rtf8heading2">
    <w:name w:val="rtf1 rtf74 rtf8 heading 2"/>
    <w:next w:val="rtf1rtf74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4rtf8heading3">
    <w:name w:val="rtf1 rtf74 rtf8 heading 3"/>
    <w:next w:val="rtf1rtf74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5Normal">
    <w:name w:val="rtf1 rtf7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5Stiledidefault">
    <w:name w:val="rtf1 rtf75 Stile di default"/>
    <w:uiPriority w:val="99"/>
    <w:rsid w:val="00BD39EF"/>
  </w:style>
  <w:style w:type="character" w:customStyle="1" w:styleId="rtf1rtf75DefaultParagraphFont">
    <w:name w:val="rtf1 rtf75 Default Paragraph Font"/>
    <w:uiPriority w:val="99"/>
    <w:rsid w:val="00BD39EF"/>
  </w:style>
  <w:style w:type="paragraph" w:customStyle="1" w:styleId="rtf1rtf75Normal0">
    <w:name w:val="rtf1 rtf75 [Normal]"/>
    <w:next w:val="rtf1rtf75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5Strong">
    <w:name w:val="rtf1 rtf75 Strong"/>
    <w:uiPriority w:val="99"/>
    <w:rsid w:val="00BD39EF"/>
    <w:rPr>
      <w:b/>
      <w:bCs/>
    </w:rPr>
  </w:style>
  <w:style w:type="paragraph" w:customStyle="1" w:styleId="rtf75Normale">
    <w:name w:val="rtf75 [Normale]"/>
    <w:next w:val="rtf1rtf7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6Normal">
    <w:name w:val="rtf1 rtf7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6Stiledidefault">
    <w:name w:val="rtf1 rtf76 Stile di default"/>
    <w:uiPriority w:val="99"/>
    <w:rsid w:val="00BD39EF"/>
  </w:style>
  <w:style w:type="character" w:customStyle="1" w:styleId="rtf1rtf76DefaultParagraphFont">
    <w:name w:val="rtf1 rtf76 Default Paragraph Font"/>
    <w:uiPriority w:val="99"/>
    <w:rsid w:val="00BD39EF"/>
  </w:style>
  <w:style w:type="paragraph" w:customStyle="1" w:styleId="rtf1rtf76Normal0">
    <w:name w:val="rtf1 rtf76 [Normal]"/>
    <w:next w:val="rtf1rtf7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6Strong">
    <w:name w:val="rtf1 rtf76 Strong"/>
    <w:uiPriority w:val="99"/>
    <w:rsid w:val="00BD39EF"/>
    <w:rPr>
      <w:b/>
      <w:bCs/>
    </w:rPr>
  </w:style>
  <w:style w:type="character" w:customStyle="1" w:styleId="rtf1rtf76legenda">
    <w:name w:val="rtf1 rtf76 legenda"/>
    <w:uiPriority w:val="99"/>
    <w:rsid w:val="00BD39EF"/>
  </w:style>
  <w:style w:type="paragraph" w:customStyle="1" w:styleId="rtf1rtf76Normale">
    <w:name w:val="rtf1 rtf76 [Normale]"/>
    <w:next w:val="rtf1rtf7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7Normal">
    <w:name w:val="rtf1 rtf7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7Stiledidefault">
    <w:name w:val="rtf1 rtf77 Stile di default"/>
    <w:uiPriority w:val="99"/>
    <w:rsid w:val="00BD39EF"/>
    <w:rPr>
      <w:color w:val="FFFFFF"/>
    </w:rPr>
  </w:style>
  <w:style w:type="character" w:customStyle="1" w:styleId="rtf1rtf77DefaultParagraphFont">
    <w:name w:val="rtf1 rtf77 Default Paragraph Font"/>
    <w:uiPriority w:val="99"/>
    <w:rsid w:val="00BD39EF"/>
  </w:style>
  <w:style w:type="paragraph" w:customStyle="1" w:styleId="rtf1rtf77Normale">
    <w:name w:val="rtf1 rtf77 [Normale]"/>
    <w:next w:val="rtf1rtf7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77Normal">
    <w:name w:val="rtf77 [Normal]"/>
    <w:next w:val="rtf1rtf77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77rtf1Normal">
    <w:name w:val="rtf1 rtf77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7rtf1Stiledidefault">
    <w:name w:val="rtf1 rtf77 rtf1 Stile di default"/>
    <w:uiPriority w:val="99"/>
    <w:rsid w:val="00BD39EF"/>
  </w:style>
  <w:style w:type="paragraph" w:customStyle="1" w:styleId="rtf1rtf78Normal">
    <w:name w:val="rtf1 rtf7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8Stiledidefault">
    <w:name w:val="rtf1 rtf78 Stile di default"/>
    <w:uiPriority w:val="99"/>
    <w:rsid w:val="00BD39EF"/>
  </w:style>
  <w:style w:type="character" w:customStyle="1" w:styleId="rtf1rtf78DefaultParagraphFont">
    <w:name w:val="rtf1 rtf78 Default Paragraph Font"/>
    <w:uiPriority w:val="99"/>
    <w:rsid w:val="00BD39EF"/>
  </w:style>
  <w:style w:type="paragraph" w:customStyle="1" w:styleId="rtf1rtf78Normal0">
    <w:name w:val="rtf1 rtf78 [Normal]"/>
    <w:next w:val="rtf1rtf78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8Strong">
    <w:name w:val="rtf1 rtf78 Strong"/>
    <w:uiPriority w:val="99"/>
    <w:rsid w:val="00BD39EF"/>
    <w:rPr>
      <w:b/>
      <w:bCs/>
    </w:rPr>
  </w:style>
  <w:style w:type="paragraph" w:customStyle="1" w:styleId="rtf1rtf78Normale">
    <w:name w:val="rtf1 rtf78 [Normale]"/>
    <w:next w:val="rtf1rtf7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79Normal">
    <w:name w:val="rtf1 rtf7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9Stiledidefault">
    <w:name w:val="rtf1 rtf79 Stile di default"/>
    <w:uiPriority w:val="99"/>
    <w:rsid w:val="00BD39EF"/>
  </w:style>
  <w:style w:type="character" w:customStyle="1" w:styleId="rtf1rtf79DefaultParagraphFont">
    <w:name w:val="rtf1 rtf79 Default Paragraph Font"/>
    <w:uiPriority w:val="99"/>
    <w:rsid w:val="00BD39EF"/>
  </w:style>
  <w:style w:type="paragraph" w:customStyle="1" w:styleId="rtf1rtf79Normal0">
    <w:name w:val="rtf1 rtf79 [Normal]"/>
    <w:next w:val="rtf1rtf79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9Strong">
    <w:name w:val="rtf1 rtf79 Strong"/>
    <w:uiPriority w:val="99"/>
    <w:rsid w:val="00BD39EF"/>
    <w:rPr>
      <w:b/>
      <w:bCs/>
    </w:rPr>
  </w:style>
  <w:style w:type="character" w:customStyle="1" w:styleId="rtf1rtf79legenda">
    <w:name w:val="rtf1 rtf79 legenda"/>
    <w:uiPriority w:val="99"/>
    <w:rsid w:val="00BD39EF"/>
  </w:style>
  <w:style w:type="paragraph" w:customStyle="1" w:styleId="rtf79Normale">
    <w:name w:val="rtf79 [Normale]"/>
    <w:next w:val="rtf1rtf7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0Normal">
    <w:name w:val="rtf1 rtf8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0Stiledidefault">
    <w:name w:val="rtf1 rtf80 Stile di default"/>
    <w:uiPriority w:val="99"/>
    <w:rsid w:val="00BD39EF"/>
    <w:rPr>
      <w:color w:val="FFFFFF"/>
    </w:rPr>
  </w:style>
  <w:style w:type="character" w:customStyle="1" w:styleId="rtf1rtf80DefaultParagraphFont">
    <w:name w:val="rtf1 rtf80 Default Paragraph Font"/>
    <w:uiPriority w:val="99"/>
    <w:rsid w:val="00BD39EF"/>
  </w:style>
  <w:style w:type="paragraph" w:customStyle="1" w:styleId="rtf1rtf80Normale">
    <w:name w:val="rtf1 rtf80 [Normale]"/>
    <w:next w:val="rtf1rtf8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0Normal0">
    <w:name w:val="rtf1 rtf80 [Normal]"/>
    <w:next w:val="rtf1rtf80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80rtf1Normal">
    <w:name w:val="rtf1 rtf80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0rtf1Stiledidefault">
    <w:name w:val="rtf1 rtf80 rtf1 Stile di default"/>
    <w:uiPriority w:val="99"/>
    <w:rsid w:val="00BD39EF"/>
  </w:style>
  <w:style w:type="paragraph" w:customStyle="1" w:styleId="rtf1rtf81Normal">
    <w:name w:val="rtf1 rtf8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1Stiledidefault">
    <w:name w:val="rtf1 rtf81 Stile di default"/>
    <w:uiPriority w:val="99"/>
    <w:rsid w:val="00BD39EF"/>
  </w:style>
  <w:style w:type="character" w:customStyle="1" w:styleId="rtf1rtf81DefaultParagraphFont">
    <w:name w:val="rtf1 rtf81 Default Paragraph Font"/>
    <w:uiPriority w:val="99"/>
    <w:rsid w:val="00BD39EF"/>
  </w:style>
  <w:style w:type="paragraph" w:customStyle="1" w:styleId="rtf1rtf81Normal0">
    <w:name w:val="rtf1 rtf81 [Normal]"/>
    <w:next w:val="rtf1rtf8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1Strong">
    <w:name w:val="rtf1 rtf81 Strong"/>
    <w:uiPriority w:val="99"/>
    <w:rsid w:val="00BD39EF"/>
    <w:rPr>
      <w:b/>
      <w:bCs/>
    </w:rPr>
  </w:style>
  <w:style w:type="paragraph" w:customStyle="1" w:styleId="rtf81Normale">
    <w:name w:val="rtf81 [Normale]"/>
    <w:next w:val="rtf1rtf8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2Normal">
    <w:name w:val="rtf1 rtf8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2Stiledidefault">
    <w:name w:val="rtf1 rtf82 Stile di default"/>
    <w:uiPriority w:val="99"/>
    <w:rsid w:val="00BD39EF"/>
  </w:style>
  <w:style w:type="character" w:customStyle="1" w:styleId="rtf1rtf82DefaultParagraphFont">
    <w:name w:val="rtf1 rtf82 Default Paragraph Font"/>
    <w:uiPriority w:val="99"/>
    <w:rsid w:val="00BD39EF"/>
  </w:style>
  <w:style w:type="paragraph" w:customStyle="1" w:styleId="rtf1rtf82Normal0">
    <w:name w:val="rtf1 rtf82 [Normal]"/>
    <w:next w:val="rtf1rtf82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2Strong">
    <w:name w:val="rtf1 rtf82 Strong"/>
    <w:uiPriority w:val="99"/>
    <w:rsid w:val="00BD39EF"/>
    <w:rPr>
      <w:b/>
      <w:bCs/>
    </w:rPr>
  </w:style>
  <w:style w:type="character" w:customStyle="1" w:styleId="rtf1rtf82legenda">
    <w:name w:val="rtf1 rtf82 legenda"/>
    <w:uiPriority w:val="99"/>
    <w:rsid w:val="00BD39EF"/>
  </w:style>
  <w:style w:type="paragraph" w:customStyle="1" w:styleId="rtf1rtf82Normale">
    <w:name w:val="rtf1 rtf82 [Normale]"/>
    <w:next w:val="rtf1rtf82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3Normal">
    <w:name w:val="rtf1 rtf8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3Stiledidefault">
    <w:name w:val="rtf1 rtf83 Stile di default"/>
    <w:uiPriority w:val="99"/>
    <w:rsid w:val="00BD39EF"/>
    <w:rPr>
      <w:color w:val="FFFFFF"/>
    </w:rPr>
  </w:style>
  <w:style w:type="character" w:customStyle="1" w:styleId="rtf1rtf83DefaultParagraphFont">
    <w:name w:val="rtf1 rtf83 Default Paragraph Font"/>
    <w:uiPriority w:val="99"/>
    <w:rsid w:val="00BD39EF"/>
  </w:style>
  <w:style w:type="paragraph" w:customStyle="1" w:styleId="rtf1rtf83Normale">
    <w:name w:val="rtf1 rtf83 [Normale]"/>
    <w:next w:val="rtf1rtf83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83Normal">
    <w:name w:val="rtf83 [Normal]"/>
    <w:next w:val="rtf1rtf83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83rtf1Normal">
    <w:name w:val="rtf1 rtf83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3rtf1Stiledidefault">
    <w:name w:val="rtf1 rtf83 rtf1 Stile di default"/>
    <w:uiPriority w:val="99"/>
    <w:rsid w:val="00BD39EF"/>
  </w:style>
  <w:style w:type="paragraph" w:customStyle="1" w:styleId="rtf1rtf84Normal">
    <w:name w:val="rtf1 rtf8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4Stiledidefault">
    <w:name w:val="rtf1 rtf84 Stile di default"/>
    <w:uiPriority w:val="99"/>
    <w:rsid w:val="00BD39EF"/>
  </w:style>
  <w:style w:type="character" w:customStyle="1" w:styleId="rtf1rtf84DefaultParagraphFont">
    <w:name w:val="rtf1 rtf84 Default Paragraph Font"/>
    <w:uiPriority w:val="99"/>
    <w:rsid w:val="00BD39EF"/>
  </w:style>
  <w:style w:type="paragraph" w:customStyle="1" w:styleId="rtf1rtf84Normal0">
    <w:name w:val="rtf1 rtf84 [Normal]"/>
    <w:next w:val="rtf1rtf84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4Strong">
    <w:name w:val="rtf1 rtf84 Strong"/>
    <w:uiPriority w:val="99"/>
    <w:rsid w:val="00BD39EF"/>
    <w:rPr>
      <w:b/>
      <w:bCs/>
    </w:rPr>
  </w:style>
  <w:style w:type="paragraph" w:customStyle="1" w:styleId="rtf1rtf84Normale">
    <w:name w:val="rtf1 rtf84 [Normale]"/>
    <w:next w:val="rtf1rtf84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5Normal">
    <w:name w:val="rtf1 rtf8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5Stiledidefault">
    <w:name w:val="rtf1 rtf85 Stile di default"/>
    <w:uiPriority w:val="99"/>
    <w:rsid w:val="00BD39EF"/>
  </w:style>
  <w:style w:type="character" w:customStyle="1" w:styleId="rtf1rtf85DefaultParagraphFont">
    <w:name w:val="rtf1 rtf85 Default Paragraph Font"/>
    <w:uiPriority w:val="99"/>
    <w:rsid w:val="00BD39EF"/>
  </w:style>
  <w:style w:type="paragraph" w:customStyle="1" w:styleId="rtf1rtf85Normal0">
    <w:name w:val="rtf1 rtf85 [Normal]"/>
    <w:next w:val="rtf1rtf85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5Strong">
    <w:name w:val="rtf1 rtf85 Strong"/>
    <w:uiPriority w:val="99"/>
    <w:rsid w:val="00BD39EF"/>
    <w:rPr>
      <w:b/>
      <w:bCs/>
    </w:rPr>
  </w:style>
  <w:style w:type="character" w:customStyle="1" w:styleId="rtf1rtf85legenda">
    <w:name w:val="rtf1 rtf85 legenda"/>
    <w:uiPriority w:val="99"/>
    <w:rsid w:val="00BD39EF"/>
  </w:style>
  <w:style w:type="paragraph" w:customStyle="1" w:styleId="rtf85Normale">
    <w:name w:val="rtf85 [Normale]"/>
    <w:next w:val="rtf1rtf85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6Normal">
    <w:name w:val="rtf1 rtf8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6Stiledidefault">
    <w:name w:val="rtf1 rtf86 Stile di default"/>
    <w:uiPriority w:val="99"/>
    <w:rsid w:val="00BD39EF"/>
  </w:style>
  <w:style w:type="character" w:customStyle="1" w:styleId="rtf1rtf86DefaultParagraphFont">
    <w:name w:val="rtf1 rtf86 Default Paragraph Font"/>
    <w:uiPriority w:val="99"/>
    <w:rsid w:val="00BD39EF"/>
  </w:style>
  <w:style w:type="paragraph" w:customStyle="1" w:styleId="rtf1rtf86Normal0">
    <w:name w:val="rtf1 rtf86 [Normal]"/>
    <w:next w:val="rtf1rtf86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6Strong">
    <w:name w:val="rtf1 rtf86 Strong"/>
    <w:uiPriority w:val="99"/>
    <w:rsid w:val="00BD39EF"/>
    <w:rPr>
      <w:b/>
      <w:bCs/>
    </w:rPr>
  </w:style>
  <w:style w:type="paragraph" w:customStyle="1" w:styleId="rtf1rtf86Normale">
    <w:name w:val="rtf1 rtf86 [Normale]"/>
    <w:next w:val="rtf1rtf86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7Normal">
    <w:name w:val="rtf1 rtf8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7Stiledidefault">
    <w:name w:val="rtf1 rtf87 Stile di default"/>
    <w:uiPriority w:val="99"/>
    <w:rsid w:val="00BD39EF"/>
  </w:style>
  <w:style w:type="character" w:customStyle="1" w:styleId="rtf1rtf87DefaultParagraphFont">
    <w:name w:val="rtf1 rtf87 Default Paragraph Font"/>
    <w:uiPriority w:val="99"/>
    <w:rsid w:val="00BD39EF"/>
  </w:style>
  <w:style w:type="paragraph" w:customStyle="1" w:styleId="rtf1rtf87Normal0">
    <w:name w:val="rtf1 rtf87 [Normal]"/>
    <w:next w:val="rtf1rtf87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7Strong">
    <w:name w:val="rtf1 rtf87 Strong"/>
    <w:uiPriority w:val="99"/>
    <w:rsid w:val="00BD39EF"/>
    <w:rPr>
      <w:b/>
      <w:bCs/>
    </w:rPr>
  </w:style>
  <w:style w:type="paragraph" w:customStyle="1" w:styleId="rtf87Normale">
    <w:name w:val="rtf87 [Normale]"/>
    <w:next w:val="rtf1rtf87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8Normal">
    <w:name w:val="rtf1 rtf8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8Stiledidefault">
    <w:name w:val="rtf1 rtf88 Stile di default"/>
    <w:uiPriority w:val="99"/>
    <w:rsid w:val="00BD39EF"/>
  </w:style>
  <w:style w:type="character" w:customStyle="1" w:styleId="rtf1rtf88DefaultParagraphFont">
    <w:name w:val="rtf1 rtf88 Default Paragraph Font"/>
    <w:uiPriority w:val="99"/>
    <w:rsid w:val="00BD39EF"/>
  </w:style>
  <w:style w:type="paragraph" w:customStyle="1" w:styleId="rtf1rtf88Normal0">
    <w:name w:val="rtf1 rtf88 [Normal]"/>
    <w:next w:val="rtf1rtf88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8Strong">
    <w:name w:val="rtf1 rtf88 Strong"/>
    <w:uiPriority w:val="99"/>
    <w:rsid w:val="00BD39EF"/>
    <w:rPr>
      <w:b/>
      <w:bCs/>
    </w:rPr>
  </w:style>
  <w:style w:type="paragraph" w:customStyle="1" w:styleId="rtf1rtf88Normale">
    <w:name w:val="rtf1 rtf88 [Normale]"/>
    <w:next w:val="rtf1rtf88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89Normal">
    <w:name w:val="rtf1 rtf89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9Stiledidefault">
    <w:name w:val="rtf1 rtf89 Stile di default"/>
    <w:uiPriority w:val="99"/>
    <w:rsid w:val="00BD39EF"/>
  </w:style>
  <w:style w:type="character" w:customStyle="1" w:styleId="rtf1rtf89DefaultParagraphFont">
    <w:name w:val="rtf1 rtf89 Default Paragraph Font"/>
    <w:uiPriority w:val="99"/>
    <w:rsid w:val="00BD39EF"/>
  </w:style>
  <w:style w:type="paragraph" w:customStyle="1" w:styleId="rtf1rtf89Normal0">
    <w:name w:val="rtf1 rtf89 [Normal]"/>
    <w:next w:val="rtf1rtf89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89Strong">
    <w:name w:val="rtf1 rtf89 Strong"/>
    <w:uiPriority w:val="99"/>
    <w:rsid w:val="00BD39EF"/>
    <w:rPr>
      <w:b/>
      <w:bCs/>
    </w:rPr>
  </w:style>
  <w:style w:type="paragraph" w:customStyle="1" w:styleId="rtf89Normale">
    <w:name w:val="rtf89 [Normale]"/>
    <w:next w:val="rtf1rtf89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90Normal">
    <w:name w:val="rtf1 rtf90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90Stiledidefault">
    <w:name w:val="rtf1 rtf90 Stile di default"/>
    <w:uiPriority w:val="99"/>
    <w:rsid w:val="00BD39EF"/>
  </w:style>
  <w:style w:type="character" w:customStyle="1" w:styleId="rtf1rtf90DefaultParagraphFont">
    <w:name w:val="rtf1 rtf90 Default Paragraph Font"/>
    <w:uiPriority w:val="99"/>
    <w:rsid w:val="00BD39EF"/>
  </w:style>
  <w:style w:type="paragraph" w:customStyle="1" w:styleId="rtf1rtf90Normal0">
    <w:name w:val="rtf1 rtf90 [Normal]"/>
    <w:next w:val="rtf1rtf90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90Strong">
    <w:name w:val="rtf1 rtf90 Strong"/>
    <w:uiPriority w:val="99"/>
    <w:rsid w:val="00BD39EF"/>
    <w:rPr>
      <w:b/>
      <w:bCs/>
    </w:rPr>
  </w:style>
  <w:style w:type="paragraph" w:customStyle="1" w:styleId="rtf1rtf90Normale">
    <w:name w:val="rtf1 rtf90 [Normale]"/>
    <w:next w:val="rtf1rtf90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91Normal">
    <w:name w:val="rtf1 rtf9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91Stiledidefault">
    <w:name w:val="rtf1 rtf91 Stile di default"/>
    <w:uiPriority w:val="99"/>
    <w:rsid w:val="00BD39EF"/>
  </w:style>
  <w:style w:type="character" w:customStyle="1" w:styleId="rtf1rtf91DefaultParagraphFont">
    <w:name w:val="rtf1 rtf91 Default Paragraph Font"/>
    <w:uiPriority w:val="99"/>
    <w:rsid w:val="00BD39EF"/>
  </w:style>
  <w:style w:type="paragraph" w:customStyle="1" w:styleId="rtf1rtf91Normal0">
    <w:name w:val="rtf1 rtf91 [Normal]"/>
    <w:next w:val="rtf1rtf9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91Normale">
    <w:name w:val="rtf91 [Normale]"/>
    <w:next w:val="rtf1rtf9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91rtf1Normal">
    <w:name w:val="rtf1 rtf91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91rtf1Stiledidefault">
    <w:name w:val="rtf1 rtf91 rtf1 Stile di default"/>
    <w:uiPriority w:val="99"/>
    <w:rsid w:val="00BD39EF"/>
  </w:style>
  <w:style w:type="character" w:customStyle="1" w:styleId="rtf1rtf91rtf1DefaultParagraphFont">
    <w:name w:val="rtf1 rtf91 rtf1 Default Paragraph Font"/>
    <w:uiPriority w:val="99"/>
    <w:rsid w:val="00BD39EF"/>
  </w:style>
  <w:style w:type="paragraph" w:customStyle="1" w:styleId="rtf1rtf91rtf1Normal0">
    <w:name w:val="rtf1 rtf91 rtf1 [Normal]"/>
    <w:next w:val="rtf1rtf91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91rtf1PlainText">
    <w:name w:val="rtf1 rtf91 rtf1 Plain Text"/>
    <w:next w:val="rtf1rtf91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91rtf1Strong">
    <w:name w:val="rtf1 rtf91 rtf1 Strong"/>
    <w:uiPriority w:val="99"/>
    <w:rsid w:val="00BD39EF"/>
    <w:rPr>
      <w:b/>
      <w:bCs/>
    </w:rPr>
  </w:style>
  <w:style w:type="paragraph" w:customStyle="1" w:styleId="rtf1rtf91rtf1Normale">
    <w:name w:val="rtf1 rtf91 rtf1 [Normale]"/>
    <w:next w:val="rtf1rtf91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header">
    <w:name w:val="rtf1 header"/>
    <w:uiPriority w:val="99"/>
    <w:rsid w:val="00BD39EF"/>
    <w:pPr>
      <w:widowControl w:val="0"/>
      <w:tabs>
        <w:tab w:val="center" w:pos="4819"/>
        <w:tab w:val="right" w:pos="9638"/>
      </w:tabs>
      <w:autoSpaceDE w:val="0"/>
      <w:autoSpaceDN w:val="0"/>
      <w:adjustRightInd w:val="0"/>
      <w:spacing w:after="0" w:line="240" w:lineRule="auto"/>
    </w:pPr>
    <w:rPr>
      <w:rFonts w:ascii="Arial" w:hAnsi="Arial" w:cs="Arial"/>
      <w:sz w:val="24"/>
      <w:szCs w:val="24"/>
    </w:rPr>
  </w:style>
  <w:style w:type="character" w:customStyle="1" w:styleId="rtf1IntestazioneCarattere">
    <w:name w:val="rtf1 Intestazione Carattere"/>
    <w:uiPriority w:val="99"/>
    <w:rsid w:val="00BD39EF"/>
  </w:style>
  <w:style w:type="paragraph" w:customStyle="1" w:styleId="rtf1footer">
    <w:name w:val="rtf1 footer"/>
    <w:uiPriority w:val="99"/>
    <w:rsid w:val="00BD39EF"/>
    <w:pPr>
      <w:widowControl w:val="0"/>
      <w:tabs>
        <w:tab w:val="center" w:pos="4819"/>
        <w:tab w:val="right" w:pos="9638"/>
      </w:tabs>
      <w:autoSpaceDE w:val="0"/>
      <w:autoSpaceDN w:val="0"/>
      <w:adjustRightInd w:val="0"/>
      <w:spacing w:after="0" w:line="240" w:lineRule="auto"/>
    </w:pPr>
    <w:rPr>
      <w:rFonts w:ascii="Arial" w:hAnsi="Arial" w:cs="Arial"/>
      <w:sz w:val="24"/>
      <w:szCs w:val="24"/>
    </w:rPr>
  </w:style>
  <w:style w:type="character" w:customStyle="1" w:styleId="Pif1e8dipaginaCarattere">
    <w:name w:val="Piíf1 e8 di pagina Carattere"/>
    <w:uiPriority w:val="99"/>
    <w:rsid w:val="00BD39EF"/>
  </w:style>
  <w:style w:type="paragraph" w:styleId="Titolo">
    <w:name w:val="Title"/>
    <w:basedOn w:val="Normale"/>
    <w:link w:val="TitoloCarattere"/>
    <w:uiPriority w:val="10"/>
    <w:qFormat/>
    <w:rsid w:val="00BD39EF"/>
    <w:pPr>
      <w:jc w:val="center"/>
    </w:pPr>
    <w:rPr>
      <w:i/>
      <w:iCs/>
      <w:sz w:val="28"/>
      <w:szCs w:val="28"/>
    </w:rPr>
  </w:style>
  <w:style w:type="character" w:customStyle="1" w:styleId="TitoloCarattere">
    <w:name w:val="Titolo Carattere"/>
    <w:basedOn w:val="Carpredefinitoparagrafo"/>
    <w:link w:val="Titolo"/>
    <w:uiPriority w:val="10"/>
    <w:rsid w:val="00BD39EF"/>
    <w:rPr>
      <w:rFonts w:asciiTheme="majorHAnsi" w:eastAsiaTheme="majorEastAsia" w:hAnsiTheme="majorHAnsi" w:cstheme="majorBidi"/>
      <w:b/>
      <w:bCs/>
      <w:kern w:val="28"/>
      <w:sz w:val="32"/>
      <w:szCs w:val="32"/>
    </w:rPr>
  </w:style>
  <w:style w:type="character" w:customStyle="1" w:styleId="rtf1TitoloCarattere">
    <w:name w:val="rtf1 Titolo Carattere"/>
    <w:uiPriority w:val="99"/>
    <w:rsid w:val="00BD39EF"/>
    <w:rPr>
      <w:rFonts w:ascii="Cambria" w:hAnsi="Cambria" w:cs="Cambria"/>
      <w:b/>
      <w:bCs/>
      <w:sz w:val="32"/>
      <w:szCs w:val="32"/>
    </w:rPr>
  </w:style>
  <w:style w:type="paragraph" w:customStyle="1" w:styleId="rtf1BodyText">
    <w:name w:val="rtf1 Body Text"/>
    <w:uiPriority w:val="99"/>
    <w:rsid w:val="00BD39EF"/>
    <w:pPr>
      <w:widowControl w:val="0"/>
      <w:autoSpaceDE w:val="0"/>
      <w:autoSpaceDN w:val="0"/>
      <w:adjustRightInd w:val="0"/>
      <w:spacing w:after="0" w:line="240" w:lineRule="auto"/>
      <w:jc w:val="both"/>
    </w:pPr>
    <w:rPr>
      <w:rFonts w:ascii="Arial" w:hAnsi="Arial" w:cs="Arial"/>
      <w:sz w:val="24"/>
      <w:szCs w:val="24"/>
    </w:rPr>
  </w:style>
  <w:style w:type="character" w:customStyle="1" w:styleId="rtf1CorpotestoCarattere">
    <w:name w:val="rtf1 Corpo testo Carattere"/>
    <w:uiPriority w:val="99"/>
    <w:rsid w:val="00BD39EF"/>
  </w:style>
  <w:style w:type="paragraph" w:customStyle="1" w:styleId="rtf1BodyTextIndent">
    <w:name w:val="rtf1 Body Text Indent"/>
    <w:uiPriority w:val="99"/>
    <w:rsid w:val="00BD39EF"/>
    <w:pPr>
      <w:widowControl w:val="0"/>
      <w:autoSpaceDE w:val="0"/>
      <w:autoSpaceDN w:val="0"/>
      <w:adjustRightInd w:val="0"/>
      <w:spacing w:after="0" w:line="240" w:lineRule="auto"/>
      <w:ind w:left="708"/>
      <w:jc w:val="both"/>
    </w:pPr>
    <w:rPr>
      <w:rFonts w:ascii="Arial" w:hAnsi="Arial" w:cs="Arial"/>
      <w:sz w:val="20"/>
      <w:szCs w:val="20"/>
    </w:rPr>
  </w:style>
  <w:style w:type="character" w:customStyle="1" w:styleId="rtf1RientrocorpodeltestoCarattere">
    <w:name w:val="rtf1 Rientro corpo del testo Carattere"/>
    <w:uiPriority w:val="99"/>
    <w:rsid w:val="00BD39EF"/>
  </w:style>
  <w:style w:type="paragraph" w:customStyle="1" w:styleId="rtf1BlockText">
    <w:name w:val="rtf1 Block Text"/>
    <w:uiPriority w:val="99"/>
    <w:rsid w:val="00BD39EF"/>
    <w:pPr>
      <w:widowControl w:val="0"/>
      <w:autoSpaceDE w:val="0"/>
      <w:autoSpaceDN w:val="0"/>
      <w:adjustRightInd w:val="0"/>
      <w:spacing w:after="0" w:line="240" w:lineRule="auto"/>
      <w:ind w:left="567" w:right="1134" w:hanging="1134"/>
      <w:jc w:val="both"/>
    </w:pPr>
    <w:rPr>
      <w:rFonts w:ascii="Arial" w:hAnsi="Arial" w:cs="Arial"/>
      <w:color w:val="000000"/>
      <w:sz w:val="24"/>
      <w:szCs w:val="24"/>
    </w:rPr>
  </w:style>
  <w:style w:type="paragraph" w:customStyle="1" w:styleId="rtf1caption">
    <w:name w:val="rtf1 caption"/>
    <w:next w:val="rtf1Normal"/>
    <w:uiPriority w:val="99"/>
    <w:rsid w:val="00BD39EF"/>
    <w:pPr>
      <w:widowControl w:val="0"/>
      <w:autoSpaceDE w:val="0"/>
      <w:autoSpaceDN w:val="0"/>
      <w:adjustRightInd w:val="0"/>
      <w:spacing w:after="0" w:line="240" w:lineRule="auto"/>
    </w:pPr>
    <w:rPr>
      <w:rFonts w:ascii="Arial" w:hAnsi="Arial" w:cs="Arial"/>
      <w:b/>
      <w:bCs/>
      <w:sz w:val="20"/>
      <w:szCs w:val="20"/>
    </w:rPr>
  </w:style>
  <w:style w:type="paragraph" w:customStyle="1" w:styleId="rtf1index1">
    <w:name w:val="rtf1 index 1"/>
    <w:next w:val="rtf1Normal"/>
    <w:uiPriority w:val="99"/>
    <w:rsid w:val="00BD39EF"/>
    <w:pPr>
      <w:widowControl w:val="0"/>
      <w:autoSpaceDE w:val="0"/>
      <w:autoSpaceDN w:val="0"/>
      <w:adjustRightInd w:val="0"/>
      <w:spacing w:after="0" w:line="240" w:lineRule="auto"/>
      <w:ind w:left="240" w:hanging="240"/>
    </w:pPr>
    <w:rPr>
      <w:rFonts w:ascii="Arial" w:hAnsi="Arial" w:cs="Arial"/>
      <w:sz w:val="18"/>
      <w:szCs w:val="18"/>
    </w:rPr>
  </w:style>
  <w:style w:type="paragraph" w:customStyle="1" w:styleId="rtf1index2">
    <w:name w:val="rtf1 index 2"/>
    <w:next w:val="rtf1Normal"/>
    <w:uiPriority w:val="99"/>
    <w:rsid w:val="00BD39EF"/>
    <w:pPr>
      <w:widowControl w:val="0"/>
      <w:autoSpaceDE w:val="0"/>
      <w:autoSpaceDN w:val="0"/>
      <w:adjustRightInd w:val="0"/>
      <w:spacing w:after="0" w:line="240" w:lineRule="auto"/>
      <w:ind w:left="480" w:hanging="240"/>
    </w:pPr>
    <w:rPr>
      <w:rFonts w:ascii="Arial" w:hAnsi="Arial" w:cs="Arial"/>
      <w:sz w:val="18"/>
      <w:szCs w:val="18"/>
    </w:rPr>
  </w:style>
  <w:style w:type="paragraph" w:customStyle="1" w:styleId="rtf1index3">
    <w:name w:val="rtf1 index 3"/>
    <w:next w:val="rtf1Normal"/>
    <w:uiPriority w:val="99"/>
    <w:rsid w:val="00BD39EF"/>
    <w:pPr>
      <w:widowControl w:val="0"/>
      <w:autoSpaceDE w:val="0"/>
      <w:autoSpaceDN w:val="0"/>
      <w:adjustRightInd w:val="0"/>
      <w:spacing w:after="0" w:line="240" w:lineRule="auto"/>
      <w:ind w:left="720" w:hanging="240"/>
    </w:pPr>
    <w:rPr>
      <w:rFonts w:ascii="Arial" w:hAnsi="Arial" w:cs="Arial"/>
      <w:sz w:val="18"/>
      <w:szCs w:val="18"/>
    </w:rPr>
  </w:style>
  <w:style w:type="paragraph" w:customStyle="1" w:styleId="rtf1index4">
    <w:name w:val="rtf1 index 4"/>
    <w:next w:val="rtf1Normal"/>
    <w:uiPriority w:val="99"/>
    <w:rsid w:val="00BD39EF"/>
    <w:pPr>
      <w:widowControl w:val="0"/>
      <w:autoSpaceDE w:val="0"/>
      <w:autoSpaceDN w:val="0"/>
      <w:adjustRightInd w:val="0"/>
      <w:spacing w:after="0" w:line="240" w:lineRule="auto"/>
      <w:ind w:left="960" w:hanging="240"/>
    </w:pPr>
    <w:rPr>
      <w:rFonts w:ascii="Arial" w:hAnsi="Arial" w:cs="Arial"/>
      <w:sz w:val="18"/>
      <w:szCs w:val="18"/>
    </w:rPr>
  </w:style>
  <w:style w:type="paragraph" w:customStyle="1" w:styleId="rtf1index5">
    <w:name w:val="rtf1 index 5"/>
    <w:next w:val="rtf1Normal"/>
    <w:uiPriority w:val="99"/>
    <w:rsid w:val="00BD39EF"/>
    <w:pPr>
      <w:widowControl w:val="0"/>
      <w:autoSpaceDE w:val="0"/>
      <w:autoSpaceDN w:val="0"/>
      <w:adjustRightInd w:val="0"/>
      <w:spacing w:after="0" w:line="240" w:lineRule="auto"/>
      <w:ind w:left="1200" w:hanging="240"/>
    </w:pPr>
    <w:rPr>
      <w:rFonts w:ascii="Arial" w:hAnsi="Arial" w:cs="Arial"/>
      <w:sz w:val="18"/>
      <w:szCs w:val="18"/>
    </w:rPr>
  </w:style>
  <w:style w:type="paragraph" w:customStyle="1" w:styleId="rtf1index6">
    <w:name w:val="rtf1 index 6"/>
    <w:next w:val="rtf1Normal"/>
    <w:uiPriority w:val="99"/>
    <w:rsid w:val="00BD39EF"/>
    <w:pPr>
      <w:widowControl w:val="0"/>
      <w:autoSpaceDE w:val="0"/>
      <w:autoSpaceDN w:val="0"/>
      <w:adjustRightInd w:val="0"/>
      <w:spacing w:after="0" w:line="240" w:lineRule="auto"/>
      <w:ind w:left="1440" w:hanging="240"/>
    </w:pPr>
    <w:rPr>
      <w:rFonts w:ascii="Arial" w:hAnsi="Arial" w:cs="Arial"/>
      <w:sz w:val="18"/>
      <w:szCs w:val="18"/>
    </w:rPr>
  </w:style>
  <w:style w:type="paragraph" w:styleId="Indice7">
    <w:name w:val="index 7"/>
    <w:basedOn w:val="Normale"/>
    <w:next w:val="rtf1Normal"/>
    <w:uiPriority w:val="99"/>
    <w:rsid w:val="00BD39EF"/>
    <w:pPr>
      <w:ind w:left="1680" w:hanging="240"/>
    </w:pPr>
    <w:rPr>
      <w:sz w:val="18"/>
      <w:szCs w:val="18"/>
    </w:rPr>
  </w:style>
  <w:style w:type="paragraph" w:customStyle="1" w:styleId="rtf1index8">
    <w:name w:val="rtf1 index 8"/>
    <w:next w:val="rtf1Normal"/>
    <w:uiPriority w:val="99"/>
    <w:rsid w:val="00BD39EF"/>
    <w:pPr>
      <w:widowControl w:val="0"/>
      <w:autoSpaceDE w:val="0"/>
      <w:autoSpaceDN w:val="0"/>
      <w:adjustRightInd w:val="0"/>
      <w:spacing w:after="0" w:line="240" w:lineRule="auto"/>
      <w:ind w:left="1920" w:hanging="240"/>
    </w:pPr>
    <w:rPr>
      <w:rFonts w:ascii="Arial" w:hAnsi="Arial" w:cs="Arial"/>
      <w:sz w:val="18"/>
      <w:szCs w:val="18"/>
    </w:rPr>
  </w:style>
  <w:style w:type="paragraph" w:customStyle="1" w:styleId="rtf1index9">
    <w:name w:val="rtf1 index 9"/>
    <w:next w:val="rtf1Normal"/>
    <w:uiPriority w:val="99"/>
    <w:rsid w:val="00BD39EF"/>
    <w:pPr>
      <w:widowControl w:val="0"/>
      <w:autoSpaceDE w:val="0"/>
      <w:autoSpaceDN w:val="0"/>
      <w:adjustRightInd w:val="0"/>
      <w:spacing w:after="0" w:line="240" w:lineRule="auto"/>
      <w:ind w:left="2160" w:hanging="240"/>
    </w:pPr>
    <w:rPr>
      <w:rFonts w:ascii="Arial" w:hAnsi="Arial" w:cs="Arial"/>
      <w:sz w:val="18"/>
      <w:szCs w:val="18"/>
    </w:rPr>
  </w:style>
  <w:style w:type="paragraph" w:customStyle="1" w:styleId="rtf1indexheading">
    <w:name w:val="rtf1 index heading"/>
    <w:next w:val="rtf1index1"/>
    <w:uiPriority w:val="99"/>
    <w:rsid w:val="00BD39EF"/>
    <w:pPr>
      <w:widowControl w:val="0"/>
      <w:pBdr>
        <w:top w:val="single" w:sz="12" w:space="0" w:color="auto"/>
      </w:pBdr>
      <w:autoSpaceDE w:val="0"/>
      <w:autoSpaceDN w:val="0"/>
      <w:adjustRightInd w:val="0"/>
      <w:spacing w:before="360" w:after="240" w:line="240" w:lineRule="auto"/>
    </w:pPr>
    <w:rPr>
      <w:rFonts w:ascii="Arial" w:hAnsi="Arial" w:cs="Arial"/>
      <w:b/>
      <w:bCs/>
      <w:i/>
      <w:iCs/>
      <w:sz w:val="26"/>
      <w:szCs w:val="26"/>
    </w:rPr>
  </w:style>
  <w:style w:type="paragraph" w:customStyle="1" w:styleId="rtf1toc1">
    <w:name w:val="rtf1 toc 1"/>
    <w:next w:val="rtf1Normal"/>
    <w:uiPriority w:val="99"/>
    <w:rsid w:val="00BD39EF"/>
    <w:pPr>
      <w:widowControl w:val="0"/>
      <w:autoSpaceDE w:val="0"/>
      <w:autoSpaceDN w:val="0"/>
      <w:adjustRightInd w:val="0"/>
      <w:spacing w:before="120" w:after="0" w:line="240" w:lineRule="auto"/>
    </w:pPr>
    <w:rPr>
      <w:rFonts w:ascii="Arial" w:hAnsi="Arial" w:cs="Arial"/>
      <w:b/>
      <w:bCs/>
      <w:i/>
      <w:iCs/>
      <w:sz w:val="24"/>
      <w:szCs w:val="24"/>
    </w:rPr>
  </w:style>
  <w:style w:type="character" w:customStyle="1" w:styleId="rtf1Hyperlink">
    <w:name w:val="rtf1 Hyperlink"/>
    <w:uiPriority w:val="99"/>
    <w:rsid w:val="00BD39EF"/>
    <w:rPr>
      <w:rFonts w:ascii="Times New Roman" w:hAnsi="Times New Roman" w:cs="Times New Roman"/>
      <w:color w:val="0000FF"/>
      <w:u w:val="single"/>
    </w:rPr>
  </w:style>
  <w:style w:type="paragraph" w:customStyle="1" w:styleId="rtf1toc2">
    <w:name w:val="rtf1 toc 2"/>
    <w:next w:val="rtf1Normal"/>
    <w:uiPriority w:val="99"/>
    <w:rsid w:val="00BD39EF"/>
    <w:pPr>
      <w:widowControl w:val="0"/>
      <w:tabs>
        <w:tab w:val="right" w:leader="dot" w:pos="10985"/>
      </w:tabs>
      <w:autoSpaceDE w:val="0"/>
      <w:autoSpaceDN w:val="0"/>
      <w:adjustRightInd w:val="0"/>
      <w:spacing w:before="120" w:after="0" w:line="240" w:lineRule="auto"/>
      <w:ind w:left="240"/>
      <w:jc w:val="both"/>
    </w:pPr>
    <w:rPr>
      <w:rFonts w:ascii="Arial" w:hAnsi="Arial" w:cs="Arial"/>
      <w:b/>
      <w:bCs/>
    </w:rPr>
  </w:style>
  <w:style w:type="paragraph" w:customStyle="1" w:styleId="rtf1toc3">
    <w:name w:val="rtf1 toc 3"/>
    <w:next w:val="rtf1Normal"/>
    <w:uiPriority w:val="99"/>
    <w:rsid w:val="00BD39EF"/>
    <w:pPr>
      <w:widowControl w:val="0"/>
      <w:tabs>
        <w:tab w:val="right" w:leader="dot" w:pos="10985"/>
      </w:tabs>
      <w:autoSpaceDE w:val="0"/>
      <w:autoSpaceDN w:val="0"/>
      <w:adjustRightInd w:val="0"/>
      <w:spacing w:after="0" w:line="240" w:lineRule="auto"/>
      <w:ind w:left="480"/>
      <w:jc w:val="both"/>
    </w:pPr>
    <w:rPr>
      <w:rFonts w:ascii="Arial" w:hAnsi="Arial" w:cs="Arial"/>
      <w:sz w:val="20"/>
      <w:szCs w:val="20"/>
    </w:rPr>
  </w:style>
  <w:style w:type="paragraph" w:customStyle="1" w:styleId="rtf1toc5">
    <w:name w:val="rtf1 toc 5"/>
    <w:next w:val="rtf1Normal"/>
    <w:uiPriority w:val="99"/>
    <w:rsid w:val="00BD39EF"/>
    <w:pPr>
      <w:widowControl w:val="0"/>
      <w:autoSpaceDE w:val="0"/>
      <w:autoSpaceDN w:val="0"/>
      <w:adjustRightInd w:val="0"/>
      <w:spacing w:after="0" w:line="240" w:lineRule="auto"/>
      <w:ind w:left="960"/>
    </w:pPr>
    <w:rPr>
      <w:rFonts w:ascii="Arial" w:hAnsi="Arial" w:cs="Arial"/>
      <w:sz w:val="20"/>
      <w:szCs w:val="20"/>
    </w:rPr>
  </w:style>
  <w:style w:type="paragraph" w:customStyle="1" w:styleId="rtf1toc6">
    <w:name w:val="rtf1 toc 6"/>
    <w:next w:val="rtf1Normal"/>
    <w:uiPriority w:val="99"/>
    <w:rsid w:val="00BD39EF"/>
    <w:pPr>
      <w:widowControl w:val="0"/>
      <w:autoSpaceDE w:val="0"/>
      <w:autoSpaceDN w:val="0"/>
      <w:adjustRightInd w:val="0"/>
      <w:spacing w:after="0" w:line="240" w:lineRule="auto"/>
      <w:ind w:left="1200"/>
    </w:pPr>
    <w:rPr>
      <w:rFonts w:ascii="Arial" w:hAnsi="Arial" w:cs="Arial"/>
      <w:sz w:val="20"/>
      <w:szCs w:val="20"/>
    </w:rPr>
  </w:style>
  <w:style w:type="paragraph" w:customStyle="1" w:styleId="rtf1toc4">
    <w:name w:val="rtf1 toc 4"/>
    <w:next w:val="rtf1Normal"/>
    <w:uiPriority w:val="99"/>
    <w:rsid w:val="00BD39EF"/>
    <w:pPr>
      <w:widowControl w:val="0"/>
      <w:autoSpaceDE w:val="0"/>
      <w:autoSpaceDN w:val="0"/>
      <w:adjustRightInd w:val="0"/>
      <w:spacing w:after="0" w:line="240" w:lineRule="auto"/>
      <w:ind w:left="720"/>
    </w:pPr>
    <w:rPr>
      <w:rFonts w:ascii="Arial" w:hAnsi="Arial" w:cs="Arial"/>
      <w:sz w:val="20"/>
      <w:szCs w:val="20"/>
    </w:rPr>
  </w:style>
  <w:style w:type="paragraph" w:customStyle="1" w:styleId="rtf1toc7">
    <w:name w:val="rtf1 toc 7"/>
    <w:next w:val="rtf1Normal"/>
    <w:uiPriority w:val="99"/>
    <w:rsid w:val="00BD39EF"/>
    <w:pPr>
      <w:widowControl w:val="0"/>
      <w:autoSpaceDE w:val="0"/>
      <w:autoSpaceDN w:val="0"/>
      <w:adjustRightInd w:val="0"/>
      <w:spacing w:after="0" w:line="240" w:lineRule="auto"/>
      <w:ind w:left="1440"/>
    </w:pPr>
    <w:rPr>
      <w:rFonts w:ascii="Arial" w:hAnsi="Arial" w:cs="Arial"/>
      <w:sz w:val="20"/>
      <w:szCs w:val="20"/>
    </w:rPr>
  </w:style>
  <w:style w:type="paragraph" w:customStyle="1" w:styleId="rtf1toc8">
    <w:name w:val="rtf1 toc 8"/>
    <w:next w:val="rtf1Normal"/>
    <w:uiPriority w:val="99"/>
    <w:rsid w:val="00BD39EF"/>
    <w:pPr>
      <w:widowControl w:val="0"/>
      <w:autoSpaceDE w:val="0"/>
      <w:autoSpaceDN w:val="0"/>
      <w:adjustRightInd w:val="0"/>
      <w:spacing w:after="0" w:line="240" w:lineRule="auto"/>
      <w:ind w:left="1680"/>
    </w:pPr>
    <w:rPr>
      <w:rFonts w:ascii="Arial" w:hAnsi="Arial" w:cs="Arial"/>
      <w:sz w:val="20"/>
      <w:szCs w:val="20"/>
    </w:rPr>
  </w:style>
  <w:style w:type="paragraph" w:styleId="Sommario9">
    <w:name w:val="toc 9"/>
    <w:basedOn w:val="Normale"/>
    <w:next w:val="rtf1Normal"/>
    <w:uiPriority w:val="99"/>
    <w:rsid w:val="00BD39EF"/>
    <w:pPr>
      <w:ind w:left="1920"/>
    </w:pPr>
    <w:rPr>
      <w:sz w:val="20"/>
      <w:szCs w:val="20"/>
    </w:rPr>
  </w:style>
  <w:style w:type="character" w:customStyle="1" w:styleId="rtf1rtf8Strong">
    <w:name w:val="rtf1 rtf8 Strong"/>
    <w:uiPriority w:val="99"/>
    <w:rsid w:val="00BD39EF"/>
    <w:rPr>
      <w:b/>
      <w:bCs/>
    </w:rPr>
  </w:style>
  <w:style w:type="character" w:customStyle="1" w:styleId="rtf1rtf9Strong">
    <w:name w:val="rtf1 rtf9 Strong"/>
    <w:uiPriority w:val="99"/>
    <w:rsid w:val="00BD39EF"/>
    <w:rPr>
      <w:b/>
      <w:bCs/>
    </w:rPr>
  </w:style>
  <w:style w:type="character" w:customStyle="1" w:styleId="rtf1rtf15Strong">
    <w:name w:val="rtf1 rtf15 Strong"/>
    <w:uiPriority w:val="99"/>
    <w:rsid w:val="00BD39EF"/>
    <w:rPr>
      <w:b/>
      <w:bCs/>
    </w:rPr>
  </w:style>
  <w:style w:type="character" w:customStyle="1" w:styleId="rtf1rtf17Strong">
    <w:name w:val="rtf1 rtf17 Strong"/>
    <w:uiPriority w:val="99"/>
    <w:rsid w:val="00BD39EF"/>
    <w:rPr>
      <w:b/>
      <w:bCs/>
    </w:rPr>
  </w:style>
  <w:style w:type="character" w:customStyle="1" w:styleId="rtf1rtf20Strong">
    <w:name w:val="rtf1 rtf20 Strong"/>
    <w:uiPriority w:val="99"/>
    <w:rsid w:val="00BD39EF"/>
    <w:rPr>
      <w:b/>
      <w:bCs/>
    </w:rPr>
  </w:style>
  <w:style w:type="character" w:customStyle="1" w:styleId="rtf1rtf23Strong">
    <w:name w:val="rtf1 rtf23 Strong"/>
    <w:uiPriority w:val="99"/>
    <w:rsid w:val="00BD39EF"/>
    <w:rPr>
      <w:b/>
      <w:bCs/>
    </w:rPr>
  </w:style>
  <w:style w:type="character" w:customStyle="1" w:styleId="rtf1rtf26Strong">
    <w:name w:val="rtf1 rtf26 Strong"/>
    <w:uiPriority w:val="99"/>
    <w:rsid w:val="00BD39EF"/>
    <w:rPr>
      <w:b/>
      <w:bCs/>
    </w:rPr>
  </w:style>
  <w:style w:type="character" w:customStyle="1" w:styleId="rtf1rtf29Strong">
    <w:name w:val="rtf1 rtf29 Strong"/>
    <w:uiPriority w:val="99"/>
    <w:rsid w:val="00BD39EF"/>
    <w:rPr>
      <w:b/>
      <w:bCs/>
    </w:rPr>
  </w:style>
  <w:style w:type="character" w:customStyle="1" w:styleId="rtf1rtf32Strong">
    <w:name w:val="rtf1 rtf32 Strong"/>
    <w:uiPriority w:val="99"/>
    <w:rsid w:val="00BD39EF"/>
    <w:rPr>
      <w:b/>
      <w:bCs/>
    </w:rPr>
  </w:style>
  <w:style w:type="character" w:customStyle="1" w:styleId="rtf1rtf35Strong">
    <w:name w:val="rtf1 rtf35 Strong"/>
    <w:uiPriority w:val="99"/>
    <w:rsid w:val="00BD39EF"/>
    <w:rPr>
      <w:b/>
      <w:bCs/>
    </w:rPr>
  </w:style>
  <w:style w:type="character" w:customStyle="1" w:styleId="rtf1rtf38Strong">
    <w:name w:val="rtf1 rtf38 Strong"/>
    <w:uiPriority w:val="99"/>
    <w:rsid w:val="00BD39EF"/>
    <w:rPr>
      <w:b/>
      <w:bCs/>
    </w:rPr>
  </w:style>
  <w:style w:type="character" w:customStyle="1" w:styleId="rtf1rtf41Strong">
    <w:name w:val="rtf1 rtf41 Strong"/>
    <w:uiPriority w:val="99"/>
    <w:rsid w:val="00BD39EF"/>
    <w:rPr>
      <w:b/>
      <w:bCs/>
    </w:rPr>
  </w:style>
  <w:style w:type="character" w:customStyle="1" w:styleId="rtf1rtf44Strong">
    <w:name w:val="rtf1 rtf44 Strong"/>
    <w:uiPriority w:val="99"/>
    <w:rsid w:val="00BD39EF"/>
    <w:rPr>
      <w:b/>
      <w:bCs/>
    </w:rPr>
  </w:style>
  <w:style w:type="character" w:customStyle="1" w:styleId="rtf1rtf47Strong">
    <w:name w:val="rtf1 rtf47 Strong"/>
    <w:uiPriority w:val="99"/>
    <w:rsid w:val="00BD39EF"/>
    <w:rPr>
      <w:b/>
      <w:bCs/>
    </w:rPr>
  </w:style>
  <w:style w:type="paragraph" w:customStyle="1" w:styleId="rtf1rtf2rtf1Normal">
    <w:name w:val="rtf1 rtf2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rtf1Stiledidefault">
    <w:name w:val="rtf1 rtf2 rtf1 Stile di default"/>
    <w:uiPriority w:val="99"/>
    <w:rsid w:val="00BD39EF"/>
  </w:style>
  <w:style w:type="character" w:customStyle="1" w:styleId="rtf1rtf2rtf1DefaultParagraphFont">
    <w:name w:val="rtf1 rtf2 rtf1 Default Paragraph Font"/>
    <w:uiPriority w:val="99"/>
    <w:rsid w:val="00BD39EF"/>
  </w:style>
  <w:style w:type="paragraph" w:customStyle="1" w:styleId="rtf1rtf2rtf1Normal0">
    <w:name w:val="rtf1 rtf2 rtf1 [Normal]"/>
    <w:next w:val="rtf1rtf2rtf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1rtf2rtf1PlainText">
    <w:name w:val="rtf1 rtf2 rtf1 Plain Text"/>
    <w:next w:val="rtf1rtf2rtf1Normal"/>
    <w:uiPriority w:val="99"/>
    <w:rsid w:val="00BD39EF"/>
    <w:pPr>
      <w:widowControl w:val="0"/>
      <w:autoSpaceDE w:val="0"/>
      <w:autoSpaceDN w:val="0"/>
      <w:adjustRightInd w:val="0"/>
      <w:spacing w:after="0" w:line="240" w:lineRule="auto"/>
    </w:pPr>
    <w:rPr>
      <w:rFonts w:ascii="Courier New" w:hAnsi="Courier New" w:cs="Courier New"/>
      <w:sz w:val="20"/>
      <w:szCs w:val="20"/>
    </w:rPr>
  </w:style>
  <w:style w:type="character" w:customStyle="1" w:styleId="rtf1rtf2rtf1Strong">
    <w:name w:val="rtf1 rtf2 rtf1 Strong"/>
    <w:uiPriority w:val="99"/>
    <w:rsid w:val="00BD39EF"/>
    <w:rPr>
      <w:b/>
      <w:bCs/>
    </w:rPr>
  </w:style>
  <w:style w:type="paragraph" w:customStyle="1" w:styleId="rtf2rtf1Normale">
    <w:name w:val="rtf2 rtf1 [Normale]"/>
    <w:next w:val="rtf1rtf2rtf1Normal"/>
    <w:uiPriority w:val="99"/>
    <w:rsid w:val="00BD39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spacing w:after="0" w:line="240" w:lineRule="auto"/>
    </w:pPr>
    <w:rPr>
      <w:rFonts w:ascii="Arial" w:hAnsi="Arial" w:cs="Arial"/>
      <w:sz w:val="24"/>
      <w:szCs w:val="24"/>
    </w:rPr>
  </w:style>
  <w:style w:type="paragraph" w:customStyle="1" w:styleId="rtf1rtf2rtf1Title">
    <w:name w:val="rtf1 rtf2 rtf1 Title"/>
    <w:uiPriority w:val="99"/>
    <w:rsid w:val="00BD39EF"/>
    <w:pPr>
      <w:widowControl w:val="0"/>
      <w:autoSpaceDE w:val="0"/>
      <w:autoSpaceDN w:val="0"/>
      <w:adjustRightInd w:val="0"/>
      <w:spacing w:after="0" w:line="240" w:lineRule="auto"/>
      <w:jc w:val="center"/>
    </w:pPr>
    <w:rPr>
      <w:rFonts w:ascii="Arial" w:hAnsi="Arial" w:cs="Arial"/>
      <w:i/>
      <w:iCs/>
      <w:sz w:val="28"/>
      <w:szCs w:val="28"/>
    </w:rPr>
  </w:style>
  <w:style w:type="paragraph" w:customStyle="1" w:styleId="rtf1rtf4rtf1Normal">
    <w:name w:val="rtf1 rtf4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1Stiledidefault">
    <w:name w:val="rtf1 rtf4 rtf1 Stile di default"/>
    <w:uiPriority w:val="99"/>
    <w:rsid w:val="00BD39EF"/>
  </w:style>
  <w:style w:type="paragraph" w:customStyle="1" w:styleId="rtf1rtf4rtf1heading1">
    <w:name w:val="rtf1 rtf4 rtf1 heading 1"/>
    <w:next w:val="rtf1rtf4rtf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rtf1heading2">
    <w:name w:val="rtf1 rtf4 rtf1 heading 2"/>
    <w:next w:val="rtf1rtf4rtf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rtf1heading3">
    <w:name w:val="rtf1 rtf4 rtf1 heading 3"/>
    <w:next w:val="rtf1rtf4rtf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rtf2Normal">
    <w:name w:val="rtf1 rtf4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2Stiledidefault">
    <w:name w:val="rtf1 rtf4 rtf2 Stile di default"/>
    <w:uiPriority w:val="99"/>
    <w:rsid w:val="00BD39EF"/>
  </w:style>
  <w:style w:type="paragraph" w:customStyle="1" w:styleId="rtf1rtf4rtf3Normal">
    <w:name w:val="rtf1 rtf4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3Stiledidefault">
    <w:name w:val="rtf1 rtf4 rtf3 Stile di default"/>
    <w:uiPriority w:val="99"/>
    <w:rsid w:val="00BD39EF"/>
  </w:style>
  <w:style w:type="paragraph" w:customStyle="1" w:styleId="rtf1rtf4rtf4Normal">
    <w:name w:val="rtf1 rtf4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4Stiledidefault">
    <w:name w:val="rtf1 rtf4 rtf4 Stile di default"/>
    <w:uiPriority w:val="99"/>
    <w:rsid w:val="00BD39EF"/>
  </w:style>
  <w:style w:type="paragraph" w:customStyle="1" w:styleId="rtf1rtf4rtf5Normal">
    <w:name w:val="rtf1 rtf4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rtf5Stiledidefault">
    <w:name w:val="rtf4 rtf5 Stile di default"/>
    <w:uiPriority w:val="99"/>
    <w:rsid w:val="00BD39EF"/>
  </w:style>
  <w:style w:type="paragraph" w:customStyle="1" w:styleId="rtf1rtf4rtf6Normal">
    <w:name w:val="rtf1 rtf4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6Stiledidefault">
    <w:name w:val="rtf1 rtf4 rtf6 Stile di default"/>
    <w:uiPriority w:val="99"/>
    <w:rsid w:val="00BD39EF"/>
  </w:style>
  <w:style w:type="paragraph" w:customStyle="1" w:styleId="rtf1rtf4rtf7Normal">
    <w:name w:val="rtf1 rtf4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7Stiledidefault">
    <w:name w:val="rtf1 rtf4 rtf7 Stile di default"/>
    <w:uiPriority w:val="99"/>
    <w:rsid w:val="00BD39EF"/>
  </w:style>
  <w:style w:type="paragraph" w:customStyle="1" w:styleId="rtf1rtf4rtf8Normal">
    <w:name w:val="rtf1 rtf4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rtf8Stiledidefault">
    <w:name w:val="rtf1 rtf4 rtf8 Stile di default"/>
    <w:uiPriority w:val="99"/>
    <w:rsid w:val="00BD39EF"/>
  </w:style>
  <w:style w:type="character" w:customStyle="1" w:styleId="rtf1rtf6legenda">
    <w:name w:val="rtf1 rtf6 legenda"/>
    <w:uiPriority w:val="99"/>
    <w:rsid w:val="00BD39EF"/>
  </w:style>
  <w:style w:type="paragraph" w:customStyle="1" w:styleId="rtf1rtf7rtf1heading1">
    <w:name w:val="rtf1 rtf7 rtf1 heading 1"/>
    <w:next w:val="rtf1rtf7rtf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7rtf1heading2">
    <w:name w:val="rtf1 rtf7 rtf1 heading 2"/>
    <w:next w:val="rtf1rtf7rtf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7rtf1heading3">
    <w:name w:val="rtf1 rtf7 rtf1 heading 3"/>
    <w:next w:val="rtf1rtf7rtf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7rtf2Normal">
    <w:name w:val="rtf1 rtf7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rtf2Stiledidefault">
    <w:name w:val="rtf1 rtf7 rtf2 Stile di default"/>
    <w:uiPriority w:val="99"/>
    <w:rsid w:val="00BD39EF"/>
  </w:style>
  <w:style w:type="paragraph" w:customStyle="1" w:styleId="rtf1rtf7rtf4Normal">
    <w:name w:val="rtf1 rtf7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rtf4Stiledidefault">
    <w:name w:val="rtf1 rtf7 rtf4 Stile di default"/>
    <w:uiPriority w:val="99"/>
    <w:rsid w:val="00BD39EF"/>
  </w:style>
  <w:style w:type="character" w:customStyle="1" w:styleId="rtf9legenda">
    <w:name w:val="rtf9 legenda"/>
    <w:uiPriority w:val="99"/>
    <w:rsid w:val="00BD39EF"/>
  </w:style>
  <w:style w:type="paragraph" w:customStyle="1" w:styleId="rtf1rtf10rtf2Normal">
    <w:name w:val="rtf1 rtf10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2Stiledidefault">
    <w:name w:val="rtf1 rtf10 rtf2 Stile di default"/>
    <w:uiPriority w:val="99"/>
    <w:rsid w:val="00BD39EF"/>
  </w:style>
  <w:style w:type="paragraph" w:customStyle="1" w:styleId="rtf1rtf10rtf3Normal">
    <w:name w:val="rtf1 rtf10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3Stiledidefault">
    <w:name w:val="rtf1 rtf10 rtf3 Stile di default"/>
    <w:uiPriority w:val="99"/>
    <w:rsid w:val="00BD39EF"/>
  </w:style>
  <w:style w:type="paragraph" w:customStyle="1" w:styleId="rtf1rtf10rtf3heading1">
    <w:name w:val="rtf1 rtf10 rtf3 heading 1"/>
    <w:next w:val="rtf1rtf10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10rtf3heading2">
    <w:name w:val="rtf1 rtf10 rtf3 heading 2"/>
    <w:next w:val="rtf1rtf10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10rtf3heading3">
    <w:name w:val="rtf1 rtf10 rtf3 heading 3"/>
    <w:next w:val="rtf1rtf10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10rtf4Normal">
    <w:name w:val="rtf1 rtf10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4Stiledidefault">
    <w:name w:val="rtf1 rtf10 rtf4 Stile di default"/>
    <w:uiPriority w:val="99"/>
    <w:rsid w:val="00BD39EF"/>
  </w:style>
  <w:style w:type="paragraph" w:customStyle="1" w:styleId="rtf1rtf10rtf5Normal">
    <w:name w:val="rtf1 rtf10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5Stiledidefault">
    <w:name w:val="rtf1 rtf10 rtf5 Stile di default"/>
    <w:uiPriority w:val="99"/>
    <w:rsid w:val="00BD39EF"/>
  </w:style>
  <w:style w:type="paragraph" w:customStyle="1" w:styleId="rtf1rtf10rtf5heading1">
    <w:name w:val="rtf1 rtf10 rtf5 heading 1"/>
    <w:next w:val="rtf1rtf10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0rtf5heading2">
    <w:name w:val="rtf10 rtf5 heading 2"/>
    <w:next w:val="rtf1rtf10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10rtf5heading3">
    <w:name w:val="rtf1 rtf10 rtf5 heading 3"/>
    <w:next w:val="rtf1rtf10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10rtf6Normal">
    <w:name w:val="rtf1 rtf10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6Stiledidefault">
    <w:name w:val="rtf1 rtf10 rtf6 Stile di default"/>
    <w:uiPriority w:val="99"/>
    <w:rsid w:val="00BD39EF"/>
  </w:style>
  <w:style w:type="paragraph" w:customStyle="1" w:styleId="rtf1rtf10rtf6heading1">
    <w:name w:val="rtf1 rtf10 rtf6 heading 1"/>
    <w:next w:val="rtf1rtf10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10rtf6heading2">
    <w:name w:val="rtf1 rtf10 rtf6 heading 2"/>
    <w:next w:val="rtf1rtf10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10rtf6heading3">
    <w:name w:val="rtf1 rtf10 rtf6 heading 3"/>
    <w:next w:val="rtf1rtf10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10rtf7Normal">
    <w:name w:val="rtf1 rtf10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7Stiledidefault">
    <w:name w:val="rtf1 rtf10 rtf7 Stile di default"/>
    <w:uiPriority w:val="99"/>
    <w:rsid w:val="00BD39EF"/>
  </w:style>
  <w:style w:type="paragraph" w:customStyle="1" w:styleId="rtf1rtf10rtf8Normal">
    <w:name w:val="rtf1 rtf10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0rtf8Stiledidefault">
    <w:name w:val="rtf1 rtf10 rtf8 Stile di default"/>
    <w:uiPriority w:val="99"/>
    <w:rsid w:val="00BD39EF"/>
  </w:style>
  <w:style w:type="character" w:customStyle="1" w:styleId="rtf1rtf12legenda">
    <w:name w:val="rtf1 rtf12 legenda"/>
    <w:uiPriority w:val="99"/>
    <w:rsid w:val="00BD39EF"/>
  </w:style>
  <w:style w:type="paragraph" w:customStyle="1" w:styleId="rtf1rtf13rtf8Normal">
    <w:name w:val="rtf1 rtf13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3rtf8Stiledidefault">
    <w:name w:val="rtf1 rtf13 rtf8 Stile di default"/>
    <w:uiPriority w:val="99"/>
    <w:rsid w:val="00BD39EF"/>
  </w:style>
  <w:style w:type="paragraph" w:customStyle="1" w:styleId="rtf13rtf8heading1">
    <w:name w:val="rtf13 rtf8 heading 1"/>
    <w:next w:val="rtf1rtf13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13rtf8heading2">
    <w:name w:val="rtf1 rtf13 rtf8 heading 2"/>
    <w:next w:val="rtf1rtf13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13rtf8heading3">
    <w:name w:val="rtf1 rtf13 rtf8 heading 3"/>
    <w:next w:val="rtf1rtf13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15legenda">
    <w:name w:val="rtf1 rtf15 legenda"/>
    <w:uiPriority w:val="99"/>
    <w:rsid w:val="00BD39EF"/>
  </w:style>
  <w:style w:type="paragraph" w:customStyle="1" w:styleId="rtf1rtf16rtf1Normal">
    <w:name w:val="rtf1 rtf16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rtf1Stiledidefault">
    <w:name w:val="rtf1 rtf16 rtf1 Stile di default"/>
    <w:uiPriority w:val="99"/>
    <w:rsid w:val="00BD39EF"/>
  </w:style>
  <w:style w:type="paragraph" w:customStyle="1" w:styleId="rtf1rtf16rtf2Normal">
    <w:name w:val="rtf1 rtf16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rtf2Stiledidefault">
    <w:name w:val="rtf1 rtf16 rtf2 Stile di default"/>
    <w:uiPriority w:val="99"/>
    <w:rsid w:val="00BD39EF"/>
  </w:style>
  <w:style w:type="paragraph" w:customStyle="1" w:styleId="rtf1rtf16rtf4Normal">
    <w:name w:val="rtf1 rtf16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rtf4Stiledidefault">
    <w:name w:val="rtf1 rtf16 rtf4 Stile di default"/>
    <w:uiPriority w:val="99"/>
    <w:rsid w:val="00BD39EF"/>
  </w:style>
  <w:style w:type="paragraph" w:customStyle="1" w:styleId="rtf1rtf16rtf5Normal">
    <w:name w:val="rtf1 rtf16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rtf5Stiledidefault">
    <w:name w:val="rtf1 rtf16 rtf5 Stile di default"/>
    <w:uiPriority w:val="99"/>
    <w:rsid w:val="00BD39EF"/>
  </w:style>
  <w:style w:type="paragraph" w:customStyle="1" w:styleId="rtf1rtf16rtf6Normal">
    <w:name w:val="rtf1 rtf16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rtf6Stiledidefault">
    <w:name w:val="rtf1 rtf16 rtf6 Stile di default"/>
    <w:uiPriority w:val="99"/>
    <w:rsid w:val="00BD39EF"/>
  </w:style>
  <w:style w:type="paragraph" w:customStyle="1" w:styleId="rtf1rtf16rtf7Normal">
    <w:name w:val="rtf1 rtf16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6rtf7Stiledidefault">
    <w:name w:val="rtf16 rtf7 Stile di default"/>
    <w:uiPriority w:val="99"/>
    <w:rsid w:val="00BD39EF"/>
  </w:style>
  <w:style w:type="paragraph" w:customStyle="1" w:styleId="rtf1rtf16rtf8Normal">
    <w:name w:val="rtf1 rtf16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6rtf8Stiledidefault">
    <w:name w:val="rtf1 rtf16 rtf8 Stile di default"/>
    <w:uiPriority w:val="99"/>
    <w:rsid w:val="00BD39EF"/>
  </w:style>
  <w:style w:type="character" w:customStyle="1" w:styleId="rtf1rtf18legenda">
    <w:name w:val="rtf1 rtf18 legenda"/>
    <w:uiPriority w:val="99"/>
    <w:rsid w:val="00BD39EF"/>
  </w:style>
  <w:style w:type="paragraph" w:customStyle="1" w:styleId="rtf1rtf19rtf1Normal">
    <w:name w:val="rtf1 rtf19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rtf1Stiledidefault">
    <w:name w:val="rtf1 rtf19 rtf1 Stile di default"/>
    <w:uiPriority w:val="99"/>
    <w:rsid w:val="00BD39EF"/>
  </w:style>
  <w:style w:type="paragraph" w:customStyle="1" w:styleId="rtf1rtf19rtf1heading1">
    <w:name w:val="rtf1 rtf19 rtf1 heading 1"/>
    <w:next w:val="rtf1rtf19rtf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19rtf1heading2">
    <w:name w:val="rtf1 rtf19 rtf1 heading 2"/>
    <w:next w:val="rtf1rtf19rtf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19rtf1heading3">
    <w:name w:val="rtf1 rtf19 rtf1 heading 3"/>
    <w:next w:val="rtf1rtf19rtf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19rtf2Normal">
    <w:name w:val="rtf1 rtf19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rtf2Stiledidefault">
    <w:name w:val="rtf1 rtf19 rtf2 Stile di default"/>
    <w:uiPriority w:val="99"/>
    <w:rsid w:val="00BD39EF"/>
  </w:style>
  <w:style w:type="paragraph" w:customStyle="1" w:styleId="rtf1rtf19rtf4Normal">
    <w:name w:val="rtf1 rtf19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rtf4Stiledidefault">
    <w:name w:val="rtf1 rtf19 rtf4 Stile di default"/>
    <w:uiPriority w:val="99"/>
    <w:rsid w:val="00BD39EF"/>
  </w:style>
  <w:style w:type="paragraph" w:customStyle="1" w:styleId="rtf1rtf19rtf5Normal">
    <w:name w:val="rtf1 rtf19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9rtf5Stiledidefault">
    <w:name w:val="rtf19 rtf5 Stile di default"/>
    <w:uiPriority w:val="99"/>
    <w:rsid w:val="00BD39EF"/>
  </w:style>
  <w:style w:type="paragraph" w:customStyle="1" w:styleId="rtf1rtf19rtf6Normal">
    <w:name w:val="rtf1 rtf19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rtf6Stiledidefault">
    <w:name w:val="rtf1 rtf19 rtf6 Stile di default"/>
    <w:uiPriority w:val="99"/>
    <w:rsid w:val="00BD39EF"/>
  </w:style>
  <w:style w:type="paragraph" w:customStyle="1" w:styleId="rtf1rtf19rtf7Normal">
    <w:name w:val="rtf1 rtf19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rtf7Stiledidefault">
    <w:name w:val="rtf1 rtf19 rtf7 Stile di default"/>
    <w:uiPriority w:val="99"/>
    <w:rsid w:val="00BD39EF"/>
  </w:style>
  <w:style w:type="paragraph" w:customStyle="1" w:styleId="rtf1rtf19rtf8Normal">
    <w:name w:val="rtf1 rtf19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19rtf8Stiledidefault">
    <w:name w:val="rtf1 rtf19 rtf8 Stile di default"/>
    <w:uiPriority w:val="99"/>
    <w:rsid w:val="00BD39EF"/>
  </w:style>
  <w:style w:type="character" w:customStyle="1" w:styleId="rtf1rtf21legenda">
    <w:name w:val="rtf1 rtf21 legenda"/>
    <w:uiPriority w:val="99"/>
    <w:rsid w:val="00BD39EF"/>
  </w:style>
  <w:style w:type="paragraph" w:customStyle="1" w:styleId="rtf1rtf22rtf1Normal">
    <w:name w:val="rtf1 rtf22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rtf1Stiledidefault">
    <w:name w:val="rtf1 rtf22 rtf1 Stile di default"/>
    <w:uiPriority w:val="99"/>
    <w:rsid w:val="00BD39EF"/>
  </w:style>
  <w:style w:type="paragraph" w:customStyle="1" w:styleId="rtf1rtf22rtf2Normal">
    <w:name w:val="rtf1 rtf22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rtf2Stiledidefault">
    <w:name w:val="rtf1 rtf22 rtf2 Stile di default"/>
    <w:uiPriority w:val="99"/>
    <w:rsid w:val="00BD39EF"/>
  </w:style>
  <w:style w:type="paragraph" w:customStyle="1" w:styleId="rtf1rtf22rtf4Normal">
    <w:name w:val="rtf1 rtf22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rtf4Stiledidefault">
    <w:name w:val="rtf1 rtf22 rtf4 Stile di default"/>
    <w:uiPriority w:val="99"/>
    <w:rsid w:val="00BD39EF"/>
  </w:style>
  <w:style w:type="paragraph" w:customStyle="1" w:styleId="rtf1rtf22rtf5Normal">
    <w:name w:val="rtf1 rtf22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2rtf5Stiledidefault">
    <w:name w:val="rtf22 rtf5 Stile di default"/>
    <w:uiPriority w:val="99"/>
    <w:rsid w:val="00BD39EF"/>
  </w:style>
  <w:style w:type="paragraph" w:customStyle="1" w:styleId="rtf1rtf22rtf6Normal">
    <w:name w:val="rtf1 rtf22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rtf6Stiledidefault">
    <w:name w:val="rtf1 rtf22 rtf6 Stile di default"/>
    <w:uiPriority w:val="99"/>
    <w:rsid w:val="00BD39EF"/>
  </w:style>
  <w:style w:type="paragraph" w:customStyle="1" w:styleId="rtf1rtf22rtf7Normal">
    <w:name w:val="rtf1 rtf22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rtf7Stiledidefault">
    <w:name w:val="rtf1 rtf22 rtf7 Stile di default"/>
    <w:uiPriority w:val="99"/>
    <w:rsid w:val="00BD39EF"/>
  </w:style>
  <w:style w:type="paragraph" w:customStyle="1" w:styleId="rtf1rtf22rtf8Normal">
    <w:name w:val="rtf1 rtf22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2rtf8Stiledidefault">
    <w:name w:val="rtf1 rtf22 rtf8 Stile di default"/>
    <w:uiPriority w:val="99"/>
    <w:rsid w:val="00BD39EF"/>
  </w:style>
  <w:style w:type="character" w:customStyle="1" w:styleId="rtf1rtf24legenda">
    <w:name w:val="rtf1 rtf24 legenda"/>
    <w:uiPriority w:val="99"/>
    <w:rsid w:val="00BD39EF"/>
  </w:style>
  <w:style w:type="paragraph" w:customStyle="1" w:styleId="rtf1rtf25rtf1Normal">
    <w:name w:val="rtf1 rtf25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rtf1Stiledidefault">
    <w:name w:val="rtf1 rtf25 rtf1 Stile di default"/>
    <w:uiPriority w:val="99"/>
    <w:rsid w:val="00BD39EF"/>
  </w:style>
  <w:style w:type="paragraph" w:customStyle="1" w:styleId="rtf1rtf25rtf2Normal">
    <w:name w:val="rtf1 rtf25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rtf2Stiledidefault">
    <w:name w:val="rtf1 rtf25 rtf2 Stile di default"/>
    <w:uiPriority w:val="99"/>
    <w:rsid w:val="00BD39EF"/>
  </w:style>
  <w:style w:type="paragraph" w:customStyle="1" w:styleId="rtf1rtf25rtf4Normal">
    <w:name w:val="rtf1 rtf25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rtf4Stiledidefault">
    <w:name w:val="rtf1 rtf25 rtf4 Stile di default"/>
    <w:uiPriority w:val="99"/>
    <w:rsid w:val="00BD39EF"/>
  </w:style>
  <w:style w:type="paragraph" w:customStyle="1" w:styleId="rtf1rtf25rtf5Normal">
    <w:name w:val="rtf1 rtf25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5rtf5Stiledidefault">
    <w:name w:val="rtf25 rtf5 Stile di default"/>
    <w:uiPriority w:val="99"/>
    <w:rsid w:val="00BD39EF"/>
  </w:style>
  <w:style w:type="paragraph" w:customStyle="1" w:styleId="rtf1rtf25rtf6Normal">
    <w:name w:val="rtf1 rtf25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rtf6Stiledidefault">
    <w:name w:val="rtf1 rtf25 rtf6 Stile di default"/>
    <w:uiPriority w:val="99"/>
    <w:rsid w:val="00BD39EF"/>
  </w:style>
  <w:style w:type="paragraph" w:customStyle="1" w:styleId="rtf1rtf25rtf7Normal">
    <w:name w:val="rtf1 rtf25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rtf7Stiledidefault">
    <w:name w:val="rtf1 rtf25 rtf7 Stile di default"/>
    <w:uiPriority w:val="99"/>
    <w:rsid w:val="00BD39EF"/>
  </w:style>
  <w:style w:type="paragraph" w:customStyle="1" w:styleId="rtf1rtf25rtf8Normal">
    <w:name w:val="rtf1 rtf25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5rtf8Stiledidefault">
    <w:name w:val="rtf1 rtf25 rtf8 Stile di default"/>
    <w:uiPriority w:val="99"/>
    <w:rsid w:val="00BD39EF"/>
  </w:style>
  <w:style w:type="character" w:customStyle="1" w:styleId="rtf1rtf27legenda">
    <w:name w:val="rtf1 rtf27 legenda"/>
    <w:uiPriority w:val="99"/>
    <w:rsid w:val="00BD39EF"/>
  </w:style>
  <w:style w:type="paragraph" w:customStyle="1" w:styleId="rtf1rtf28rtf1Normal">
    <w:name w:val="rtf1 rtf28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rtf1Stiledidefault">
    <w:name w:val="rtf1 rtf28 rtf1 Stile di default"/>
    <w:uiPriority w:val="99"/>
    <w:rsid w:val="00BD39EF"/>
  </w:style>
  <w:style w:type="paragraph" w:customStyle="1" w:styleId="rtf1rtf28rtf2Normal">
    <w:name w:val="rtf1 rtf28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rtf2Stiledidefault">
    <w:name w:val="rtf1 rtf28 rtf2 Stile di default"/>
    <w:uiPriority w:val="99"/>
    <w:rsid w:val="00BD39EF"/>
  </w:style>
  <w:style w:type="paragraph" w:customStyle="1" w:styleId="rtf1rtf28rtf4Normal">
    <w:name w:val="rtf1 rtf28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rtf4Stiledidefault">
    <w:name w:val="rtf1 rtf28 rtf4 Stile di default"/>
    <w:uiPriority w:val="99"/>
    <w:rsid w:val="00BD39EF"/>
  </w:style>
  <w:style w:type="paragraph" w:customStyle="1" w:styleId="rtf1rtf28rtf5Normal">
    <w:name w:val="rtf1 rtf28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8rtf5Stiledidefault">
    <w:name w:val="rtf28 rtf5 Stile di default"/>
    <w:uiPriority w:val="99"/>
    <w:rsid w:val="00BD39EF"/>
  </w:style>
  <w:style w:type="paragraph" w:customStyle="1" w:styleId="rtf1rtf28rtf6Normal">
    <w:name w:val="rtf1 rtf28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rtf6Stiledidefault">
    <w:name w:val="rtf1 rtf28 rtf6 Stile di default"/>
    <w:uiPriority w:val="99"/>
    <w:rsid w:val="00BD39EF"/>
  </w:style>
  <w:style w:type="paragraph" w:customStyle="1" w:styleId="rtf1rtf28rtf7Normal">
    <w:name w:val="rtf1 rtf28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rtf7Stiledidefault">
    <w:name w:val="rtf1 rtf28 rtf7 Stile di default"/>
    <w:uiPriority w:val="99"/>
    <w:rsid w:val="00BD39EF"/>
  </w:style>
  <w:style w:type="paragraph" w:customStyle="1" w:styleId="rtf1rtf28rtf8Normal">
    <w:name w:val="rtf1 rtf28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28rtf8Stiledidefault">
    <w:name w:val="rtf1 rtf28 rtf8 Stile di default"/>
    <w:uiPriority w:val="99"/>
    <w:rsid w:val="00BD39EF"/>
  </w:style>
  <w:style w:type="character" w:customStyle="1" w:styleId="rtf1rtf30legenda">
    <w:name w:val="rtf1 rtf30 legenda"/>
    <w:uiPriority w:val="99"/>
    <w:rsid w:val="00BD39EF"/>
  </w:style>
  <w:style w:type="paragraph" w:customStyle="1" w:styleId="rtf1rtf31rtf1Normal">
    <w:name w:val="rtf1 rtf31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rtf1Stiledidefault">
    <w:name w:val="rtf1 rtf31 rtf1 Stile di default"/>
    <w:uiPriority w:val="99"/>
    <w:rsid w:val="00BD39EF"/>
  </w:style>
  <w:style w:type="paragraph" w:customStyle="1" w:styleId="rtf1rtf31rtf2Normal">
    <w:name w:val="rtf1 rtf31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rtf2Stiledidefault">
    <w:name w:val="rtf1 rtf31 rtf2 Stile di default"/>
    <w:uiPriority w:val="99"/>
    <w:rsid w:val="00BD39EF"/>
  </w:style>
  <w:style w:type="paragraph" w:customStyle="1" w:styleId="rtf1rtf31rtf4Normal">
    <w:name w:val="rtf1 rtf31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rtf4Stiledidefault">
    <w:name w:val="rtf1 rtf31 rtf4 Stile di default"/>
    <w:uiPriority w:val="99"/>
    <w:rsid w:val="00BD39EF"/>
  </w:style>
  <w:style w:type="paragraph" w:customStyle="1" w:styleId="rtf1rtf31rtf5Normal">
    <w:name w:val="rtf1 rtf31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1rtf5Stiledidefault">
    <w:name w:val="rtf31 rtf5 Stile di default"/>
    <w:uiPriority w:val="99"/>
    <w:rsid w:val="00BD39EF"/>
  </w:style>
  <w:style w:type="paragraph" w:customStyle="1" w:styleId="rtf1rtf31rtf6Normal">
    <w:name w:val="rtf1 rtf31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rtf6Stiledidefault">
    <w:name w:val="rtf1 rtf31 rtf6 Stile di default"/>
    <w:uiPriority w:val="99"/>
    <w:rsid w:val="00BD39EF"/>
  </w:style>
  <w:style w:type="paragraph" w:customStyle="1" w:styleId="rtf1rtf31rtf7Normal">
    <w:name w:val="rtf1 rtf31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rtf7Stiledidefault">
    <w:name w:val="rtf1 rtf31 rtf7 Stile di default"/>
    <w:uiPriority w:val="99"/>
    <w:rsid w:val="00BD39EF"/>
  </w:style>
  <w:style w:type="paragraph" w:customStyle="1" w:styleId="rtf1rtf31rtf8Normal">
    <w:name w:val="rtf1 rtf31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1rtf8Stiledidefault">
    <w:name w:val="rtf1 rtf31 rtf8 Stile di default"/>
    <w:uiPriority w:val="99"/>
    <w:rsid w:val="00BD39EF"/>
  </w:style>
  <w:style w:type="character" w:customStyle="1" w:styleId="rtf1rtf33legenda">
    <w:name w:val="rtf1 rtf33 legenda"/>
    <w:uiPriority w:val="99"/>
    <w:rsid w:val="00BD39EF"/>
  </w:style>
  <w:style w:type="paragraph" w:customStyle="1" w:styleId="rtf1rtf34rtf1Normal">
    <w:name w:val="rtf1 rtf34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rtf1Stiledidefault">
    <w:name w:val="rtf1 rtf34 rtf1 Stile di default"/>
    <w:uiPriority w:val="99"/>
    <w:rsid w:val="00BD39EF"/>
  </w:style>
  <w:style w:type="paragraph" w:customStyle="1" w:styleId="rtf1rtf34rtf2Normal">
    <w:name w:val="rtf1 rtf34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rtf2Stiledidefault">
    <w:name w:val="rtf1 rtf34 rtf2 Stile di default"/>
    <w:uiPriority w:val="99"/>
    <w:rsid w:val="00BD39EF"/>
  </w:style>
  <w:style w:type="paragraph" w:customStyle="1" w:styleId="rtf1rtf34rtf2heading1">
    <w:name w:val="rtf1 rtf34 rtf2 heading 1"/>
    <w:next w:val="rtf1rtf34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34rtf2heading2">
    <w:name w:val="rtf1 rtf34 rtf2 heading 2"/>
    <w:next w:val="rtf1rtf34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34rtf2heading3">
    <w:name w:val="rtf34 rtf2 heading 3"/>
    <w:next w:val="rtf1rtf34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34rtf6Normal">
    <w:name w:val="rtf1 rtf34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rtf6Stiledidefault">
    <w:name w:val="rtf1 rtf34 rtf6 Stile di default"/>
    <w:uiPriority w:val="99"/>
    <w:rsid w:val="00BD39EF"/>
  </w:style>
  <w:style w:type="paragraph" w:customStyle="1" w:styleId="rtf1rtf34rtf6heading1">
    <w:name w:val="rtf1 rtf34 rtf6 heading 1"/>
    <w:next w:val="rtf1rtf34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34rtf6heading2">
    <w:name w:val="rtf1 rtf34 rtf6 heading 2"/>
    <w:next w:val="rtf1rtf34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34rtf6heading3">
    <w:name w:val="rtf1 rtf34 rtf6 heading 3"/>
    <w:next w:val="rtf1rtf34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34rtf7Normal">
    <w:name w:val="rtf1 rtf34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rtf7Stiledidefault">
    <w:name w:val="rtf1 rtf34 rtf7 Stile di default"/>
    <w:uiPriority w:val="99"/>
    <w:rsid w:val="00BD39EF"/>
  </w:style>
  <w:style w:type="paragraph" w:customStyle="1" w:styleId="rtf1rtf34rtf7heading1">
    <w:name w:val="rtf1 rtf34 rtf7 heading 1"/>
    <w:next w:val="rtf1rtf34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34rtf7heading2">
    <w:name w:val="rtf1 rtf34 rtf7 heading 2"/>
    <w:next w:val="rtf1rtf34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34rtf7heading3">
    <w:name w:val="rtf1 rtf34 rtf7 heading 3"/>
    <w:next w:val="rtf1rtf34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34rtf8Normal">
    <w:name w:val="rtf1 rtf34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4rtf8Stiledidefault">
    <w:name w:val="rtf1 rtf34 rtf8 Stile di default"/>
    <w:uiPriority w:val="99"/>
    <w:rsid w:val="00BD39EF"/>
  </w:style>
  <w:style w:type="paragraph" w:customStyle="1" w:styleId="rtf34rtf8heading1">
    <w:name w:val="rtf34 rtf8 heading 1"/>
    <w:next w:val="rtf1rtf34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34rtf8heading2">
    <w:name w:val="rtf1 rtf34 rtf8 heading 2"/>
    <w:next w:val="rtf1rtf34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34rtf8heading3">
    <w:name w:val="rtf1 rtf34 rtf8 heading 3"/>
    <w:next w:val="rtf1rtf34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36legenda">
    <w:name w:val="rtf1 rtf36 legenda"/>
    <w:uiPriority w:val="99"/>
    <w:rsid w:val="00BD39EF"/>
  </w:style>
  <w:style w:type="paragraph" w:customStyle="1" w:styleId="rtf1rtf37rtf1Normal">
    <w:name w:val="rtf1 rtf37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rtf1Stiledidefault">
    <w:name w:val="rtf1 rtf37 rtf1 Stile di default"/>
    <w:uiPriority w:val="99"/>
    <w:rsid w:val="00BD39EF"/>
  </w:style>
  <w:style w:type="paragraph" w:customStyle="1" w:styleId="rtf1rtf37rtf2Normal">
    <w:name w:val="rtf1 rtf37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rtf2Stiledidefault">
    <w:name w:val="rtf1 rtf37 rtf2 Stile di default"/>
    <w:uiPriority w:val="99"/>
    <w:rsid w:val="00BD39EF"/>
  </w:style>
  <w:style w:type="paragraph" w:customStyle="1" w:styleId="rtf1rtf37rtf4Normal">
    <w:name w:val="rtf1 rtf37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rtf4Stiledidefault">
    <w:name w:val="rtf1 rtf37 rtf4 Stile di default"/>
    <w:uiPriority w:val="99"/>
    <w:rsid w:val="00BD39EF"/>
  </w:style>
  <w:style w:type="paragraph" w:customStyle="1" w:styleId="rtf1rtf37rtf5Normal">
    <w:name w:val="rtf1 rtf37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rtf5Stiledidefault">
    <w:name w:val="rtf1 rtf37 rtf5 Stile di default"/>
    <w:uiPriority w:val="99"/>
    <w:rsid w:val="00BD39EF"/>
  </w:style>
  <w:style w:type="paragraph" w:customStyle="1" w:styleId="rtf1rtf37rtf6Normal">
    <w:name w:val="rtf1 rtf37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rtf6Stiledidefault">
    <w:name w:val="rtf1 rtf37 rtf6 Stile di default"/>
    <w:uiPriority w:val="99"/>
    <w:rsid w:val="00BD39EF"/>
  </w:style>
  <w:style w:type="paragraph" w:customStyle="1" w:styleId="rtf1rtf37rtf7Normal">
    <w:name w:val="rtf1 rtf37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7rtf7Stiledidefault">
    <w:name w:val="rtf37 rtf7 Stile di default"/>
    <w:uiPriority w:val="99"/>
    <w:rsid w:val="00BD39EF"/>
  </w:style>
  <w:style w:type="paragraph" w:customStyle="1" w:styleId="rtf1rtf37rtf8Normal">
    <w:name w:val="rtf1 rtf37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37rtf8Stiledidefault">
    <w:name w:val="rtf1 rtf37 rtf8 Stile di default"/>
    <w:uiPriority w:val="99"/>
    <w:rsid w:val="00BD39EF"/>
  </w:style>
  <w:style w:type="character" w:customStyle="1" w:styleId="rtf1rtf39legenda">
    <w:name w:val="rtf1 rtf39 legenda"/>
    <w:uiPriority w:val="99"/>
    <w:rsid w:val="00BD39EF"/>
  </w:style>
  <w:style w:type="paragraph" w:customStyle="1" w:styleId="rtf1rtf40rtf1Normal">
    <w:name w:val="rtf1 rtf40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1Stiledidefault">
    <w:name w:val="rtf1 rtf40 rtf1 Stile di default"/>
    <w:uiPriority w:val="99"/>
    <w:rsid w:val="00BD39EF"/>
  </w:style>
  <w:style w:type="paragraph" w:customStyle="1" w:styleId="rtf1rtf40rtf2Normal">
    <w:name w:val="rtf1 rtf40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2Stiledidefault">
    <w:name w:val="rtf1 rtf40 rtf2 Stile di default"/>
    <w:uiPriority w:val="99"/>
    <w:rsid w:val="00BD39EF"/>
  </w:style>
  <w:style w:type="paragraph" w:customStyle="1" w:styleId="rtf1rtf40rtf2heading1">
    <w:name w:val="rtf1 rtf40 rtf2 heading 1"/>
    <w:next w:val="rtf1rtf40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0rtf2heading2">
    <w:name w:val="rtf1 rtf40 rtf2 heading 2"/>
    <w:next w:val="rtf1rtf40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0rtf2heading3">
    <w:name w:val="rtf1 rtf40 rtf2 heading 3"/>
    <w:next w:val="rtf1rtf40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0rtf3Normal">
    <w:name w:val="rtf1 rtf40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3Stiledidefault">
    <w:name w:val="rtf1 rtf40 rtf3 Stile di default"/>
    <w:uiPriority w:val="99"/>
    <w:rsid w:val="00BD39EF"/>
  </w:style>
  <w:style w:type="paragraph" w:customStyle="1" w:styleId="rtf1rtf40rtf3heading1">
    <w:name w:val="rtf1 rtf40 rtf3 heading 1"/>
    <w:next w:val="rtf1rtf40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40rtf3heading2">
    <w:name w:val="rtf40 rtf3 heading 2"/>
    <w:next w:val="rtf1rtf40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0rtf3heading3">
    <w:name w:val="rtf1 rtf40 rtf3 heading 3"/>
    <w:next w:val="rtf1rtf40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0rtf5Normal">
    <w:name w:val="rtf1 rtf40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5Stiledidefault">
    <w:name w:val="rtf1 rtf40 rtf5 Stile di default"/>
    <w:uiPriority w:val="99"/>
    <w:rsid w:val="00BD39EF"/>
  </w:style>
  <w:style w:type="paragraph" w:customStyle="1" w:styleId="rtf1rtf40rtf5heading1">
    <w:name w:val="rtf1 rtf40 rtf5 heading 1"/>
    <w:next w:val="rtf1rtf40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0rtf5heading2">
    <w:name w:val="rtf1 rtf40 rtf5 heading 2"/>
    <w:next w:val="rtf1rtf40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0rtf5heading3">
    <w:name w:val="rtf1 rtf40 rtf5 heading 3"/>
    <w:next w:val="rtf1rtf40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0rtf6Normal">
    <w:name w:val="rtf1 rtf40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6Stiledidefault">
    <w:name w:val="rtf1 rtf40 rtf6 Stile di default"/>
    <w:uiPriority w:val="99"/>
    <w:rsid w:val="00BD39EF"/>
  </w:style>
  <w:style w:type="paragraph" w:customStyle="1" w:styleId="rtf1rtf40rtf6heading1">
    <w:name w:val="rtf1 rtf40 rtf6 heading 1"/>
    <w:next w:val="rtf1rtf40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0rtf6heading2">
    <w:name w:val="rtf1 rtf40 rtf6 heading 2"/>
    <w:next w:val="rtf1rtf40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0rtf6heading3">
    <w:name w:val="rtf1 rtf40 rtf6 heading 3"/>
    <w:next w:val="rtf1rtf40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40rtf7Normal">
    <w:name w:val="rtf40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7Stiledidefault">
    <w:name w:val="rtf1 rtf40 rtf7 Stile di default"/>
    <w:uiPriority w:val="99"/>
    <w:rsid w:val="00BD39EF"/>
  </w:style>
  <w:style w:type="paragraph" w:customStyle="1" w:styleId="rtf1rtf40rtf7heading1">
    <w:name w:val="rtf1 rtf40 rtf7 heading 1"/>
    <w:next w:val="rtf40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0rtf7heading2">
    <w:name w:val="rtf1 rtf40 rtf7 heading 2"/>
    <w:next w:val="rtf40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0rtf7heading3">
    <w:name w:val="rtf1 rtf40 rtf7 heading 3"/>
    <w:next w:val="rtf40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0rtf8Normal">
    <w:name w:val="rtf1 rtf40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0rtf8Stiledidefault">
    <w:name w:val="rtf1 rtf40 rtf8 Stile di default"/>
    <w:uiPriority w:val="99"/>
    <w:rsid w:val="00BD39EF"/>
  </w:style>
  <w:style w:type="paragraph" w:customStyle="1" w:styleId="rtf1rtf40rtf8heading1">
    <w:name w:val="rtf1 rtf40 rtf8 heading 1"/>
    <w:next w:val="rtf1rtf40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0rtf8heading2">
    <w:name w:val="rtf1 rtf40 rtf8 heading 2"/>
    <w:next w:val="rtf1rtf40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0rtf8heading3">
    <w:name w:val="rtf1 rtf40 rtf8 heading 3"/>
    <w:next w:val="rtf1rtf40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42legenda">
    <w:name w:val="rtf1 rtf42 legenda"/>
    <w:uiPriority w:val="99"/>
    <w:rsid w:val="00BD39EF"/>
  </w:style>
  <w:style w:type="paragraph" w:customStyle="1" w:styleId="rtf1rtf43rtf1Normal">
    <w:name w:val="rtf1 rtf43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rtf1Stiledidefault">
    <w:name w:val="rtf1 rtf43 rtf1 Stile di default"/>
    <w:uiPriority w:val="99"/>
    <w:rsid w:val="00BD39EF"/>
  </w:style>
  <w:style w:type="paragraph" w:customStyle="1" w:styleId="rtf43rtf2Normal">
    <w:name w:val="rtf43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rtf2Stiledidefault">
    <w:name w:val="rtf1 rtf43 rtf2 Stile di default"/>
    <w:uiPriority w:val="99"/>
    <w:rsid w:val="00BD39EF"/>
  </w:style>
  <w:style w:type="paragraph" w:customStyle="1" w:styleId="rtf1rtf43rtf4Normal">
    <w:name w:val="rtf1 rtf43 rtf4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rtf4Stiledidefault">
    <w:name w:val="rtf1 rtf43 rtf4 Stile di default"/>
    <w:uiPriority w:val="99"/>
    <w:rsid w:val="00BD39EF"/>
  </w:style>
  <w:style w:type="paragraph" w:customStyle="1" w:styleId="rtf1rtf43rtf5Normal">
    <w:name w:val="rtf1 rtf43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rtf5Stiledidefault">
    <w:name w:val="rtf1 rtf43 rtf5 Stile di default"/>
    <w:uiPriority w:val="99"/>
    <w:rsid w:val="00BD39EF"/>
  </w:style>
  <w:style w:type="paragraph" w:customStyle="1" w:styleId="rtf1rtf43rtf6Normal">
    <w:name w:val="rtf1 rtf43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rtf6Stiledidefault">
    <w:name w:val="rtf1 rtf43 rtf6 Stile di default"/>
    <w:uiPriority w:val="99"/>
    <w:rsid w:val="00BD39EF"/>
  </w:style>
  <w:style w:type="paragraph" w:customStyle="1" w:styleId="rtf1rtf43rtf6heading1">
    <w:name w:val="rtf1 rtf43 rtf6 heading 1"/>
    <w:next w:val="rtf1rtf43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3rtf6heading2">
    <w:name w:val="rtf1 rtf43 rtf6 heading 2"/>
    <w:next w:val="rtf1rtf43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3rtf6heading3">
    <w:name w:val="rtf1 rtf43 rtf6 heading 3"/>
    <w:next w:val="rtf1rtf43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3rtf7Normal">
    <w:name w:val="rtf1 rtf43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3rtf7Stiledidefault">
    <w:name w:val="rtf1 rtf43 rtf7 Stile di default"/>
    <w:uiPriority w:val="99"/>
    <w:rsid w:val="00BD39EF"/>
  </w:style>
  <w:style w:type="paragraph" w:customStyle="1" w:styleId="rtf1rtf43rtf8Normal">
    <w:name w:val="rtf1 rtf43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3rtf8Stiledidefault">
    <w:name w:val="rtf43 rtf8 Stile di default"/>
    <w:uiPriority w:val="99"/>
    <w:rsid w:val="00BD39EF"/>
  </w:style>
  <w:style w:type="character" w:customStyle="1" w:styleId="rtf1rtf45legenda">
    <w:name w:val="rtf1 rtf45 legenda"/>
    <w:uiPriority w:val="99"/>
    <w:rsid w:val="00BD39EF"/>
  </w:style>
  <w:style w:type="paragraph" w:customStyle="1" w:styleId="rtf1rtf46rtf1Normal">
    <w:name w:val="rtf1 rtf46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1Stiledidefault">
    <w:name w:val="rtf1 rtf46 rtf1 Stile di default"/>
    <w:uiPriority w:val="99"/>
    <w:rsid w:val="00BD39EF"/>
  </w:style>
  <w:style w:type="paragraph" w:customStyle="1" w:styleId="rtf1rtf46rtf2Normal">
    <w:name w:val="rtf1 rtf46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2Stiledidefault">
    <w:name w:val="rtf1 rtf46 rtf2 Stile di default"/>
    <w:uiPriority w:val="99"/>
    <w:rsid w:val="00BD39EF"/>
  </w:style>
  <w:style w:type="paragraph" w:customStyle="1" w:styleId="rtf1rtf46rtf2heading1">
    <w:name w:val="rtf1 rtf46 rtf2 heading 1"/>
    <w:next w:val="rtf1rtf46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6rtf2heading2">
    <w:name w:val="rtf1 rtf46 rtf2 heading 2"/>
    <w:next w:val="rtf1rtf46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6rtf2heading3">
    <w:name w:val="rtf1 rtf46 rtf2 heading 3"/>
    <w:next w:val="rtf1rtf46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6rtf3Normal">
    <w:name w:val="rtf1 rtf46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3Stiledidefault">
    <w:name w:val="rtf1 rtf46 rtf3 Stile di default"/>
    <w:uiPriority w:val="99"/>
    <w:rsid w:val="00BD39EF"/>
  </w:style>
  <w:style w:type="paragraph" w:customStyle="1" w:styleId="rtf1rtf46rtf3heading1">
    <w:name w:val="rtf1 rtf46 rtf3 heading 1"/>
    <w:next w:val="rtf1rtf46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6rtf3heading2">
    <w:name w:val="rtf1 rtf46 rtf3 heading 2"/>
    <w:next w:val="rtf1rtf46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6rtf3heading3">
    <w:name w:val="rtf46 rtf3 heading 3"/>
    <w:next w:val="rtf1rtf46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6rtf5Normal">
    <w:name w:val="rtf1 rtf46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5Stiledidefault">
    <w:name w:val="rtf1 rtf46 rtf5 Stile di default"/>
    <w:uiPriority w:val="99"/>
    <w:rsid w:val="00BD39EF"/>
  </w:style>
  <w:style w:type="paragraph" w:customStyle="1" w:styleId="rtf1rtf46rtf5heading1">
    <w:name w:val="rtf1 rtf46 rtf5 heading 1"/>
    <w:next w:val="rtf1rtf46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6rtf5heading2">
    <w:name w:val="rtf1 rtf46 rtf5 heading 2"/>
    <w:next w:val="rtf1rtf46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6rtf5heading3">
    <w:name w:val="rtf1 rtf46 rtf5 heading 3"/>
    <w:next w:val="rtf1rtf46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6rtf6Normal">
    <w:name w:val="rtf1 rtf46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6Stiledidefault">
    <w:name w:val="rtf1 rtf46 rtf6 Stile di default"/>
    <w:uiPriority w:val="99"/>
    <w:rsid w:val="00BD39EF"/>
  </w:style>
  <w:style w:type="paragraph" w:customStyle="1" w:styleId="rtf1rtf46rtf6heading1">
    <w:name w:val="rtf1 rtf46 rtf6 heading 1"/>
    <w:next w:val="rtf1rtf46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6rtf6heading2">
    <w:name w:val="rtf1 rtf46 rtf6 heading 2"/>
    <w:next w:val="rtf1rtf46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6rtf6heading3">
    <w:name w:val="rtf1 rtf46 rtf6 heading 3"/>
    <w:next w:val="rtf1rtf46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6rtf7Normal">
    <w:name w:val="rtf1 rtf46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7Stiledidefault">
    <w:name w:val="rtf1 rtf46 rtf7 Stile di default"/>
    <w:uiPriority w:val="99"/>
    <w:rsid w:val="00BD39EF"/>
  </w:style>
  <w:style w:type="paragraph" w:customStyle="1" w:styleId="rtf46rtf7heading1">
    <w:name w:val="rtf46 rtf7 heading 1"/>
    <w:next w:val="rtf1rtf46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6rtf7heading2">
    <w:name w:val="rtf1 rtf46 rtf7 heading 2"/>
    <w:next w:val="rtf1rtf46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6rtf7heading3">
    <w:name w:val="rtf1 rtf46 rtf7 heading 3"/>
    <w:next w:val="rtf1rtf46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46rtf8Normal">
    <w:name w:val="rtf1 rtf46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6rtf8Stiledidefault">
    <w:name w:val="rtf1 rtf46 rtf8 Stile di default"/>
    <w:uiPriority w:val="99"/>
    <w:rsid w:val="00BD39EF"/>
  </w:style>
  <w:style w:type="paragraph" w:customStyle="1" w:styleId="rtf1rtf46rtf8heading1">
    <w:name w:val="rtf1 rtf46 rtf8 heading 1"/>
    <w:next w:val="rtf1rtf46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6rtf8heading2">
    <w:name w:val="rtf1 rtf46 rtf8 heading 2"/>
    <w:next w:val="rtf1rtf46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6rtf8heading3">
    <w:name w:val="rtf1 rtf46 rtf8 heading 3"/>
    <w:next w:val="rtf1rtf46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48legenda">
    <w:name w:val="rtf1 rtf48 legenda"/>
    <w:uiPriority w:val="99"/>
    <w:rsid w:val="00BD39EF"/>
  </w:style>
  <w:style w:type="paragraph" w:customStyle="1" w:styleId="rtf1rtf49rtf1Normal">
    <w:name w:val="rtf1 rtf49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9rtf1Stiledidefault">
    <w:name w:val="rtf1 rtf49 rtf1 Stile di default"/>
    <w:uiPriority w:val="99"/>
    <w:rsid w:val="00BD39EF"/>
  </w:style>
  <w:style w:type="paragraph" w:customStyle="1" w:styleId="rtf1rtf49rtf2Normal">
    <w:name w:val="rtf1 rtf49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49rtf2Stiledidefault">
    <w:name w:val="rtf1 rtf49 rtf2 Stile di default"/>
    <w:uiPriority w:val="99"/>
    <w:rsid w:val="00BD39EF"/>
  </w:style>
  <w:style w:type="paragraph" w:customStyle="1" w:styleId="rtf49rtf2heading1">
    <w:name w:val="rtf49 rtf2 heading 1"/>
    <w:next w:val="rtf1rtf49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49rtf2heading2">
    <w:name w:val="rtf1 rtf49 rtf2 heading 2"/>
    <w:next w:val="rtf1rtf49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49rtf2heading3">
    <w:name w:val="rtf1 rtf49 rtf2 heading 3"/>
    <w:next w:val="rtf1rtf49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50Strong">
    <w:name w:val="rtf1 rtf50 Strong"/>
    <w:uiPriority w:val="99"/>
    <w:rsid w:val="00BD39EF"/>
    <w:rPr>
      <w:b/>
      <w:bCs/>
    </w:rPr>
  </w:style>
  <w:style w:type="character" w:customStyle="1" w:styleId="rtf1rtf51legenda">
    <w:name w:val="rtf1 rtf51 legenda"/>
    <w:uiPriority w:val="99"/>
    <w:rsid w:val="00BD39EF"/>
  </w:style>
  <w:style w:type="paragraph" w:customStyle="1" w:styleId="rtf1rtf52rtf1Normal">
    <w:name w:val="rtf1 rtf52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2rtf1Stiledidefault">
    <w:name w:val="rtf1 rtf52 rtf1 Stile di default"/>
    <w:uiPriority w:val="99"/>
    <w:rsid w:val="00BD39EF"/>
  </w:style>
  <w:style w:type="paragraph" w:customStyle="1" w:styleId="rtf1rtf52rtf2Normal">
    <w:name w:val="rtf1 rtf52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2rtf2Stiledidefault">
    <w:name w:val="rtf1 rtf52 rtf2 Stile di default"/>
    <w:uiPriority w:val="99"/>
    <w:rsid w:val="00BD39EF"/>
  </w:style>
  <w:style w:type="paragraph" w:customStyle="1" w:styleId="rtf1rtf52rtf2heading1">
    <w:name w:val="rtf1 rtf52 rtf2 heading 1"/>
    <w:next w:val="rtf1rtf52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2rtf2heading2">
    <w:name w:val="rtf1 rtf52 rtf2 heading 2"/>
    <w:next w:val="rtf1rtf52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2rtf2heading3">
    <w:name w:val="rtf1 rtf52 rtf2 heading 3"/>
    <w:next w:val="rtf1rtf52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52rtf3Normal">
    <w:name w:val="rtf1 rtf52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2rtf3Stiledidefault">
    <w:name w:val="rtf1 rtf52 rtf3 Stile di default"/>
    <w:uiPriority w:val="99"/>
    <w:rsid w:val="00BD39EF"/>
  </w:style>
  <w:style w:type="paragraph" w:customStyle="1" w:styleId="rtf52rtf3heading1">
    <w:name w:val="rtf52 rtf3 heading 1"/>
    <w:next w:val="rtf1rtf52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2rtf3heading2">
    <w:name w:val="rtf1 rtf52 rtf3 heading 2"/>
    <w:next w:val="rtf1rtf52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2rtf3heading3">
    <w:name w:val="rtf1 rtf52 rtf3 heading 3"/>
    <w:next w:val="rtf1rtf52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53Strong">
    <w:name w:val="rtf1 rtf53 Strong"/>
    <w:uiPriority w:val="99"/>
    <w:rsid w:val="00BD39EF"/>
    <w:rPr>
      <w:b/>
      <w:bCs/>
    </w:rPr>
  </w:style>
  <w:style w:type="character" w:customStyle="1" w:styleId="rtf1rtf54legenda">
    <w:name w:val="rtf1 rtf54 legenda"/>
    <w:uiPriority w:val="99"/>
    <w:rsid w:val="00BD39EF"/>
  </w:style>
  <w:style w:type="paragraph" w:customStyle="1" w:styleId="rtf1rtf55rtf1Normal">
    <w:name w:val="rtf1 rtf55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5rtf1Stiledidefault">
    <w:name w:val="rtf1 rtf55 rtf1 Stile di default"/>
    <w:uiPriority w:val="99"/>
    <w:rsid w:val="00BD39EF"/>
  </w:style>
  <w:style w:type="paragraph" w:customStyle="1" w:styleId="rtf1rtf55rtf2Normal">
    <w:name w:val="rtf1 rtf55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5rtf2Stiledidefault">
    <w:name w:val="rtf1 rtf55 rtf2 Stile di default"/>
    <w:uiPriority w:val="99"/>
    <w:rsid w:val="00BD39EF"/>
  </w:style>
  <w:style w:type="paragraph" w:customStyle="1" w:styleId="rtf1rtf55rtf2heading1">
    <w:name w:val="rtf1 rtf55 rtf2 heading 1"/>
    <w:next w:val="rtf1rtf55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5rtf2heading2">
    <w:name w:val="rtf1 rtf55 rtf2 heading 2"/>
    <w:next w:val="rtf1rtf55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5rtf2heading3">
    <w:name w:val="rtf1 rtf55 rtf2 heading 3"/>
    <w:next w:val="rtf1rtf55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56Strong">
    <w:name w:val="rtf1 rtf56 Strong"/>
    <w:uiPriority w:val="99"/>
    <w:rsid w:val="00BD39EF"/>
    <w:rPr>
      <w:b/>
      <w:bCs/>
    </w:rPr>
  </w:style>
  <w:style w:type="character" w:customStyle="1" w:styleId="rtf1rtf57legenda">
    <w:name w:val="rtf1 rtf57 legenda"/>
    <w:uiPriority w:val="99"/>
    <w:rsid w:val="00BD39EF"/>
  </w:style>
  <w:style w:type="paragraph" w:customStyle="1" w:styleId="rtf1rtf58rtf1Normal">
    <w:name w:val="rtf1 rtf58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58rtf1Stiledidefault">
    <w:name w:val="rtf58 rtf1 Stile di default"/>
    <w:uiPriority w:val="99"/>
    <w:rsid w:val="00BD39EF"/>
  </w:style>
  <w:style w:type="paragraph" w:customStyle="1" w:styleId="rtf1rtf58rtf2Normal">
    <w:name w:val="rtf1 rtf58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58rtf2Stiledidefault">
    <w:name w:val="rtf1 rtf58 rtf2 Stile di default"/>
    <w:uiPriority w:val="99"/>
    <w:rsid w:val="00BD39EF"/>
  </w:style>
  <w:style w:type="paragraph" w:customStyle="1" w:styleId="rtf1rtf58rtf2heading1">
    <w:name w:val="rtf1 rtf58 rtf2 heading 1"/>
    <w:next w:val="rtf1rtf58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58rtf2heading2">
    <w:name w:val="rtf1 rtf58 rtf2 heading 2"/>
    <w:next w:val="rtf1rtf58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58rtf2heading3">
    <w:name w:val="rtf1 rtf58 rtf2 heading 3"/>
    <w:next w:val="rtf1rtf58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59Strong">
    <w:name w:val="rtf1 rtf59 Strong"/>
    <w:uiPriority w:val="99"/>
    <w:rsid w:val="00BD39EF"/>
    <w:rPr>
      <w:b/>
      <w:bCs/>
    </w:rPr>
  </w:style>
  <w:style w:type="character" w:customStyle="1" w:styleId="rtf1rtf60legenda">
    <w:name w:val="rtf1 rtf60 legenda"/>
    <w:uiPriority w:val="99"/>
    <w:rsid w:val="00BD39EF"/>
  </w:style>
  <w:style w:type="paragraph" w:customStyle="1" w:styleId="rtf1rtf61rtf1Normal">
    <w:name w:val="rtf1 rtf61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1Stiledidefault">
    <w:name w:val="rtf1 rtf61 rtf1 Stile di default"/>
    <w:uiPriority w:val="99"/>
    <w:rsid w:val="00BD39EF"/>
  </w:style>
  <w:style w:type="paragraph" w:customStyle="1" w:styleId="rtf1rtf61rtf2Normal">
    <w:name w:val="rtf1 rtf61 rtf2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2Stiledidefault">
    <w:name w:val="rtf1 rtf61 rtf2 Stile di default"/>
    <w:uiPriority w:val="99"/>
    <w:rsid w:val="00BD39EF"/>
  </w:style>
  <w:style w:type="paragraph" w:customStyle="1" w:styleId="rtf1rtf61rtf2heading1">
    <w:name w:val="rtf1 rtf61 rtf2 heading 1"/>
    <w:next w:val="rtf1rtf61rtf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1rtf2heading2">
    <w:name w:val="rtf1 rtf61 rtf2 heading 2"/>
    <w:next w:val="rtf1rtf61rtf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1rtf2heading3">
    <w:name w:val="rtf61 rtf2 heading 3"/>
    <w:next w:val="rtf1rtf61rtf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1rtf3Normal">
    <w:name w:val="rtf1 rtf61 rtf3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3Stiledidefault">
    <w:name w:val="rtf1 rtf61 rtf3 Stile di default"/>
    <w:uiPriority w:val="99"/>
    <w:rsid w:val="00BD39EF"/>
  </w:style>
  <w:style w:type="paragraph" w:customStyle="1" w:styleId="rtf1rtf61rtf3heading1">
    <w:name w:val="rtf1 rtf61 rtf3 heading 1"/>
    <w:next w:val="rtf1rtf61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1rtf3heading2">
    <w:name w:val="rtf1 rtf61 rtf3 heading 2"/>
    <w:next w:val="rtf1rtf61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61rtf3heading3">
    <w:name w:val="rtf1 rtf61 rtf3 heading 3"/>
    <w:next w:val="rtf1rtf61rtf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1rtf5Normal">
    <w:name w:val="rtf1 rtf61 rtf5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5Stiledidefault">
    <w:name w:val="rtf1 rtf61 rtf5 Stile di default"/>
    <w:uiPriority w:val="99"/>
    <w:rsid w:val="00BD39EF"/>
  </w:style>
  <w:style w:type="paragraph" w:customStyle="1" w:styleId="rtf1rtf61rtf5heading1">
    <w:name w:val="rtf1 rtf61 rtf5 heading 1"/>
    <w:next w:val="rtf1rtf61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1rtf5heading2">
    <w:name w:val="rtf1 rtf61 rtf5 heading 2"/>
    <w:next w:val="rtf1rtf61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61rtf5heading3">
    <w:name w:val="rtf1 rtf61 rtf5 heading 3"/>
    <w:next w:val="rtf1rtf61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1rtf6Normal">
    <w:name w:val="rtf1 rtf61 rtf6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6Stiledidefault">
    <w:name w:val="rtf1 rtf61 rtf6 Stile di default"/>
    <w:uiPriority w:val="99"/>
    <w:rsid w:val="00BD39EF"/>
  </w:style>
  <w:style w:type="paragraph" w:customStyle="1" w:styleId="rtf61rtf6heading1">
    <w:name w:val="rtf61 rtf6 heading 1"/>
    <w:next w:val="rtf1rtf61rtf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1rtf6heading2">
    <w:name w:val="rtf1 rtf61 rtf6 heading 2"/>
    <w:next w:val="rtf1rtf61rtf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61rtf6heading3">
    <w:name w:val="rtf1 rtf61 rtf6 heading 3"/>
    <w:next w:val="rtf1rtf61rtf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1rtf7Normal">
    <w:name w:val="rtf1 rtf61 rtf7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7Stiledidefault">
    <w:name w:val="rtf1 rtf61 rtf7 Stile di default"/>
    <w:uiPriority w:val="99"/>
    <w:rsid w:val="00BD39EF"/>
  </w:style>
  <w:style w:type="paragraph" w:customStyle="1" w:styleId="rtf1rtf61rtf7heading1">
    <w:name w:val="rtf1 rtf61 rtf7 heading 1"/>
    <w:next w:val="rtf1rtf61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1rtf7heading2">
    <w:name w:val="rtf1 rtf61 rtf7 heading 2"/>
    <w:next w:val="rtf1rtf61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rtf61rtf7heading3">
    <w:name w:val="rtf1 rtf61 rtf7 heading 3"/>
    <w:next w:val="rtf1rtf61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rtf61rtf8Normal">
    <w:name w:val="rtf1 rtf61 rtf8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1rtf8Stiledidefault">
    <w:name w:val="rtf1 rtf61 rtf8 Stile di default"/>
    <w:uiPriority w:val="99"/>
    <w:rsid w:val="00BD39EF"/>
  </w:style>
  <w:style w:type="paragraph" w:customStyle="1" w:styleId="rtf1rtf61rtf8heading1">
    <w:name w:val="rtf1 rtf61 rtf8 heading 1"/>
    <w:next w:val="rtf1rtf61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rtf61rtf8heading2">
    <w:name w:val="rtf1 rtf61 rtf8 heading 2"/>
    <w:next w:val="rtf1rtf61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1rtf8heading3">
    <w:name w:val="rtf61 rtf8 heading 3"/>
    <w:next w:val="rtf1rtf61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rtf62Strong">
    <w:name w:val="rtf1 rtf62 Strong"/>
    <w:uiPriority w:val="99"/>
    <w:rsid w:val="00BD39EF"/>
    <w:rPr>
      <w:b/>
      <w:bCs/>
    </w:rPr>
  </w:style>
  <w:style w:type="character" w:customStyle="1" w:styleId="rtf1rtf63legenda">
    <w:name w:val="rtf1 rtf63 legenda"/>
    <w:uiPriority w:val="99"/>
    <w:rsid w:val="00BD39EF"/>
  </w:style>
  <w:style w:type="paragraph" w:customStyle="1" w:styleId="rtf1rtf64rtf1Normal">
    <w:name w:val="rtf1 rtf64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4rtf1Stiledidefault">
    <w:name w:val="rtf1 rtf64 rtf1 Stile di default"/>
    <w:uiPriority w:val="99"/>
    <w:rsid w:val="00BD39EF"/>
  </w:style>
  <w:style w:type="character" w:customStyle="1" w:styleId="rtf1rtf65Strong">
    <w:name w:val="rtf1 rtf65 Strong"/>
    <w:uiPriority w:val="99"/>
    <w:rsid w:val="00BD39EF"/>
    <w:rPr>
      <w:b/>
      <w:bCs/>
    </w:rPr>
  </w:style>
  <w:style w:type="character" w:customStyle="1" w:styleId="rtf1rtf66legenda">
    <w:name w:val="rtf1 rtf66 legenda"/>
    <w:uiPriority w:val="99"/>
    <w:rsid w:val="00BD39EF"/>
  </w:style>
  <w:style w:type="paragraph" w:customStyle="1" w:styleId="rtf1rtf67rtf1Normal">
    <w:name w:val="rtf1 rtf67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67rtf1Stiledidefault">
    <w:name w:val="rtf1 rtf67 rtf1 Stile di default"/>
    <w:uiPriority w:val="99"/>
    <w:rsid w:val="00BD39EF"/>
  </w:style>
  <w:style w:type="character" w:customStyle="1" w:styleId="rtf1rtf68Strong">
    <w:name w:val="rtf1 rtf68 Strong"/>
    <w:uiPriority w:val="99"/>
    <w:rsid w:val="00BD39EF"/>
    <w:rPr>
      <w:b/>
      <w:bCs/>
    </w:rPr>
  </w:style>
  <w:style w:type="character" w:customStyle="1" w:styleId="rtf1rtf69legenda">
    <w:name w:val="rtf1 rtf69 legenda"/>
    <w:uiPriority w:val="99"/>
    <w:rsid w:val="00BD39EF"/>
  </w:style>
  <w:style w:type="paragraph" w:customStyle="1" w:styleId="rtf1rtf70rtf1Normal">
    <w:name w:val="rtf1 rtf70 rtf1 Normal"/>
    <w:next w:val="rtf1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rtf70rtf1Stiledidefault">
    <w:name w:val="rtf1 rtf70 rtf1 Stile di default"/>
    <w:uiPriority w:val="99"/>
    <w:rsid w:val="00BD39EF"/>
  </w:style>
  <w:style w:type="character" w:customStyle="1" w:styleId="rtf1rtf71Strong">
    <w:name w:val="rtf1 rtf71 Strong"/>
    <w:uiPriority w:val="99"/>
    <w:rsid w:val="00BD39EF"/>
    <w:rPr>
      <w:b/>
      <w:bCs/>
    </w:rPr>
  </w:style>
  <w:style w:type="character" w:customStyle="1" w:styleId="rtf1rtf72legenda">
    <w:name w:val="rtf1 rtf72 legenda"/>
    <w:uiPriority w:val="99"/>
    <w:rsid w:val="00BD39EF"/>
  </w:style>
  <w:style w:type="character" w:customStyle="1" w:styleId="rtf1pagenumber">
    <w:name w:val="rtf1 page number"/>
    <w:uiPriority w:val="99"/>
    <w:rsid w:val="00BD39EF"/>
    <w:rPr>
      <w:rFonts w:ascii="Times New Roman" w:hAnsi="Times New Roman" w:cs="Times New Roman"/>
    </w:rPr>
  </w:style>
  <w:style w:type="paragraph" w:customStyle="1" w:styleId="rtf1Corpodeltesto21">
    <w:name w:val="rtf1 Corpo del testo 21"/>
    <w:uiPriority w:val="99"/>
    <w:rsid w:val="00BD39EF"/>
    <w:pPr>
      <w:widowControl w:val="0"/>
      <w:autoSpaceDE w:val="0"/>
      <w:autoSpaceDN w:val="0"/>
      <w:adjustRightInd w:val="0"/>
      <w:spacing w:after="0" w:line="240" w:lineRule="auto"/>
      <w:jc w:val="both"/>
    </w:pPr>
    <w:rPr>
      <w:rFonts w:ascii="Arial" w:hAnsi="Arial" w:cs="Arial"/>
      <w:i/>
      <w:iCs/>
      <w:sz w:val="24"/>
      <w:szCs w:val="24"/>
    </w:rPr>
  </w:style>
  <w:style w:type="paragraph" w:customStyle="1" w:styleId="CarattereCarattereCarattereCarattereCarattereCarattereCar">
    <w:name w:val="Carattere Carattere Carattere Carattere Carattere Carattere Car"/>
    <w:uiPriority w:val="99"/>
    <w:rsid w:val="00BD39EF"/>
    <w:pPr>
      <w:widowControl w:val="0"/>
      <w:autoSpaceDE w:val="0"/>
      <w:autoSpaceDN w:val="0"/>
      <w:adjustRightInd w:val="0"/>
      <w:spacing w:line="240" w:lineRule="exact"/>
      <w:jc w:val="both"/>
    </w:pPr>
    <w:rPr>
      <w:rFonts w:ascii="Tahoma" w:hAnsi="Tahoma" w:cs="Tahoma"/>
      <w:sz w:val="20"/>
      <w:szCs w:val="20"/>
    </w:rPr>
  </w:style>
  <w:style w:type="paragraph" w:customStyle="1" w:styleId="rtf1NormalWeb">
    <w:name w:val="rtf1 Normal (Web)"/>
    <w:uiPriority w:val="99"/>
    <w:rsid w:val="00BD39EF"/>
    <w:pPr>
      <w:widowControl w:val="0"/>
      <w:autoSpaceDE w:val="0"/>
      <w:autoSpaceDN w:val="0"/>
      <w:adjustRightInd w:val="0"/>
      <w:spacing w:before="100" w:after="100" w:line="240" w:lineRule="auto"/>
    </w:pPr>
    <w:rPr>
      <w:rFonts w:ascii="Arial" w:hAnsi="Arial" w:cs="Arial"/>
      <w:sz w:val="24"/>
      <w:szCs w:val="24"/>
    </w:rPr>
  </w:style>
  <w:style w:type="character" w:customStyle="1" w:styleId="rtf1Emphasis">
    <w:name w:val="rtf1 Emphasis"/>
    <w:uiPriority w:val="99"/>
    <w:rsid w:val="00BD39EF"/>
    <w:rPr>
      <w:rFonts w:ascii="Times New Roman" w:hAnsi="Times New Roman" w:cs="Times New Roman"/>
      <w:i/>
      <w:iCs/>
    </w:rPr>
  </w:style>
  <w:style w:type="paragraph" w:customStyle="1" w:styleId="rtf1ListParagraph">
    <w:name w:val="rtf1 List Paragraph"/>
    <w:uiPriority w:val="99"/>
    <w:rsid w:val="00BD39EF"/>
    <w:pPr>
      <w:widowControl w:val="0"/>
      <w:autoSpaceDE w:val="0"/>
      <w:autoSpaceDN w:val="0"/>
      <w:adjustRightInd w:val="0"/>
      <w:spacing w:after="0" w:line="240" w:lineRule="auto"/>
      <w:ind w:left="720"/>
      <w:contextualSpacing/>
    </w:pPr>
    <w:rPr>
      <w:rFonts w:ascii="Arial" w:hAnsi="Arial" w:cs="Arial"/>
      <w:sz w:val="24"/>
      <w:szCs w:val="24"/>
    </w:rPr>
  </w:style>
  <w:style w:type="paragraph" w:customStyle="1" w:styleId="rtf1NoSpacing">
    <w:name w:val="rtf1 No Spacing"/>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3Normal">
    <w:name w:val="rtf3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DefaultParagraphFont">
    <w:name w:val="rtf3 Default Paragraph Font"/>
    <w:uiPriority w:val="99"/>
    <w:rsid w:val="00BD39EF"/>
  </w:style>
  <w:style w:type="character" w:customStyle="1" w:styleId="rtf3Stiledidefault">
    <w:name w:val="rtf3 Stile di default"/>
    <w:uiPriority w:val="99"/>
    <w:rsid w:val="00BD39EF"/>
  </w:style>
  <w:style w:type="paragraph" w:customStyle="1" w:styleId="rtf3heading1">
    <w:name w:val="rtf3 heading 1"/>
    <w:next w:val="rtf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3heading2">
    <w:name w:val="rtf3 heading 2"/>
    <w:next w:val="rtf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Normal">
    <w:name w:val="rtf4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Stiledidefault">
    <w:name w:val="rtf4 Stile di default"/>
    <w:uiPriority w:val="99"/>
    <w:rsid w:val="00BD39EF"/>
  </w:style>
  <w:style w:type="paragraph" w:customStyle="1" w:styleId="rtf4heading1">
    <w:name w:val="rtf4 heading 1"/>
    <w:next w:val="rtf4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4heading2">
    <w:name w:val="rtf4 heading 2"/>
    <w:next w:val="rtf4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heading3">
    <w:name w:val="rtf4 heading 3"/>
    <w:next w:val="rtf4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5Normal">
    <w:name w:val="rtf5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5Stiledidefault">
    <w:name w:val="rtf5 Stile di default"/>
    <w:uiPriority w:val="99"/>
    <w:rsid w:val="00BD39EF"/>
  </w:style>
  <w:style w:type="paragraph" w:customStyle="1" w:styleId="rtf5heading1">
    <w:name w:val="rtf5 heading 1"/>
    <w:next w:val="rtf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5heading2">
    <w:name w:val="rtf5 heading 2"/>
    <w:next w:val="rtf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5heading3">
    <w:name w:val="rtf5 heading 3"/>
    <w:next w:val="rtf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6Normal">
    <w:name w:val="rtf6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6Stiledidefault">
    <w:name w:val="rtf6 Stile di default"/>
    <w:uiPriority w:val="99"/>
    <w:rsid w:val="00BD39EF"/>
  </w:style>
  <w:style w:type="paragraph" w:customStyle="1" w:styleId="rtf6heading1">
    <w:name w:val="rtf6 heading 1"/>
    <w:next w:val="rtf6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6heading2">
    <w:name w:val="rtf6 heading 2"/>
    <w:next w:val="rtf6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6heading3">
    <w:name w:val="rtf6 heading 3"/>
    <w:next w:val="rtf6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7Normal">
    <w:name w:val="rtf7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Stiledidefault">
    <w:name w:val="rtf7 Stile di default"/>
    <w:uiPriority w:val="99"/>
    <w:rsid w:val="00BD39EF"/>
  </w:style>
  <w:style w:type="paragraph" w:customStyle="1" w:styleId="rtf7heading1">
    <w:name w:val="rtf7 heading 1"/>
    <w:next w:val="rtf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heading2">
    <w:name w:val="rtf7 heading 2"/>
    <w:next w:val="rtf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7heading3">
    <w:name w:val="rtf7 heading 3"/>
    <w:next w:val="rtf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8Normal">
    <w:name w:val="rtf8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8Stiledidefault">
    <w:name w:val="rtf8 Stile di default"/>
    <w:uiPriority w:val="99"/>
    <w:rsid w:val="00BD39EF"/>
  </w:style>
  <w:style w:type="paragraph" w:customStyle="1" w:styleId="rtf8heading1">
    <w:name w:val="rtf8 heading 1"/>
    <w:next w:val="rtf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8heading2">
    <w:name w:val="rtf8 heading 2"/>
    <w:next w:val="rtf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8heading3">
    <w:name w:val="rtf8 heading 3"/>
    <w:next w:val="rtf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9Normal">
    <w:name w:val="rtf9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9Stiledidefault">
    <w:name w:val="rtf9 Stile di default"/>
    <w:uiPriority w:val="99"/>
    <w:rsid w:val="00BD39EF"/>
  </w:style>
  <w:style w:type="paragraph" w:customStyle="1" w:styleId="rtf9heading1">
    <w:name w:val="rtf9 heading 1"/>
    <w:next w:val="rtf9Normal"/>
    <w:uiPriority w:val="99"/>
    <w:rsid w:val="00BD39EF"/>
    <w:pPr>
      <w:widowControl w:val="0"/>
      <w:autoSpaceDE w:val="0"/>
      <w:autoSpaceDN w:val="0"/>
      <w:adjustRightInd w:val="0"/>
      <w:spacing w:after="0" w:line="240" w:lineRule="auto"/>
      <w:outlineLvl w:val="0"/>
    </w:pPr>
    <w:rPr>
      <w:rFonts w:ascii="Cambria" w:hAnsi="Cambria" w:cs="Cambria"/>
      <w:b/>
      <w:bCs/>
      <w:sz w:val="32"/>
      <w:szCs w:val="32"/>
    </w:rPr>
  </w:style>
  <w:style w:type="paragraph" w:customStyle="1" w:styleId="rtf9heading2">
    <w:name w:val="rtf9 heading 2"/>
    <w:next w:val="rtf9Normal"/>
    <w:uiPriority w:val="99"/>
    <w:rsid w:val="00BD39EF"/>
    <w:pPr>
      <w:widowControl w:val="0"/>
      <w:autoSpaceDE w:val="0"/>
      <w:autoSpaceDN w:val="0"/>
      <w:adjustRightInd w:val="0"/>
      <w:spacing w:after="0" w:line="240" w:lineRule="auto"/>
      <w:outlineLvl w:val="1"/>
    </w:pPr>
    <w:rPr>
      <w:rFonts w:ascii="Cambria" w:hAnsi="Cambria" w:cs="Cambria"/>
      <w:b/>
      <w:bCs/>
      <w:i/>
      <w:iCs/>
      <w:sz w:val="28"/>
      <w:szCs w:val="28"/>
    </w:rPr>
  </w:style>
  <w:style w:type="paragraph" w:customStyle="1" w:styleId="rtf9heading3">
    <w:name w:val="rtf9 heading 3"/>
    <w:next w:val="rtf9Normal"/>
    <w:uiPriority w:val="99"/>
    <w:rsid w:val="00BD39EF"/>
    <w:pPr>
      <w:widowControl w:val="0"/>
      <w:autoSpaceDE w:val="0"/>
      <w:autoSpaceDN w:val="0"/>
      <w:adjustRightInd w:val="0"/>
      <w:spacing w:after="0" w:line="240" w:lineRule="auto"/>
      <w:outlineLvl w:val="2"/>
    </w:pPr>
    <w:rPr>
      <w:rFonts w:ascii="Cambria" w:hAnsi="Cambria" w:cs="Cambria"/>
      <w:b/>
      <w:bCs/>
      <w:sz w:val="26"/>
      <w:szCs w:val="26"/>
    </w:rPr>
  </w:style>
  <w:style w:type="character" w:customStyle="1" w:styleId="rtf9DefaultParagraphFont">
    <w:name w:val="rtf9 Default Paragraph Font"/>
    <w:uiPriority w:val="99"/>
    <w:rsid w:val="00BD39EF"/>
  </w:style>
  <w:style w:type="character" w:customStyle="1" w:styleId="rtf9Titolo1Carattere">
    <w:name w:val="rtf9 Titolo 1 Carattere"/>
    <w:uiPriority w:val="99"/>
    <w:rsid w:val="00BD39EF"/>
    <w:rPr>
      <w:rFonts w:ascii="Cambria" w:hAnsi="Cambria" w:cs="Cambria"/>
      <w:b/>
      <w:bCs/>
      <w:sz w:val="32"/>
      <w:szCs w:val="32"/>
    </w:rPr>
  </w:style>
  <w:style w:type="character" w:customStyle="1" w:styleId="rtf9Titolo2Carattere">
    <w:name w:val="rtf9 Titolo 2 Carattere"/>
    <w:uiPriority w:val="99"/>
    <w:rsid w:val="00BD39EF"/>
    <w:rPr>
      <w:rFonts w:ascii="Cambria" w:hAnsi="Cambria" w:cs="Cambria"/>
      <w:b/>
      <w:bCs/>
      <w:i/>
      <w:iCs/>
      <w:sz w:val="28"/>
      <w:szCs w:val="28"/>
    </w:rPr>
  </w:style>
  <w:style w:type="character" w:customStyle="1" w:styleId="rtf9Titolo3Carattere">
    <w:name w:val="rtf9 Titolo 3 Carattere"/>
    <w:uiPriority w:val="99"/>
    <w:rsid w:val="00BD39EF"/>
    <w:rPr>
      <w:rFonts w:ascii="Cambria" w:hAnsi="Cambria" w:cs="Cambria"/>
      <w:b/>
      <w:bCs/>
      <w:sz w:val="26"/>
      <w:szCs w:val="26"/>
    </w:rPr>
  </w:style>
  <w:style w:type="paragraph" w:customStyle="1" w:styleId="rtf10Normal">
    <w:name w:val="rtf10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0Stiledidefault">
    <w:name w:val="rtf10 Stile di default"/>
    <w:uiPriority w:val="99"/>
    <w:rsid w:val="00BD39EF"/>
  </w:style>
  <w:style w:type="paragraph" w:customStyle="1" w:styleId="rtf10heading1">
    <w:name w:val="rtf10 heading 1"/>
    <w:next w:val="rtf10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0heading2">
    <w:name w:val="rtf10 heading 2"/>
    <w:next w:val="rtf10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0heading3">
    <w:name w:val="rtf10 heading 3"/>
    <w:next w:val="rtf10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1Normal">
    <w:name w:val="rtf11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1Stiledidefault">
    <w:name w:val="rtf11 Stile di default"/>
    <w:uiPriority w:val="99"/>
    <w:rsid w:val="00BD39EF"/>
  </w:style>
  <w:style w:type="paragraph" w:customStyle="1" w:styleId="rtf11heading1">
    <w:name w:val="rtf11 heading 1"/>
    <w:next w:val="rtf1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1heading2">
    <w:name w:val="rtf11 heading 2"/>
    <w:next w:val="rtf1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1heading3">
    <w:name w:val="rtf11 heading 3"/>
    <w:next w:val="rtf1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11DefaultParagraphFont">
    <w:name w:val="rtf11 Default Paragraph Font"/>
    <w:uiPriority w:val="99"/>
    <w:rsid w:val="00BD39EF"/>
  </w:style>
  <w:style w:type="paragraph" w:customStyle="1" w:styleId="rtf12Normal">
    <w:name w:val="rtf12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2DefaultParagraphFont">
    <w:name w:val="rtf12 Default Paragraph Font"/>
    <w:uiPriority w:val="99"/>
    <w:rsid w:val="00BD39EF"/>
  </w:style>
  <w:style w:type="character" w:customStyle="1" w:styleId="rtf12Stiledidefault">
    <w:name w:val="rtf12 Stile di default"/>
    <w:uiPriority w:val="99"/>
    <w:rsid w:val="00BD39EF"/>
  </w:style>
  <w:style w:type="paragraph" w:customStyle="1" w:styleId="rtf12heading1">
    <w:name w:val="rtf12 heading 1"/>
    <w:next w:val="rtf12Normal"/>
    <w:uiPriority w:val="99"/>
    <w:rsid w:val="00BD39EF"/>
    <w:pPr>
      <w:widowControl w:val="0"/>
      <w:autoSpaceDE w:val="0"/>
      <w:autoSpaceDN w:val="0"/>
      <w:adjustRightInd w:val="0"/>
      <w:spacing w:after="0" w:line="240" w:lineRule="auto"/>
      <w:outlineLvl w:val="0"/>
    </w:pPr>
    <w:rPr>
      <w:rFonts w:ascii="Cambria" w:hAnsi="Cambria" w:cs="Cambria"/>
      <w:b/>
      <w:bCs/>
      <w:sz w:val="32"/>
      <w:szCs w:val="32"/>
    </w:rPr>
  </w:style>
  <w:style w:type="paragraph" w:customStyle="1" w:styleId="rtf12heading2">
    <w:name w:val="rtf12 heading 2"/>
    <w:next w:val="rtf12Normal"/>
    <w:uiPriority w:val="99"/>
    <w:rsid w:val="00BD39EF"/>
    <w:pPr>
      <w:widowControl w:val="0"/>
      <w:autoSpaceDE w:val="0"/>
      <w:autoSpaceDN w:val="0"/>
      <w:adjustRightInd w:val="0"/>
      <w:spacing w:after="0" w:line="240" w:lineRule="auto"/>
      <w:outlineLvl w:val="1"/>
    </w:pPr>
    <w:rPr>
      <w:rFonts w:ascii="Cambria" w:hAnsi="Cambria" w:cs="Cambria"/>
      <w:b/>
      <w:bCs/>
      <w:i/>
      <w:iCs/>
      <w:sz w:val="28"/>
      <w:szCs w:val="28"/>
    </w:rPr>
  </w:style>
  <w:style w:type="paragraph" w:customStyle="1" w:styleId="rtf12heading3">
    <w:name w:val="rtf12 heading 3"/>
    <w:next w:val="rtf12Normal"/>
    <w:uiPriority w:val="99"/>
    <w:rsid w:val="00BD39EF"/>
    <w:pPr>
      <w:widowControl w:val="0"/>
      <w:autoSpaceDE w:val="0"/>
      <w:autoSpaceDN w:val="0"/>
      <w:adjustRightInd w:val="0"/>
      <w:spacing w:after="0" w:line="240" w:lineRule="auto"/>
      <w:outlineLvl w:val="2"/>
    </w:pPr>
    <w:rPr>
      <w:rFonts w:ascii="Cambria" w:hAnsi="Cambria" w:cs="Cambria"/>
      <w:b/>
      <w:bCs/>
      <w:sz w:val="26"/>
      <w:szCs w:val="26"/>
    </w:rPr>
  </w:style>
  <w:style w:type="character" w:customStyle="1" w:styleId="rtf12Titolo1Carattere">
    <w:name w:val="rtf12 Titolo 1 Carattere"/>
    <w:uiPriority w:val="99"/>
    <w:rsid w:val="00BD39EF"/>
    <w:rPr>
      <w:rFonts w:ascii="Cambria" w:hAnsi="Cambria" w:cs="Cambria"/>
      <w:b/>
      <w:bCs/>
      <w:sz w:val="32"/>
      <w:szCs w:val="32"/>
    </w:rPr>
  </w:style>
  <w:style w:type="character" w:customStyle="1" w:styleId="rtf12Titolo2Carattere">
    <w:name w:val="rtf12 Titolo 2 Carattere"/>
    <w:uiPriority w:val="99"/>
    <w:rsid w:val="00BD39EF"/>
    <w:rPr>
      <w:rFonts w:ascii="Cambria" w:hAnsi="Cambria" w:cs="Cambria"/>
      <w:b/>
      <w:bCs/>
      <w:i/>
      <w:iCs/>
      <w:sz w:val="28"/>
      <w:szCs w:val="28"/>
    </w:rPr>
  </w:style>
  <w:style w:type="character" w:customStyle="1" w:styleId="rtf12Titolo3Carattere">
    <w:name w:val="rtf12 Titolo 3 Carattere"/>
    <w:uiPriority w:val="99"/>
    <w:rsid w:val="00BD39EF"/>
    <w:rPr>
      <w:rFonts w:ascii="Cambria" w:hAnsi="Cambria" w:cs="Cambria"/>
      <w:b/>
      <w:bCs/>
      <w:sz w:val="26"/>
      <w:szCs w:val="26"/>
    </w:rPr>
  </w:style>
  <w:style w:type="paragraph" w:customStyle="1" w:styleId="rtf13Normal">
    <w:name w:val="rtf13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13Stiledidefault">
    <w:name w:val="rtf13 Stile di default"/>
    <w:uiPriority w:val="99"/>
    <w:rsid w:val="00BD39EF"/>
  </w:style>
  <w:style w:type="paragraph" w:customStyle="1" w:styleId="rtf13heading1">
    <w:name w:val="rtf13 heading 1"/>
    <w:next w:val="rtf13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13heading2">
    <w:name w:val="rtf13 heading 2"/>
    <w:next w:val="rtf13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13heading3">
    <w:name w:val="rtf13 heading 3"/>
    <w:next w:val="rtf13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14Normal1">
    <w:name w:val="rtf14 Normal1"/>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4Stiledidefault">
    <w:name w:val="rtf14 Stile di default"/>
    <w:uiPriority w:val="99"/>
    <w:rsid w:val="00BD39EF"/>
  </w:style>
  <w:style w:type="paragraph" w:customStyle="1" w:styleId="rtf14heading1">
    <w:name w:val="rtf14 heading 1"/>
    <w:next w:val="rtf14Normal1"/>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4heading2">
    <w:name w:val="rtf14 heading 2"/>
    <w:next w:val="rtf14Normal1"/>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4heading3">
    <w:name w:val="rtf14 heading 3"/>
    <w:next w:val="rtf14Normal1"/>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5Normal">
    <w:name w:val="rtf15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5Stiledidefault">
    <w:name w:val="rtf15 Stile di default"/>
    <w:uiPriority w:val="99"/>
    <w:rsid w:val="00BD39EF"/>
  </w:style>
  <w:style w:type="paragraph" w:customStyle="1" w:styleId="rtf15heading1">
    <w:name w:val="rtf15 heading 1"/>
    <w:next w:val="rtf1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5heading2">
    <w:name w:val="rtf15 heading 2"/>
    <w:next w:val="rtf1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5heading3">
    <w:name w:val="rtf15 heading 3"/>
    <w:next w:val="rtf1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6Normal">
    <w:name w:val="rtf16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6Stiledidefault">
    <w:name w:val="rtf16 Stile di default"/>
    <w:uiPriority w:val="99"/>
    <w:rsid w:val="00BD39EF"/>
  </w:style>
  <w:style w:type="paragraph" w:customStyle="1" w:styleId="rtf16heading1">
    <w:name w:val="rtf16 heading 1"/>
    <w:next w:val="rtf1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6heading2">
    <w:name w:val="rtf16 heading 2"/>
    <w:next w:val="rtf1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6heading3">
    <w:name w:val="rtf16 heading 3"/>
    <w:next w:val="rtf1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7Normal">
    <w:name w:val="rtf17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7Stiledidefault">
    <w:name w:val="rtf17 Stile di default"/>
    <w:uiPriority w:val="99"/>
    <w:rsid w:val="00BD39EF"/>
  </w:style>
  <w:style w:type="paragraph" w:customStyle="1" w:styleId="rtf17heading1">
    <w:name w:val="rtf17 heading 1"/>
    <w:next w:val="rtf1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7heading2">
    <w:name w:val="rtf17 heading 2"/>
    <w:next w:val="rtf1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7heading3">
    <w:name w:val="rtf17 heading 3"/>
    <w:next w:val="rtf17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8Normal0">
    <w:name w:val="rtf18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8Stiledidefault">
    <w:name w:val="rtf18 Stile di default"/>
    <w:uiPriority w:val="99"/>
    <w:rsid w:val="00BD39EF"/>
  </w:style>
  <w:style w:type="paragraph" w:customStyle="1" w:styleId="rtf18heading1">
    <w:name w:val="rtf18 heading 1"/>
    <w:next w:val="rtf18Normal0"/>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8heading2">
    <w:name w:val="rtf18 heading 2"/>
    <w:next w:val="rtf18Normal0"/>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8heading3">
    <w:name w:val="rtf18 heading 3"/>
    <w:next w:val="rtf18Normal0"/>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19Normal">
    <w:name w:val="rtf19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19Stiledidefault">
    <w:name w:val="rtf19 Stile di default"/>
    <w:uiPriority w:val="99"/>
    <w:rsid w:val="00BD39EF"/>
  </w:style>
  <w:style w:type="paragraph" w:customStyle="1" w:styleId="rtf19heading1">
    <w:name w:val="rtf19 heading 1"/>
    <w:next w:val="rtf19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19heading2">
    <w:name w:val="rtf19 heading 2"/>
    <w:next w:val="rtf19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19heading3">
    <w:name w:val="rtf19 heading 3"/>
    <w:next w:val="rtf19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0Normal">
    <w:name w:val="rtf20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0Stiledidefault">
    <w:name w:val="rtf20 Stile di default"/>
    <w:uiPriority w:val="99"/>
    <w:rsid w:val="00BD39EF"/>
  </w:style>
  <w:style w:type="paragraph" w:customStyle="1" w:styleId="rtf20heading1">
    <w:name w:val="rtf20 heading 1"/>
    <w:next w:val="rtf20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0heading2">
    <w:name w:val="rtf20 heading 2"/>
    <w:next w:val="rtf20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0heading3">
    <w:name w:val="rtf20 heading 3"/>
    <w:next w:val="rtf20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1Normal1">
    <w:name w:val="rtf21 Normal1"/>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1Stiledidefault">
    <w:name w:val="rtf21 Stile di default"/>
    <w:uiPriority w:val="99"/>
    <w:rsid w:val="00BD39EF"/>
  </w:style>
  <w:style w:type="paragraph" w:customStyle="1" w:styleId="rtf21heading1">
    <w:name w:val="rtf21 heading 1"/>
    <w:next w:val="rtf21Normal1"/>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1heading2">
    <w:name w:val="rtf21 heading 2"/>
    <w:next w:val="rtf21Normal1"/>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1heading3">
    <w:name w:val="rtf21 heading 3"/>
    <w:next w:val="rtf21Normal1"/>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2Normal">
    <w:name w:val="rtf22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2Stiledidefault">
    <w:name w:val="rtf22 Stile di default"/>
    <w:uiPriority w:val="99"/>
    <w:rsid w:val="00BD39EF"/>
  </w:style>
  <w:style w:type="paragraph" w:customStyle="1" w:styleId="rtf22heading1">
    <w:name w:val="rtf22 heading 1"/>
    <w:next w:val="rtf2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2heading2">
    <w:name w:val="rtf22 heading 2"/>
    <w:next w:val="rtf2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2heading3">
    <w:name w:val="rtf22 heading 3"/>
    <w:next w:val="rtf2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3Normal">
    <w:name w:val="rtf23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3Stiledidefault">
    <w:name w:val="rtf23 Stile di default"/>
    <w:uiPriority w:val="99"/>
    <w:rsid w:val="00BD39EF"/>
  </w:style>
  <w:style w:type="paragraph" w:customStyle="1" w:styleId="rtf23heading1">
    <w:name w:val="rtf23 heading 1"/>
    <w:next w:val="rtf2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3heading2">
    <w:name w:val="rtf23 heading 2"/>
    <w:next w:val="rtf2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3heading3">
    <w:name w:val="rtf23 heading 3"/>
    <w:next w:val="rtf2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4Normal">
    <w:name w:val="rtf24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4Stiledidefault">
    <w:name w:val="rtf24 Stile di default"/>
    <w:uiPriority w:val="99"/>
    <w:rsid w:val="00BD39EF"/>
  </w:style>
  <w:style w:type="paragraph" w:customStyle="1" w:styleId="rtf24heading1">
    <w:name w:val="rtf24 heading 1"/>
    <w:next w:val="rtf24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4heading2">
    <w:name w:val="rtf24 heading 2"/>
    <w:next w:val="rtf24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4heading3">
    <w:name w:val="rtf24 heading 3"/>
    <w:next w:val="rtf24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5Normal0">
    <w:name w:val="rtf25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5DefaultParagraphFont">
    <w:name w:val="rtf25 Default Paragraph Font"/>
    <w:uiPriority w:val="99"/>
    <w:rsid w:val="00BD39EF"/>
  </w:style>
  <w:style w:type="character" w:customStyle="1" w:styleId="rtf25Stiledidefault">
    <w:name w:val="rtf25 Stile di default"/>
    <w:uiPriority w:val="99"/>
    <w:rsid w:val="00BD39EF"/>
  </w:style>
  <w:style w:type="paragraph" w:customStyle="1" w:styleId="rtf25heading1">
    <w:name w:val="rtf25 heading 1"/>
    <w:next w:val="rtf25Normal0"/>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5heading2">
    <w:name w:val="rtf25 heading 2"/>
    <w:next w:val="rtf25Normal0"/>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6Normal">
    <w:name w:val="rtf26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26Stiledidefault">
    <w:name w:val="rtf26 Stile di default"/>
    <w:uiPriority w:val="99"/>
    <w:rsid w:val="00BD39EF"/>
  </w:style>
  <w:style w:type="paragraph" w:customStyle="1" w:styleId="rtf26heading1">
    <w:name w:val="rtf26 heading 1"/>
    <w:next w:val="rtf2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6heading2">
    <w:name w:val="rtf26 heading 2"/>
    <w:next w:val="rtf2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6heading3">
    <w:name w:val="rtf26 heading 3"/>
    <w:next w:val="rtf2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27Normal">
    <w:name w:val="rtf27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7DefaultParagraphFont">
    <w:name w:val="rtf27 Default Paragraph Font"/>
    <w:uiPriority w:val="99"/>
    <w:rsid w:val="00BD39EF"/>
  </w:style>
  <w:style w:type="character" w:customStyle="1" w:styleId="rtf27Stiledidefault">
    <w:name w:val="rtf27 Stile di default"/>
    <w:uiPriority w:val="99"/>
    <w:rsid w:val="00BD39EF"/>
  </w:style>
  <w:style w:type="paragraph" w:customStyle="1" w:styleId="rtf27heading1">
    <w:name w:val="rtf27 heading 1"/>
    <w:next w:val="rtf27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7heading2">
    <w:name w:val="rtf27 heading 2"/>
    <w:next w:val="rtf27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8Normal">
    <w:name w:val="rtf28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28Stiledidefault">
    <w:name w:val="rtf28 Stile di default"/>
    <w:uiPriority w:val="99"/>
    <w:rsid w:val="00BD39EF"/>
  </w:style>
  <w:style w:type="paragraph" w:customStyle="1" w:styleId="rtf28heading1">
    <w:name w:val="rtf28 heading 1"/>
    <w:next w:val="rtf2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28heading2">
    <w:name w:val="rtf28 heading 2"/>
    <w:next w:val="rtf2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28heading3">
    <w:name w:val="rtf28 heading 3"/>
    <w:next w:val="rtf2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28DefaultParagraphFont">
    <w:name w:val="rtf28 Default Paragraph Font"/>
    <w:uiPriority w:val="99"/>
    <w:rsid w:val="00BD39EF"/>
  </w:style>
  <w:style w:type="paragraph" w:customStyle="1" w:styleId="rtf29Normal">
    <w:name w:val="rtf29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29Stiledidefault">
    <w:name w:val="rtf29 Stile di default"/>
    <w:uiPriority w:val="99"/>
    <w:rsid w:val="00BD39EF"/>
  </w:style>
  <w:style w:type="paragraph" w:customStyle="1" w:styleId="rtf29heading1">
    <w:name w:val="rtf29 heading 1"/>
    <w:next w:val="rtf29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29heading2">
    <w:name w:val="rtf29 heading 2"/>
    <w:next w:val="rtf29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29heading3">
    <w:name w:val="rtf29 heading 3"/>
    <w:next w:val="rtf29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30Normal">
    <w:name w:val="rtf30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0DefaultParagraphFont">
    <w:name w:val="rtf30 Default Paragraph Font"/>
    <w:uiPriority w:val="99"/>
    <w:rsid w:val="00BD39EF"/>
  </w:style>
  <w:style w:type="character" w:customStyle="1" w:styleId="rtf30Stiledidefault">
    <w:name w:val="rtf30 Stile di default"/>
    <w:uiPriority w:val="99"/>
    <w:rsid w:val="00BD39EF"/>
  </w:style>
  <w:style w:type="paragraph" w:customStyle="1" w:styleId="rtf30heading1">
    <w:name w:val="rtf30 heading 1"/>
    <w:next w:val="rtf30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30heading2">
    <w:name w:val="rtf30 heading 2"/>
    <w:next w:val="rtf30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30rtf30Normal">
    <w:name w:val="rtf30 rtf30 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30rtf36Normal">
    <w:name w:val="rtf30 rtf36 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31Normal1">
    <w:name w:val="rtf31 Normal1"/>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31Stiledidefault">
    <w:name w:val="rtf31 Stile di default"/>
    <w:uiPriority w:val="99"/>
    <w:rsid w:val="00BD39EF"/>
  </w:style>
  <w:style w:type="paragraph" w:customStyle="1" w:styleId="rtf31heading1">
    <w:name w:val="rtf31 heading 1"/>
    <w:next w:val="rtf31Normal1"/>
    <w:uiPriority w:val="99"/>
    <w:rsid w:val="00BD39EF"/>
    <w:pPr>
      <w:widowControl w:val="0"/>
      <w:autoSpaceDE w:val="0"/>
      <w:autoSpaceDN w:val="0"/>
      <w:adjustRightInd w:val="0"/>
      <w:spacing w:after="0" w:line="240" w:lineRule="auto"/>
    </w:pPr>
    <w:rPr>
      <w:rFonts w:ascii="Times New Roman" w:hAnsi="Times New Roman" w:cs="Times New Roman"/>
      <w:b/>
      <w:bCs/>
      <w:sz w:val="32"/>
      <w:szCs w:val="32"/>
    </w:rPr>
  </w:style>
  <w:style w:type="paragraph" w:customStyle="1" w:styleId="rtf31heading2">
    <w:name w:val="rtf31 heading 2"/>
    <w:next w:val="rtf31Normal1"/>
    <w:uiPriority w:val="99"/>
    <w:rsid w:val="00BD39EF"/>
    <w:pPr>
      <w:widowControl w:val="0"/>
      <w:autoSpaceDE w:val="0"/>
      <w:autoSpaceDN w:val="0"/>
      <w:adjustRightInd w:val="0"/>
      <w:spacing w:after="0" w:line="240" w:lineRule="auto"/>
    </w:pPr>
    <w:rPr>
      <w:rFonts w:ascii="Times New Roman" w:hAnsi="Times New Roman" w:cs="Times New Roman"/>
      <w:b/>
      <w:bCs/>
      <w:i/>
      <w:iCs/>
      <w:sz w:val="28"/>
      <w:szCs w:val="28"/>
    </w:rPr>
  </w:style>
  <w:style w:type="paragraph" w:customStyle="1" w:styleId="rtf31heading3">
    <w:name w:val="rtf31 heading 3"/>
    <w:next w:val="rtf31Normal1"/>
    <w:uiPriority w:val="99"/>
    <w:rsid w:val="00BD39EF"/>
    <w:pPr>
      <w:widowControl w:val="0"/>
      <w:autoSpaceDE w:val="0"/>
      <w:autoSpaceDN w:val="0"/>
      <w:adjustRightInd w:val="0"/>
      <w:spacing w:after="0" w:line="240" w:lineRule="auto"/>
    </w:pPr>
    <w:rPr>
      <w:rFonts w:ascii="Times New Roman" w:hAnsi="Times New Roman" w:cs="Times New Roman"/>
      <w:b/>
      <w:bCs/>
      <w:sz w:val="26"/>
      <w:szCs w:val="26"/>
    </w:rPr>
  </w:style>
  <w:style w:type="paragraph" w:customStyle="1" w:styleId="rtf32Normal">
    <w:name w:val="rtf32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32Stiledidefault">
    <w:name w:val="rtf32 Stile di default"/>
    <w:uiPriority w:val="99"/>
    <w:rsid w:val="00BD39EF"/>
  </w:style>
  <w:style w:type="paragraph" w:customStyle="1" w:styleId="rtf32heading1">
    <w:name w:val="rtf32 heading 1"/>
    <w:next w:val="rtf32Normal"/>
    <w:uiPriority w:val="99"/>
    <w:rsid w:val="00BD39EF"/>
    <w:pPr>
      <w:widowControl w:val="0"/>
      <w:autoSpaceDE w:val="0"/>
      <w:autoSpaceDN w:val="0"/>
      <w:adjustRightInd w:val="0"/>
      <w:spacing w:after="0" w:line="240" w:lineRule="auto"/>
    </w:pPr>
    <w:rPr>
      <w:rFonts w:ascii="Times New Roman" w:hAnsi="Times New Roman" w:cs="Times New Roman"/>
      <w:b/>
      <w:bCs/>
      <w:sz w:val="32"/>
      <w:szCs w:val="32"/>
    </w:rPr>
  </w:style>
  <w:style w:type="paragraph" w:customStyle="1" w:styleId="rtf32heading2">
    <w:name w:val="rtf32 heading 2"/>
    <w:next w:val="rtf32Normal"/>
    <w:uiPriority w:val="99"/>
    <w:rsid w:val="00BD39EF"/>
    <w:pPr>
      <w:widowControl w:val="0"/>
      <w:autoSpaceDE w:val="0"/>
      <w:autoSpaceDN w:val="0"/>
      <w:adjustRightInd w:val="0"/>
      <w:spacing w:after="0" w:line="240" w:lineRule="auto"/>
    </w:pPr>
    <w:rPr>
      <w:rFonts w:ascii="Times New Roman" w:hAnsi="Times New Roman" w:cs="Times New Roman"/>
      <w:b/>
      <w:bCs/>
      <w:i/>
      <w:iCs/>
      <w:sz w:val="28"/>
      <w:szCs w:val="28"/>
    </w:rPr>
  </w:style>
  <w:style w:type="paragraph" w:customStyle="1" w:styleId="rtf32heading3">
    <w:name w:val="rtf32 heading 3"/>
    <w:next w:val="rtf32Normal"/>
    <w:uiPriority w:val="99"/>
    <w:rsid w:val="00BD39EF"/>
    <w:pPr>
      <w:widowControl w:val="0"/>
      <w:autoSpaceDE w:val="0"/>
      <w:autoSpaceDN w:val="0"/>
      <w:adjustRightInd w:val="0"/>
      <w:spacing w:after="0" w:line="240" w:lineRule="auto"/>
    </w:pPr>
    <w:rPr>
      <w:rFonts w:ascii="Times New Roman" w:hAnsi="Times New Roman" w:cs="Times New Roman"/>
      <w:b/>
      <w:bCs/>
      <w:sz w:val="26"/>
      <w:szCs w:val="26"/>
    </w:rPr>
  </w:style>
  <w:style w:type="paragraph" w:customStyle="1" w:styleId="rtf33Normal">
    <w:name w:val="rtf33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33Stiledidefault">
    <w:name w:val="rtf33 Stile di default"/>
    <w:uiPriority w:val="99"/>
    <w:rsid w:val="00BD39EF"/>
  </w:style>
  <w:style w:type="paragraph" w:customStyle="1" w:styleId="rtf33heading1">
    <w:name w:val="rtf33 heading 1"/>
    <w:next w:val="rtf33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33heading2">
    <w:name w:val="rtf33 heading 2"/>
    <w:next w:val="rtf33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33heading3">
    <w:name w:val="rtf33 heading 3"/>
    <w:next w:val="rtf33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34Normal">
    <w:name w:val="rtf34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4Stiledidefault">
    <w:name w:val="rtf34 Stile di default"/>
    <w:uiPriority w:val="99"/>
    <w:rsid w:val="00BD39EF"/>
  </w:style>
  <w:style w:type="paragraph" w:customStyle="1" w:styleId="rtf34heading1">
    <w:name w:val="rtf34 heading 1"/>
    <w:next w:val="rtf34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34heading2">
    <w:name w:val="rtf34 heading 2"/>
    <w:next w:val="rtf34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34heading3">
    <w:name w:val="rtf34 heading 3"/>
    <w:next w:val="rtf34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35Normal">
    <w:name w:val="rtf35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5Stiledidefault">
    <w:name w:val="rtf35 Stile di default"/>
    <w:uiPriority w:val="99"/>
    <w:rsid w:val="00BD39EF"/>
  </w:style>
  <w:style w:type="paragraph" w:customStyle="1" w:styleId="rtf35heading1">
    <w:name w:val="rtf35 heading 1"/>
    <w:next w:val="rtf35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35heading2">
    <w:name w:val="rtf35 heading 2"/>
    <w:next w:val="rtf35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35heading3">
    <w:name w:val="rtf35 heading 3"/>
    <w:next w:val="rtf35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35DefaultParagraphFont">
    <w:name w:val="rtf35 Default Paragraph Font"/>
    <w:uiPriority w:val="99"/>
    <w:rsid w:val="00BD39EF"/>
  </w:style>
  <w:style w:type="paragraph" w:customStyle="1" w:styleId="rtf36Normal">
    <w:name w:val="rtf36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6Stiledidefault">
    <w:name w:val="rtf36 Stile di default"/>
    <w:uiPriority w:val="99"/>
    <w:rsid w:val="00BD39EF"/>
  </w:style>
  <w:style w:type="paragraph" w:customStyle="1" w:styleId="rtf36heading1">
    <w:name w:val="rtf36 heading 1"/>
    <w:next w:val="rtf3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36heading2">
    <w:name w:val="rtf36 heading 2"/>
    <w:next w:val="rtf3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36heading3">
    <w:name w:val="rtf36 heading 3"/>
    <w:next w:val="rtf36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37Normal1">
    <w:name w:val="rtf37 Normal1"/>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37Stiledidefault">
    <w:name w:val="rtf37 Stile di default"/>
    <w:uiPriority w:val="99"/>
    <w:rsid w:val="00BD39EF"/>
  </w:style>
  <w:style w:type="paragraph" w:customStyle="1" w:styleId="rtf37heading1">
    <w:name w:val="rtf37 heading 1"/>
    <w:next w:val="rtf37Normal1"/>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37heading2">
    <w:name w:val="rtf37 heading 2"/>
    <w:next w:val="rtf37Normal1"/>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37heading3">
    <w:name w:val="rtf37 heading 3"/>
    <w:next w:val="rtf37Normal1"/>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38Normal">
    <w:name w:val="rtf38 Normal"/>
    <w:uiPriority w:val="99"/>
    <w:rsid w:val="00BD39EF"/>
    <w:pPr>
      <w:widowControl w:val="0"/>
      <w:autoSpaceDE w:val="0"/>
      <w:autoSpaceDN w:val="0"/>
      <w:adjustRightInd w:val="0"/>
      <w:spacing w:after="200" w:line="276" w:lineRule="auto"/>
    </w:pPr>
    <w:rPr>
      <w:rFonts w:ascii="Calibri" w:hAnsi="Calibri" w:cs="Calibri"/>
    </w:rPr>
  </w:style>
  <w:style w:type="character" w:customStyle="1" w:styleId="rtf38Stiledidefault">
    <w:name w:val="rtf38 Stile di default"/>
    <w:uiPriority w:val="99"/>
    <w:rsid w:val="00BD39EF"/>
  </w:style>
  <w:style w:type="character" w:customStyle="1" w:styleId="rtf38DefaultParagraphFont">
    <w:name w:val="rtf38 Default Paragraph Font"/>
    <w:uiPriority w:val="99"/>
    <w:rsid w:val="00BD39EF"/>
  </w:style>
  <w:style w:type="paragraph" w:customStyle="1" w:styleId="rtf38Normal0">
    <w:name w:val="rtf38 [Normal]"/>
    <w:next w:val="rtf38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38Default">
    <w:name w:val="rtf38 Default"/>
    <w:next w:val="rtf38Normal"/>
    <w:uiPriority w:val="99"/>
    <w:rsid w:val="00BD39EF"/>
    <w:pPr>
      <w:widowControl w:val="0"/>
      <w:autoSpaceDE w:val="0"/>
      <w:autoSpaceDN w:val="0"/>
      <w:adjustRightInd w:val="0"/>
      <w:spacing w:after="0" w:line="240" w:lineRule="auto"/>
    </w:pPr>
    <w:rPr>
      <w:rFonts w:ascii="Arial" w:hAnsi="Arial" w:cs="Arial"/>
      <w:color w:val="000000"/>
      <w:sz w:val="24"/>
      <w:szCs w:val="24"/>
    </w:rPr>
  </w:style>
  <w:style w:type="paragraph" w:customStyle="1" w:styleId="rtf38header">
    <w:name w:val="rtf38 header"/>
    <w:uiPriority w:val="99"/>
    <w:rsid w:val="00BD39EF"/>
    <w:pPr>
      <w:widowControl w:val="0"/>
      <w:tabs>
        <w:tab w:val="center" w:pos="4819"/>
        <w:tab w:val="right" w:pos="9638"/>
      </w:tabs>
      <w:autoSpaceDE w:val="0"/>
      <w:autoSpaceDN w:val="0"/>
      <w:adjustRightInd w:val="0"/>
      <w:spacing w:after="200" w:line="276" w:lineRule="auto"/>
    </w:pPr>
    <w:rPr>
      <w:rFonts w:ascii="Calibri" w:hAnsi="Calibri" w:cs="Calibri"/>
    </w:rPr>
  </w:style>
  <w:style w:type="character" w:customStyle="1" w:styleId="rtf38IntestazioneCarattere">
    <w:name w:val="rtf38 Intestazione Carattere"/>
    <w:uiPriority w:val="99"/>
    <w:rsid w:val="00BD39EF"/>
    <w:rPr>
      <w:rFonts w:ascii="Calibri" w:hAnsi="Calibri" w:cs="Calibri"/>
    </w:rPr>
  </w:style>
  <w:style w:type="paragraph" w:customStyle="1" w:styleId="rtf38footer">
    <w:name w:val="rtf38 footer"/>
    <w:uiPriority w:val="99"/>
    <w:rsid w:val="00BD39EF"/>
    <w:pPr>
      <w:widowControl w:val="0"/>
      <w:tabs>
        <w:tab w:val="center" w:pos="4819"/>
        <w:tab w:val="right" w:pos="9638"/>
      </w:tabs>
      <w:autoSpaceDE w:val="0"/>
      <w:autoSpaceDN w:val="0"/>
      <w:adjustRightInd w:val="0"/>
      <w:spacing w:after="200" w:line="276" w:lineRule="auto"/>
    </w:pPr>
    <w:rPr>
      <w:rFonts w:ascii="Calibri" w:hAnsi="Calibri" w:cs="Calibri"/>
    </w:rPr>
  </w:style>
  <w:style w:type="character" w:customStyle="1" w:styleId="Pif38e8dipaginaCarattere">
    <w:name w:val="Piíf38 e8 di pagina Carattere"/>
    <w:uiPriority w:val="99"/>
    <w:rsid w:val="00BD39EF"/>
    <w:rPr>
      <w:rFonts w:ascii="Calibri" w:hAnsi="Calibri" w:cs="Calibri"/>
    </w:rPr>
  </w:style>
  <w:style w:type="paragraph" w:customStyle="1" w:styleId="rtf38NoSpacing">
    <w:name w:val="rtf38 No Spacing"/>
    <w:uiPriority w:val="99"/>
    <w:rsid w:val="00BD39EF"/>
    <w:pPr>
      <w:widowControl w:val="0"/>
      <w:autoSpaceDE w:val="0"/>
      <w:autoSpaceDN w:val="0"/>
      <w:adjustRightInd w:val="0"/>
      <w:spacing w:after="0" w:line="240" w:lineRule="auto"/>
    </w:pPr>
    <w:rPr>
      <w:rFonts w:ascii="Calibri" w:hAnsi="Calibri" w:cs="Calibri"/>
    </w:rPr>
  </w:style>
  <w:style w:type="paragraph" w:customStyle="1" w:styleId="rtf39Normal">
    <w:name w:val="rtf39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39DefaultParagraphFont1">
    <w:name w:val="rtf39 Default Paragraph Font1"/>
    <w:uiPriority w:val="99"/>
    <w:rsid w:val="00BD39EF"/>
  </w:style>
  <w:style w:type="character" w:customStyle="1" w:styleId="rtf39Stiledidefault">
    <w:name w:val="rtf39 Stile di default"/>
    <w:uiPriority w:val="99"/>
    <w:rsid w:val="00BD39EF"/>
  </w:style>
  <w:style w:type="paragraph" w:customStyle="1" w:styleId="rtf39heading1">
    <w:name w:val="rtf39 heading 1"/>
    <w:next w:val="rtf39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39heading2">
    <w:name w:val="rtf39 heading 2"/>
    <w:next w:val="rtf39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39rtf36Normal">
    <w:name w:val="rtf39 rtf36 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40Normal">
    <w:name w:val="rtf40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0Stiledidefault">
    <w:name w:val="rtf40 Stile di default"/>
    <w:uiPriority w:val="99"/>
    <w:rsid w:val="00BD39EF"/>
  </w:style>
  <w:style w:type="paragraph" w:customStyle="1" w:styleId="rtf40heading1">
    <w:name w:val="rtf40 heading 1"/>
    <w:next w:val="rtf40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40heading2">
    <w:name w:val="rtf40 heading 2"/>
    <w:next w:val="rtf40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0heading3">
    <w:name w:val="rtf40 heading 3"/>
    <w:next w:val="rtf40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41Normal">
    <w:name w:val="rtf41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1DefaultParagraphFont">
    <w:name w:val="rtf41 Default Paragraph Font"/>
    <w:uiPriority w:val="99"/>
    <w:rsid w:val="00BD39EF"/>
  </w:style>
  <w:style w:type="character" w:customStyle="1" w:styleId="rtf41Stiledidefault1">
    <w:name w:val="rtf41 Stile di default1"/>
    <w:uiPriority w:val="99"/>
    <w:rsid w:val="00BD39EF"/>
  </w:style>
  <w:style w:type="paragraph" w:customStyle="1" w:styleId="rtf41heading1">
    <w:name w:val="rtf41 heading 1"/>
    <w:next w:val="rtf4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41heading2">
    <w:name w:val="rtf41 heading 2"/>
    <w:next w:val="rtf4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1TESTOPROPOSTA">
    <w:name w:val="rtf41 TESTO PROPOSTA"/>
    <w:uiPriority w:val="99"/>
    <w:rsid w:val="00BD39EF"/>
    <w:pPr>
      <w:widowControl w:val="0"/>
      <w:autoSpaceDE w:val="0"/>
      <w:autoSpaceDN w:val="0"/>
      <w:adjustRightInd w:val="0"/>
      <w:spacing w:after="0" w:line="240" w:lineRule="auto"/>
      <w:jc w:val="both"/>
    </w:pPr>
    <w:rPr>
      <w:rFonts w:ascii="Arial" w:hAnsi="Arial" w:cs="Arial"/>
      <w:sz w:val="24"/>
      <w:szCs w:val="24"/>
    </w:rPr>
  </w:style>
  <w:style w:type="paragraph" w:customStyle="1" w:styleId="rtf42Normal">
    <w:name w:val="rtf42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2Stiledidefault">
    <w:name w:val="rtf42 Stile di default"/>
    <w:uiPriority w:val="99"/>
    <w:rsid w:val="00BD39EF"/>
  </w:style>
  <w:style w:type="paragraph" w:customStyle="1" w:styleId="rtf42heading1">
    <w:name w:val="rtf42 heading 1"/>
    <w:next w:val="rtf4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42heading2">
    <w:name w:val="rtf42 heading 2"/>
    <w:next w:val="rtf4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2heading3">
    <w:name w:val="rtf42 heading 3"/>
    <w:next w:val="rtf4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43Normal0">
    <w:name w:val="rtf43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43Stiledidefault">
    <w:name w:val="rtf43 Stile di default"/>
    <w:uiPriority w:val="99"/>
    <w:rsid w:val="00BD39EF"/>
  </w:style>
  <w:style w:type="paragraph" w:customStyle="1" w:styleId="rtf43heading1">
    <w:name w:val="rtf43 heading 1"/>
    <w:next w:val="rtf43Normal0"/>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43heading2">
    <w:name w:val="rtf43 heading 2"/>
    <w:next w:val="rtf43Normal0"/>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43heading3">
    <w:name w:val="rtf43 heading 3"/>
    <w:next w:val="rtf43Normal0"/>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44Normal">
    <w:name w:val="rtf44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44Stiledidefault">
    <w:name w:val="rtf44 Stile di default"/>
    <w:uiPriority w:val="99"/>
    <w:rsid w:val="00BD39EF"/>
  </w:style>
  <w:style w:type="paragraph" w:customStyle="1" w:styleId="rtf44heading1">
    <w:name w:val="rtf44 heading 1"/>
    <w:next w:val="rtf44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44heading2">
    <w:name w:val="rtf44 heading 2"/>
    <w:next w:val="rtf44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44heading3">
    <w:name w:val="rtf44 heading 3"/>
    <w:next w:val="rtf44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45Normal">
    <w:name w:val="rtf45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45Stiledidefault">
    <w:name w:val="rtf45 Stile di default"/>
    <w:uiPriority w:val="99"/>
    <w:rsid w:val="00BD39EF"/>
  </w:style>
  <w:style w:type="paragraph" w:customStyle="1" w:styleId="rtf45heading1">
    <w:name w:val="rtf45 heading 1"/>
    <w:next w:val="rtf45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45heading2">
    <w:name w:val="rtf45 heading 2"/>
    <w:next w:val="rtf45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45heading3">
    <w:name w:val="rtf45 heading 3"/>
    <w:next w:val="rtf45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46Normal">
    <w:name w:val="rtf46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46Stiledidefault">
    <w:name w:val="rtf46 Stile di default"/>
    <w:uiPriority w:val="99"/>
    <w:rsid w:val="00BD39EF"/>
  </w:style>
  <w:style w:type="paragraph" w:customStyle="1" w:styleId="rtf46heading1">
    <w:name w:val="rtf46 heading 1"/>
    <w:next w:val="rtf46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46heading2">
    <w:name w:val="rtf46 heading 2"/>
    <w:next w:val="rtf46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46heading3">
    <w:name w:val="rtf46 heading 3"/>
    <w:next w:val="rtf46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47Normal">
    <w:name w:val="rtf47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47Stiledidefault">
    <w:name w:val="rtf47 Stile di default"/>
    <w:uiPriority w:val="99"/>
    <w:rsid w:val="00BD39EF"/>
  </w:style>
  <w:style w:type="paragraph" w:customStyle="1" w:styleId="rtf47heading1">
    <w:name w:val="rtf47 heading 1"/>
    <w:next w:val="rtf47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47heading2">
    <w:name w:val="rtf47 heading 2"/>
    <w:next w:val="rtf47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47heading3">
    <w:name w:val="rtf47 heading 3"/>
    <w:next w:val="rtf47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48Normal0">
    <w:name w:val="rtf48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48Stiledidefault">
    <w:name w:val="rtf48 Stile di default"/>
    <w:uiPriority w:val="99"/>
    <w:rsid w:val="00BD39EF"/>
  </w:style>
  <w:style w:type="paragraph" w:customStyle="1" w:styleId="rtf48heading1">
    <w:name w:val="rtf48 heading 1"/>
    <w:next w:val="rtf48Normal0"/>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48heading2">
    <w:name w:val="rtf48 heading 2"/>
    <w:next w:val="rtf48Normal0"/>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48heading3">
    <w:name w:val="rtf48 heading 3"/>
    <w:next w:val="rtf48Normal0"/>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49Normal">
    <w:name w:val="rtf49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49Stiledidefault">
    <w:name w:val="rtf49 Stile di default"/>
    <w:uiPriority w:val="99"/>
    <w:rsid w:val="00BD39EF"/>
  </w:style>
  <w:style w:type="paragraph" w:customStyle="1" w:styleId="rtf49heading1">
    <w:name w:val="rtf49 heading 1"/>
    <w:next w:val="rtf49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49heading2">
    <w:name w:val="rtf49 heading 2"/>
    <w:next w:val="rtf49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49heading3">
    <w:name w:val="rtf49 heading 3"/>
    <w:next w:val="rtf49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49DefaultParagraphFont">
    <w:name w:val="rtf49 Default Paragraph Font"/>
    <w:uiPriority w:val="99"/>
    <w:rsid w:val="00BD39EF"/>
  </w:style>
  <w:style w:type="paragraph" w:customStyle="1" w:styleId="rtf50Normal">
    <w:name w:val="rtf50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0Stiledidefault">
    <w:name w:val="rtf50 Stile di default"/>
    <w:uiPriority w:val="99"/>
    <w:rsid w:val="00BD39EF"/>
  </w:style>
  <w:style w:type="paragraph" w:customStyle="1" w:styleId="rtf50heading1">
    <w:name w:val="rtf50 heading 1"/>
    <w:next w:val="rtf50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0heading2">
    <w:name w:val="rtf50 heading 2"/>
    <w:next w:val="rtf50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0heading3">
    <w:name w:val="rtf50 heading 3"/>
    <w:next w:val="rtf50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1Normal">
    <w:name w:val="rtf51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1Stiledidefault">
    <w:name w:val="rtf51 Stile di default"/>
    <w:uiPriority w:val="99"/>
    <w:rsid w:val="00BD39EF"/>
  </w:style>
  <w:style w:type="paragraph" w:customStyle="1" w:styleId="rtf51heading1">
    <w:name w:val="rtf51 heading 1"/>
    <w:next w:val="rtf51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1heading2">
    <w:name w:val="rtf51 heading 2"/>
    <w:next w:val="rtf51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1heading3">
    <w:name w:val="rtf51 heading 3"/>
    <w:next w:val="rtf51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2Normal">
    <w:name w:val="rtf52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2Stiledidefault">
    <w:name w:val="rtf52 Stile di default"/>
    <w:uiPriority w:val="99"/>
    <w:rsid w:val="00BD39EF"/>
  </w:style>
  <w:style w:type="paragraph" w:customStyle="1" w:styleId="rtf52heading1">
    <w:name w:val="rtf52 heading 1"/>
    <w:next w:val="rtf52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2heading2">
    <w:name w:val="rtf52 heading 2"/>
    <w:next w:val="rtf52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2heading3">
    <w:name w:val="rtf52 heading 3"/>
    <w:next w:val="rtf52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3Normal">
    <w:name w:val="rtf53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3Stiledidefault">
    <w:name w:val="rtf53 Stile di default"/>
    <w:uiPriority w:val="99"/>
    <w:rsid w:val="00BD39EF"/>
  </w:style>
  <w:style w:type="paragraph" w:customStyle="1" w:styleId="rtf53heading1">
    <w:name w:val="rtf53 heading 1"/>
    <w:next w:val="rtf53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3heading2">
    <w:name w:val="rtf53 heading 2"/>
    <w:next w:val="rtf53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3heading3">
    <w:name w:val="rtf53 heading 3"/>
    <w:next w:val="rtf53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4Normal">
    <w:name w:val="rtf54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4Stiledidefault">
    <w:name w:val="rtf54 Stile di default"/>
    <w:uiPriority w:val="99"/>
    <w:rsid w:val="00BD39EF"/>
  </w:style>
  <w:style w:type="paragraph" w:customStyle="1" w:styleId="rtf54heading1">
    <w:name w:val="rtf54 heading 1"/>
    <w:next w:val="rtf54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4heading2">
    <w:name w:val="rtf54 heading 2"/>
    <w:next w:val="rtf54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4heading3">
    <w:name w:val="rtf54 heading 3"/>
    <w:next w:val="rtf54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5Normal0">
    <w:name w:val="rtf55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5Stiledidefault">
    <w:name w:val="rtf55 Stile di default"/>
    <w:uiPriority w:val="99"/>
    <w:rsid w:val="00BD39EF"/>
  </w:style>
  <w:style w:type="paragraph" w:customStyle="1" w:styleId="rtf55heading1">
    <w:name w:val="rtf55 heading 1"/>
    <w:next w:val="rtf55Normal0"/>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5heading2">
    <w:name w:val="rtf55 heading 2"/>
    <w:next w:val="rtf55Normal0"/>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5heading3">
    <w:name w:val="rtf55 heading 3"/>
    <w:next w:val="rtf55Normal0"/>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6Normal">
    <w:name w:val="rtf56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6Stiledidefault">
    <w:name w:val="rtf56 Stile di default"/>
    <w:uiPriority w:val="99"/>
    <w:rsid w:val="00BD39EF"/>
  </w:style>
  <w:style w:type="paragraph" w:customStyle="1" w:styleId="rtf56heading1">
    <w:name w:val="rtf56 heading 1"/>
    <w:next w:val="rtf56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6heading2">
    <w:name w:val="rtf56 heading 2"/>
    <w:next w:val="rtf56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6heading3">
    <w:name w:val="rtf56 heading 3"/>
    <w:next w:val="rtf56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7Normal">
    <w:name w:val="rtf57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7Stiledidefault">
    <w:name w:val="rtf57 Stile di default"/>
    <w:uiPriority w:val="99"/>
    <w:rsid w:val="00BD39EF"/>
  </w:style>
  <w:style w:type="paragraph" w:customStyle="1" w:styleId="rtf57heading1">
    <w:name w:val="rtf57 heading 1"/>
    <w:next w:val="rtf57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7heading2">
    <w:name w:val="rtf57 heading 2"/>
    <w:next w:val="rtf57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7heading3">
    <w:name w:val="rtf57 heading 3"/>
    <w:next w:val="rtf57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8Normal">
    <w:name w:val="rtf58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8Stiledidefault">
    <w:name w:val="rtf58 Stile di default"/>
    <w:uiPriority w:val="99"/>
    <w:rsid w:val="00BD39EF"/>
  </w:style>
  <w:style w:type="paragraph" w:customStyle="1" w:styleId="rtf58heading1">
    <w:name w:val="rtf58 heading 1"/>
    <w:next w:val="rtf58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8heading2">
    <w:name w:val="rtf58 heading 2"/>
    <w:next w:val="rtf58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8heading3">
    <w:name w:val="rtf58 heading 3"/>
    <w:next w:val="rtf58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59Normal">
    <w:name w:val="rtf59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59Stiledidefault">
    <w:name w:val="rtf59 Stile di default"/>
    <w:uiPriority w:val="99"/>
    <w:rsid w:val="00BD39EF"/>
  </w:style>
  <w:style w:type="paragraph" w:customStyle="1" w:styleId="rtf59heading1">
    <w:name w:val="rtf59 heading 1"/>
    <w:next w:val="rtf59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59heading2">
    <w:name w:val="rtf59 heading 2"/>
    <w:next w:val="rtf59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59heading3">
    <w:name w:val="rtf59 heading 3"/>
    <w:next w:val="rtf59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60Normal">
    <w:name w:val="rtf60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60Stiledidefault">
    <w:name w:val="rtf60 Stile di default"/>
    <w:uiPriority w:val="99"/>
    <w:rsid w:val="00BD39EF"/>
  </w:style>
  <w:style w:type="paragraph" w:customStyle="1" w:styleId="rtf60heading1">
    <w:name w:val="rtf60 heading 1"/>
    <w:next w:val="rtf60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60heading2">
    <w:name w:val="rtf60 heading 2"/>
    <w:next w:val="rtf60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60heading3">
    <w:name w:val="rtf60 heading 3"/>
    <w:next w:val="rtf60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61Normal">
    <w:name w:val="rtf61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61Stiledidefault">
    <w:name w:val="rtf61 Stile di default"/>
    <w:uiPriority w:val="99"/>
    <w:rsid w:val="00BD39EF"/>
  </w:style>
  <w:style w:type="paragraph" w:customStyle="1" w:styleId="rtf61heading1">
    <w:name w:val="rtf61 heading 1"/>
    <w:next w:val="rtf61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61heading2">
    <w:name w:val="rtf61 heading 2"/>
    <w:next w:val="rtf61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61heading3">
    <w:name w:val="rtf61 heading 3"/>
    <w:next w:val="rtf61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62Normal">
    <w:name w:val="rtf62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62Stiledidefault">
    <w:name w:val="rtf62 Stile di default"/>
    <w:uiPriority w:val="99"/>
    <w:rsid w:val="00BD39EF"/>
  </w:style>
  <w:style w:type="paragraph" w:customStyle="1" w:styleId="rtf62heading1">
    <w:name w:val="rtf62 heading 1"/>
    <w:next w:val="rtf6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62heading2">
    <w:name w:val="rtf62 heading 2"/>
    <w:next w:val="rtf6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2heading3">
    <w:name w:val="rtf62 heading 3"/>
    <w:next w:val="rtf6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62DefaultParagraphFont">
    <w:name w:val="rtf62 Default Paragraph Font"/>
    <w:uiPriority w:val="99"/>
    <w:rsid w:val="00BD39EF"/>
  </w:style>
  <w:style w:type="paragraph" w:customStyle="1" w:styleId="rtf63Normal">
    <w:name w:val="rtf63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63Stiledidefault">
    <w:name w:val="rtf63 Stile di default"/>
    <w:uiPriority w:val="99"/>
    <w:rsid w:val="00BD39EF"/>
  </w:style>
  <w:style w:type="paragraph" w:customStyle="1" w:styleId="rtf63heading1">
    <w:name w:val="rtf63 heading 1"/>
    <w:next w:val="rtf63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63heading2">
    <w:name w:val="rtf63 heading 2"/>
    <w:next w:val="rtf63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3heading3">
    <w:name w:val="rtf63 heading 3"/>
    <w:next w:val="rtf63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64Normal">
    <w:name w:val="rtf64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64Stiledidefault">
    <w:name w:val="rtf64 Stile di default"/>
    <w:uiPriority w:val="99"/>
    <w:rsid w:val="00BD39EF"/>
  </w:style>
  <w:style w:type="paragraph" w:customStyle="1" w:styleId="rtf64heading1">
    <w:name w:val="rtf64 heading 1"/>
    <w:next w:val="rtf64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64heading2">
    <w:name w:val="rtf64 heading 2"/>
    <w:next w:val="rtf64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4heading3">
    <w:name w:val="rtf64 heading 3"/>
    <w:next w:val="rtf64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65Normal">
    <w:name w:val="rtf65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65Stiledidefault">
    <w:name w:val="rtf65 Stile di default"/>
    <w:uiPriority w:val="99"/>
    <w:rsid w:val="00BD39EF"/>
  </w:style>
  <w:style w:type="paragraph" w:customStyle="1" w:styleId="rtf65heading1">
    <w:name w:val="rtf65 heading 1"/>
    <w:next w:val="rtf65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65heading2">
    <w:name w:val="rtf65 heading 2"/>
    <w:next w:val="rtf65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65heading3">
    <w:name w:val="rtf65 heading 3"/>
    <w:next w:val="rtf65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66Normal">
    <w:name w:val="rtf66 Normal"/>
    <w:uiPriority w:val="99"/>
    <w:rsid w:val="00BD39EF"/>
    <w:pPr>
      <w:widowControl w:val="0"/>
      <w:autoSpaceDE w:val="0"/>
      <w:autoSpaceDN w:val="0"/>
      <w:adjustRightInd w:val="0"/>
      <w:spacing w:after="200" w:line="276" w:lineRule="auto"/>
    </w:pPr>
    <w:rPr>
      <w:rFonts w:ascii="Calibri" w:hAnsi="Calibri" w:cs="Calibri"/>
    </w:rPr>
  </w:style>
  <w:style w:type="character" w:customStyle="1" w:styleId="rtf66Stiledidefault">
    <w:name w:val="rtf66 Stile di default"/>
    <w:uiPriority w:val="99"/>
    <w:rsid w:val="00BD39EF"/>
  </w:style>
  <w:style w:type="paragraph" w:customStyle="1" w:styleId="rtf66heading1">
    <w:name w:val="rtf66 heading 1"/>
    <w:next w:val="rtf66Normal"/>
    <w:uiPriority w:val="99"/>
    <w:rsid w:val="00BD39EF"/>
    <w:pPr>
      <w:widowControl w:val="0"/>
      <w:autoSpaceDE w:val="0"/>
      <w:autoSpaceDN w:val="0"/>
      <w:adjustRightInd w:val="0"/>
      <w:spacing w:after="0" w:line="240" w:lineRule="auto"/>
      <w:outlineLvl w:val="0"/>
    </w:pPr>
    <w:rPr>
      <w:rFonts w:ascii="Cambria" w:hAnsi="Cambria" w:cs="Cambria"/>
      <w:b/>
      <w:bCs/>
      <w:sz w:val="32"/>
      <w:szCs w:val="32"/>
    </w:rPr>
  </w:style>
  <w:style w:type="paragraph" w:customStyle="1" w:styleId="rtf66heading2">
    <w:name w:val="rtf66 heading 2"/>
    <w:next w:val="rtf66Normal"/>
    <w:uiPriority w:val="99"/>
    <w:rsid w:val="00BD39EF"/>
    <w:pPr>
      <w:widowControl w:val="0"/>
      <w:autoSpaceDE w:val="0"/>
      <w:autoSpaceDN w:val="0"/>
      <w:adjustRightInd w:val="0"/>
      <w:spacing w:after="0" w:line="240" w:lineRule="auto"/>
      <w:outlineLvl w:val="1"/>
    </w:pPr>
    <w:rPr>
      <w:rFonts w:ascii="Cambria" w:hAnsi="Cambria" w:cs="Cambria"/>
      <w:b/>
      <w:bCs/>
      <w:i/>
      <w:iCs/>
      <w:sz w:val="28"/>
      <w:szCs w:val="28"/>
    </w:rPr>
  </w:style>
  <w:style w:type="paragraph" w:customStyle="1" w:styleId="rtf66heading3">
    <w:name w:val="rtf66 heading 3"/>
    <w:next w:val="rtf66Normal"/>
    <w:uiPriority w:val="99"/>
    <w:rsid w:val="00BD39EF"/>
    <w:pPr>
      <w:widowControl w:val="0"/>
      <w:autoSpaceDE w:val="0"/>
      <w:autoSpaceDN w:val="0"/>
      <w:adjustRightInd w:val="0"/>
      <w:spacing w:after="0" w:line="240" w:lineRule="auto"/>
      <w:outlineLvl w:val="2"/>
    </w:pPr>
    <w:rPr>
      <w:rFonts w:ascii="Cambria" w:hAnsi="Cambria" w:cs="Cambria"/>
      <w:b/>
      <w:bCs/>
      <w:sz w:val="26"/>
      <w:szCs w:val="26"/>
    </w:rPr>
  </w:style>
  <w:style w:type="character" w:customStyle="1" w:styleId="rtf66DefaultParagraphFont">
    <w:name w:val="rtf66 Default Paragraph Font"/>
    <w:uiPriority w:val="99"/>
    <w:rsid w:val="00BD39EF"/>
  </w:style>
  <w:style w:type="character" w:customStyle="1" w:styleId="rtf66Titolo1Carattere">
    <w:name w:val="rtf66 Titolo 1 Carattere"/>
    <w:uiPriority w:val="99"/>
    <w:rsid w:val="00BD39EF"/>
    <w:rPr>
      <w:rFonts w:ascii="Cambria" w:hAnsi="Cambria" w:cs="Cambria"/>
      <w:b/>
      <w:bCs/>
      <w:sz w:val="32"/>
      <w:szCs w:val="32"/>
    </w:rPr>
  </w:style>
  <w:style w:type="character" w:customStyle="1" w:styleId="rtf66Titolo2Carattere">
    <w:name w:val="rtf66 Titolo 2 Carattere"/>
    <w:uiPriority w:val="99"/>
    <w:rsid w:val="00BD39EF"/>
    <w:rPr>
      <w:rFonts w:ascii="Cambria" w:hAnsi="Cambria" w:cs="Cambria"/>
      <w:b/>
      <w:bCs/>
      <w:i/>
      <w:iCs/>
      <w:sz w:val="28"/>
      <w:szCs w:val="28"/>
    </w:rPr>
  </w:style>
  <w:style w:type="character" w:customStyle="1" w:styleId="rtf66Titolo3Carattere">
    <w:name w:val="rtf66 Titolo 3 Carattere"/>
    <w:uiPriority w:val="99"/>
    <w:rsid w:val="00BD39EF"/>
    <w:rPr>
      <w:rFonts w:ascii="Cambria" w:hAnsi="Cambria" w:cs="Cambria"/>
      <w:b/>
      <w:bCs/>
      <w:sz w:val="26"/>
      <w:szCs w:val="26"/>
    </w:rPr>
  </w:style>
  <w:style w:type="paragraph" w:customStyle="1" w:styleId="rtf66Normal0">
    <w:name w:val="rtf66 [Normal]"/>
    <w:next w:val="rtf66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66header">
    <w:name w:val="rtf66 header"/>
    <w:uiPriority w:val="99"/>
    <w:rsid w:val="00BD39EF"/>
    <w:pPr>
      <w:widowControl w:val="0"/>
      <w:tabs>
        <w:tab w:val="center" w:pos="4819"/>
        <w:tab w:val="right" w:pos="9638"/>
      </w:tabs>
      <w:autoSpaceDE w:val="0"/>
      <w:autoSpaceDN w:val="0"/>
      <w:adjustRightInd w:val="0"/>
      <w:spacing w:after="200" w:line="276" w:lineRule="auto"/>
    </w:pPr>
    <w:rPr>
      <w:rFonts w:ascii="Calibri" w:hAnsi="Calibri" w:cs="Calibri"/>
    </w:rPr>
  </w:style>
  <w:style w:type="character" w:customStyle="1" w:styleId="rtf66IntestazioneCarattere">
    <w:name w:val="rtf66 Intestazione Carattere"/>
    <w:uiPriority w:val="99"/>
    <w:rsid w:val="00BD39EF"/>
    <w:rPr>
      <w:rFonts w:ascii="Calibri" w:hAnsi="Calibri" w:cs="Calibri"/>
    </w:rPr>
  </w:style>
  <w:style w:type="paragraph" w:styleId="Pidipagina">
    <w:name w:val="footer"/>
    <w:basedOn w:val="Normale"/>
    <w:link w:val="PidipaginaCarattere"/>
    <w:uiPriority w:val="99"/>
    <w:rsid w:val="00BD39EF"/>
    <w:pPr>
      <w:tabs>
        <w:tab w:val="center" w:pos="4819"/>
        <w:tab w:val="right" w:pos="9638"/>
      </w:tabs>
      <w:spacing w:after="200" w:line="276" w:lineRule="auto"/>
    </w:pPr>
    <w:rPr>
      <w:rFonts w:ascii="Calibri" w:hAnsi="Calibri" w:cs="Calibri"/>
      <w:sz w:val="22"/>
      <w:szCs w:val="22"/>
    </w:rPr>
  </w:style>
  <w:style w:type="character" w:customStyle="1" w:styleId="PidipaginaCarattere">
    <w:name w:val="Piè di pagina Carattere"/>
    <w:basedOn w:val="Carpredefinitoparagrafo"/>
    <w:link w:val="Pidipagina"/>
    <w:uiPriority w:val="99"/>
    <w:rsid w:val="00BD39EF"/>
    <w:rPr>
      <w:rFonts w:ascii="Arial" w:hAnsi="Arial" w:cs="Arial"/>
      <w:sz w:val="24"/>
      <w:szCs w:val="24"/>
    </w:rPr>
  </w:style>
  <w:style w:type="character" w:customStyle="1" w:styleId="Pif66e8dipaginaCarattere">
    <w:name w:val="Piíf66 e8 di pagina Carattere"/>
    <w:uiPriority w:val="99"/>
    <w:rsid w:val="00BD39EF"/>
    <w:rPr>
      <w:rFonts w:ascii="Calibri" w:hAnsi="Calibri" w:cs="Calibri"/>
    </w:rPr>
  </w:style>
  <w:style w:type="paragraph" w:customStyle="1" w:styleId="rtf66NoSpacing">
    <w:name w:val="rtf66 No Spacing"/>
    <w:uiPriority w:val="99"/>
    <w:rsid w:val="00BD39EF"/>
    <w:pPr>
      <w:widowControl w:val="0"/>
      <w:autoSpaceDE w:val="0"/>
      <w:autoSpaceDN w:val="0"/>
      <w:adjustRightInd w:val="0"/>
      <w:spacing w:after="0" w:line="240" w:lineRule="auto"/>
    </w:pPr>
    <w:rPr>
      <w:rFonts w:ascii="Calibri" w:hAnsi="Calibri" w:cs="Calibri"/>
    </w:rPr>
  </w:style>
  <w:style w:type="paragraph" w:customStyle="1" w:styleId="rtf67Normal1">
    <w:name w:val="rtf67 Normal1"/>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67Stiledidefault">
    <w:name w:val="rtf67 Stile di default"/>
    <w:uiPriority w:val="99"/>
    <w:rsid w:val="00BD39EF"/>
  </w:style>
  <w:style w:type="paragraph" w:customStyle="1" w:styleId="rtf67heading1">
    <w:name w:val="rtf67 heading 1"/>
    <w:next w:val="rtf67Normal1"/>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67heading2">
    <w:name w:val="rtf67 heading 2"/>
    <w:next w:val="rtf67Normal1"/>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67heading3">
    <w:name w:val="rtf67 heading 3"/>
    <w:next w:val="rtf67Normal1"/>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69Normal">
    <w:name w:val="rtf69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69Stiledidefault">
    <w:name w:val="rtf69 Stile di default"/>
    <w:uiPriority w:val="99"/>
    <w:rsid w:val="00BD39EF"/>
  </w:style>
  <w:style w:type="paragraph" w:customStyle="1" w:styleId="rtf69heading1">
    <w:name w:val="rtf69 heading 1"/>
    <w:next w:val="rtf69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69heading2">
    <w:name w:val="rtf69 heading 2"/>
    <w:next w:val="rtf69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69heading3">
    <w:name w:val="rtf69 heading 3"/>
    <w:next w:val="rtf69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70Normal1">
    <w:name w:val="rtf70 Normal1"/>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70Stiledidefault">
    <w:name w:val="rtf70 Stile di default"/>
    <w:uiPriority w:val="99"/>
    <w:rsid w:val="00BD39EF"/>
  </w:style>
  <w:style w:type="paragraph" w:customStyle="1" w:styleId="rtf70heading1">
    <w:name w:val="rtf70 heading 1"/>
    <w:next w:val="rtf70Normal1"/>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70heading2">
    <w:name w:val="rtf70 heading 2"/>
    <w:next w:val="rtf70Normal1"/>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70heading3">
    <w:name w:val="rtf70 heading 3"/>
    <w:next w:val="rtf70Normal1"/>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71Normal">
    <w:name w:val="rtf71 Normal"/>
    <w:uiPriority w:val="99"/>
    <w:rsid w:val="00BD39EF"/>
    <w:pPr>
      <w:widowControl w:val="0"/>
      <w:autoSpaceDE w:val="0"/>
      <w:autoSpaceDN w:val="0"/>
      <w:adjustRightInd w:val="0"/>
      <w:spacing w:after="200" w:line="276" w:lineRule="auto"/>
    </w:pPr>
    <w:rPr>
      <w:rFonts w:ascii="Calibri" w:hAnsi="Calibri" w:cs="Calibri"/>
    </w:rPr>
  </w:style>
  <w:style w:type="character" w:customStyle="1" w:styleId="rtf71Stiledidefault">
    <w:name w:val="rtf71 Stile di default"/>
    <w:uiPriority w:val="99"/>
    <w:rsid w:val="00BD39EF"/>
  </w:style>
  <w:style w:type="character" w:customStyle="1" w:styleId="rtf71DefaultParagraphFont">
    <w:name w:val="rtf71 Default Paragraph Font"/>
    <w:uiPriority w:val="99"/>
    <w:rsid w:val="00BD39EF"/>
  </w:style>
  <w:style w:type="paragraph" w:customStyle="1" w:styleId="rtf71Normal0">
    <w:name w:val="rtf71 [Normal]"/>
    <w:next w:val="rtf71Normal"/>
    <w:uiPriority w:val="99"/>
    <w:rsid w:val="00BD39EF"/>
    <w:pPr>
      <w:widowControl w:val="0"/>
      <w:autoSpaceDE w:val="0"/>
      <w:autoSpaceDN w:val="0"/>
      <w:adjustRightInd w:val="0"/>
      <w:spacing w:after="0" w:line="240" w:lineRule="auto"/>
    </w:pPr>
    <w:rPr>
      <w:rFonts w:ascii="Arial" w:hAnsi="Arial" w:cs="Arial"/>
      <w:sz w:val="24"/>
      <w:szCs w:val="24"/>
    </w:rPr>
  </w:style>
  <w:style w:type="paragraph" w:customStyle="1" w:styleId="rtf71header">
    <w:name w:val="rtf71 header"/>
    <w:uiPriority w:val="99"/>
    <w:rsid w:val="00BD39EF"/>
    <w:pPr>
      <w:widowControl w:val="0"/>
      <w:tabs>
        <w:tab w:val="center" w:pos="4819"/>
        <w:tab w:val="right" w:pos="9638"/>
      </w:tabs>
      <w:autoSpaceDE w:val="0"/>
      <w:autoSpaceDN w:val="0"/>
      <w:adjustRightInd w:val="0"/>
      <w:spacing w:after="200" w:line="276" w:lineRule="auto"/>
    </w:pPr>
    <w:rPr>
      <w:rFonts w:ascii="Calibri" w:hAnsi="Calibri" w:cs="Calibri"/>
    </w:rPr>
  </w:style>
  <w:style w:type="character" w:customStyle="1" w:styleId="rtf71IntestazioneCarattere">
    <w:name w:val="rtf71 Intestazione Carattere"/>
    <w:uiPriority w:val="99"/>
    <w:rsid w:val="00BD39EF"/>
    <w:rPr>
      <w:rFonts w:ascii="Calibri" w:hAnsi="Calibri" w:cs="Calibri"/>
    </w:rPr>
  </w:style>
  <w:style w:type="paragraph" w:customStyle="1" w:styleId="rtf71footer">
    <w:name w:val="rtf71 footer"/>
    <w:uiPriority w:val="99"/>
    <w:rsid w:val="00BD39EF"/>
    <w:pPr>
      <w:widowControl w:val="0"/>
      <w:tabs>
        <w:tab w:val="center" w:pos="4819"/>
        <w:tab w:val="right" w:pos="9638"/>
      </w:tabs>
      <w:autoSpaceDE w:val="0"/>
      <w:autoSpaceDN w:val="0"/>
      <w:adjustRightInd w:val="0"/>
      <w:spacing w:after="200" w:line="276" w:lineRule="auto"/>
    </w:pPr>
    <w:rPr>
      <w:rFonts w:ascii="Calibri" w:hAnsi="Calibri" w:cs="Calibri"/>
    </w:rPr>
  </w:style>
  <w:style w:type="character" w:customStyle="1" w:styleId="Pif71e8dipaginaCarattere">
    <w:name w:val="Piíf71 e8 di pagina Carattere"/>
    <w:uiPriority w:val="99"/>
    <w:rsid w:val="00BD39EF"/>
    <w:rPr>
      <w:rFonts w:ascii="Calibri" w:hAnsi="Calibri" w:cs="Calibri"/>
    </w:rPr>
  </w:style>
  <w:style w:type="paragraph" w:customStyle="1" w:styleId="rtf71NoSpacing">
    <w:name w:val="rtf71 No Spacing"/>
    <w:uiPriority w:val="99"/>
    <w:rsid w:val="00BD39EF"/>
    <w:pPr>
      <w:widowControl w:val="0"/>
      <w:autoSpaceDE w:val="0"/>
      <w:autoSpaceDN w:val="0"/>
      <w:adjustRightInd w:val="0"/>
      <w:spacing w:after="0" w:line="240" w:lineRule="auto"/>
    </w:pPr>
    <w:rPr>
      <w:rFonts w:ascii="Calibri" w:hAnsi="Calibri" w:cs="Calibri"/>
    </w:rPr>
  </w:style>
  <w:style w:type="paragraph" w:customStyle="1" w:styleId="rtf72Normal">
    <w:name w:val="rtf72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2Stiledidefault">
    <w:name w:val="rtf72 Stile di default"/>
    <w:uiPriority w:val="99"/>
    <w:rsid w:val="00BD39EF"/>
  </w:style>
  <w:style w:type="paragraph" w:customStyle="1" w:styleId="rtf72heading1">
    <w:name w:val="rtf72 heading 1"/>
    <w:next w:val="rtf72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2heading2">
    <w:name w:val="rtf72 heading 2"/>
    <w:next w:val="rtf72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72heading3">
    <w:name w:val="rtf72 heading 3"/>
    <w:next w:val="rtf72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72DefaultParagraphFont">
    <w:name w:val="rtf72 Default Paragraph Font"/>
    <w:uiPriority w:val="99"/>
    <w:rsid w:val="00BD39EF"/>
  </w:style>
  <w:style w:type="paragraph" w:customStyle="1" w:styleId="rtf73Normal1">
    <w:name w:val="rtf73 Normal1"/>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3Stiledidefault">
    <w:name w:val="rtf73 Stile di default"/>
    <w:uiPriority w:val="99"/>
    <w:rsid w:val="00BD39EF"/>
  </w:style>
  <w:style w:type="paragraph" w:customStyle="1" w:styleId="rtf73heading1">
    <w:name w:val="rtf73 heading 1"/>
    <w:next w:val="rtf73Normal1"/>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3heading2">
    <w:name w:val="rtf73 heading 2"/>
    <w:next w:val="rtf73Normal1"/>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73heading3">
    <w:name w:val="rtf73 heading 3"/>
    <w:next w:val="rtf73Normal1"/>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74Normal">
    <w:name w:val="rtf74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74Stiledidefault">
    <w:name w:val="rtf74 Stile di default"/>
    <w:uiPriority w:val="99"/>
    <w:rsid w:val="00BD39EF"/>
  </w:style>
  <w:style w:type="paragraph" w:customStyle="1" w:styleId="rtf74heading1">
    <w:name w:val="rtf74 heading 1"/>
    <w:next w:val="rtf74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74heading2">
    <w:name w:val="rtf74 heading 2"/>
    <w:next w:val="rtf74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74heading3">
    <w:name w:val="rtf74 heading 3"/>
    <w:next w:val="rtf74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75Normal">
    <w:name w:val="rtf75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75Stiledidefault">
    <w:name w:val="rtf75 Stile di default"/>
    <w:uiPriority w:val="99"/>
    <w:rsid w:val="00BD39EF"/>
  </w:style>
  <w:style w:type="paragraph" w:customStyle="1" w:styleId="rtf75heading1">
    <w:name w:val="rtf75 heading 1"/>
    <w:next w:val="rtf75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75heading2">
    <w:name w:val="rtf75 heading 2"/>
    <w:next w:val="rtf75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75heading3">
    <w:name w:val="rtf75 heading 3"/>
    <w:next w:val="rtf75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76Normal">
    <w:name w:val="rtf76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6DefaultParagraphFont">
    <w:name w:val="rtf76 Default Paragraph Font"/>
    <w:uiPriority w:val="99"/>
    <w:rsid w:val="00BD39EF"/>
  </w:style>
  <w:style w:type="character" w:customStyle="1" w:styleId="rtf76Stiledidefault">
    <w:name w:val="rtf76 Stile di default"/>
    <w:uiPriority w:val="99"/>
    <w:rsid w:val="00BD39EF"/>
  </w:style>
  <w:style w:type="paragraph" w:customStyle="1" w:styleId="rtf76heading1">
    <w:name w:val="rtf76 heading 1"/>
    <w:next w:val="rtf76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6heading2">
    <w:name w:val="rtf76 heading 2"/>
    <w:next w:val="rtf76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character" w:customStyle="1" w:styleId="rtf76Titolo2Carattere">
    <w:name w:val="rtf76 Titolo 2 Carattere"/>
    <w:uiPriority w:val="99"/>
    <w:rsid w:val="00BD39EF"/>
    <w:rPr>
      <w:rFonts w:ascii="Cambria" w:hAnsi="Cambria" w:cs="Cambria"/>
      <w:b/>
      <w:bCs/>
      <w:i/>
      <w:iCs/>
      <w:sz w:val="28"/>
      <w:szCs w:val="28"/>
    </w:rPr>
  </w:style>
  <w:style w:type="paragraph" w:customStyle="1" w:styleId="rtf77Normal0">
    <w:name w:val="rtf77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7Stiledidefault">
    <w:name w:val="rtf77 Stile di default"/>
    <w:uiPriority w:val="99"/>
    <w:rsid w:val="00BD39EF"/>
  </w:style>
  <w:style w:type="paragraph" w:customStyle="1" w:styleId="rtf77heading1">
    <w:name w:val="rtf77 heading 1"/>
    <w:next w:val="rtf77Normal0"/>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7heading2">
    <w:name w:val="rtf77 heading 2"/>
    <w:next w:val="rtf77Normal0"/>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77heading3">
    <w:name w:val="rtf77 heading 3"/>
    <w:next w:val="rtf77Normal0"/>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78Normal">
    <w:name w:val="rtf78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8Stiledidefault">
    <w:name w:val="rtf78 Stile di default"/>
    <w:uiPriority w:val="99"/>
    <w:rsid w:val="00BD39EF"/>
  </w:style>
  <w:style w:type="paragraph" w:customStyle="1" w:styleId="rtf78heading1">
    <w:name w:val="rtf78 heading 1"/>
    <w:next w:val="rtf78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8heading2">
    <w:name w:val="rtf78 heading 2"/>
    <w:next w:val="rtf78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78heading3">
    <w:name w:val="rtf78 heading 3"/>
    <w:next w:val="rtf78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character" w:customStyle="1" w:styleId="rtf78DefaultParagraphFont">
    <w:name w:val="rtf78 Default Paragraph Font"/>
    <w:uiPriority w:val="99"/>
    <w:rsid w:val="00BD39EF"/>
  </w:style>
  <w:style w:type="paragraph" w:customStyle="1" w:styleId="rtf79Normal">
    <w:name w:val="rtf79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79Stiledidefault">
    <w:name w:val="rtf79 Stile di default"/>
    <w:uiPriority w:val="99"/>
    <w:rsid w:val="00BD39EF"/>
  </w:style>
  <w:style w:type="paragraph" w:customStyle="1" w:styleId="rtf79heading1">
    <w:name w:val="rtf79 heading 1"/>
    <w:next w:val="rtf79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79heading2">
    <w:name w:val="rtf79 heading 2"/>
    <w:next w:val="rtf79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79heading3">
    <w:name w:val="rtf79 heading 3"/>
    <w:next w:val="rtf79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customStyle="1" w:styleId="rtf80Normal">
    <w:name w:val="rtf80 Normal"/>
    <w:uiPriority w:val="99"/>
    <w:rsid w:val="00BD39EF"/>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rtf80Stiledidefault">
    <w:name w:val="rtf80 Stile di default"/>
    <w:uiPriority w:val="99"/>
    <w:rsid w:val="00BD39EF"/>
  </w:style>
  <w:style w:type="paragraph" w:customStyle="1" w:styleId="rtf80heading1">
    <w:name w:val="rtf80 heading 1"/>
    <w:next w:val="rtf80Normal"/>
    <w:uiPriority w:val="99"/>
    <w:rsid w:val="00BD39EF"/>
    <w:pPr>
      <w:widowControl w:val="0"/>
      <w:autoSpaceDE w:val="0"/>
      <w:autoSpaceDN w:val="0"/>
      <w:adjustRightInd w:val="0"/>
      <w:spacing w:after="0" w:line="240" w:lineRule="auto"/>
    </w:pPr>
    <w:rPr>
      <w:rFonts w:ascii="Arial" w:hAnsi="Arial" w:cs="Arial"/>
      <w:b/>
      <w:bCs/>
      <w:sz w:val="32"/>
      <w:szCs w:val="32"/>
    </w:rPr>
  </w:style>
  <w:style w:type="paragraph" w:customStyle="1" w:styleId="rtf80heading2">
    <w:name w:val="rtf80 heading 2"/>
    <w:next w:val="rtf80Normal"/>
    <w:uiPriority w:val="99"/>
    <w:rsid w:val="00BD39EF"/>
    <w:pPr>
      <w:widowControl w:val="0"/>
      <w:autoSpaceDE w:val="0"/>
      <w:autoSpaceDN w:val="0"/>
      <w:adjustRightInd w:val="0"/>
      <w:spacing w:after="0" w:line="240" w:lineRule="auto"/>
    </w:pPr>
    <w:rPr>
      <w:rFonts w:ascii="Arial" w:hAnsi="Arial" w:cs="Arial"/>
      <w:b/>
      <w:bCs/>
      <w:i/>
      <w:iCs/>
      <w:sz w:val="28"/>
      <w:szCs w:val="28"/>
    </w:rPr>
  </w:style>
  <w:style w:type="paragraph" w:customStyle="1" w:styleId="rtf80heading3">
    <w:name w:val="rtf80 heading 3"/>
    <w:next w:val="rtf80Normal"/>
    <w:uiPriority w:val="99"/>
    <w:rsid w:val="00BD39EF"/>
    <w:pPr>
      <w:widowControl w:val="0"/>
      <w:autoSpaceDE w:val="0"/>
      <w:autoSpaceDN w:val="0"/>
      <w:adjustRightInd w:val="0"/>
      <w:spacing w:after="0" w:line="240" w:lineRule="auto"/>
    </w:pPr>
    <w:rPr>
      <w:rFonts w:ascii="Arial" w:hAnsi="Arial" w:cs="Arial"/>
      <w:b/>
      <w:bCs/>
      <w:sz w:val="26"/>
      <w:szCs w:val="26"/>
    </w:rPr>
  </w:style>
  <w:style w:type="paragraph" w:customStyle="1" w:styleId="rtf81Normal">
    <w:name w:val="rtf81 Normal"/>
    <w:uiPriority w:val="99"/>
    <w:rsid w:val="00BD39EF"/>
    <w:pPr>
      <w:widowControl w:val="0"/>
      <w:autoSpaceDE w:val="0"/>
      <w:autoSpaceDN w:val="0"/>
      <w:adjustRightInd w:val="0"/>
      <w:spacing w:after="0" w:line="240" w:lineRule="auto"/>
    </w:pPr>
    <w:rPr>
      <w:rFonts w:ascii="Arial" w:hAnsi="Arial" w:cs="Arial"/>
      <w:sz w:val="24"/>
      <w:szCs w:val="24"/>
    </w:rPr>
  </w:style>
  <w:style w:type="character" w:customStyle="1" w:styleId="rtf81Stiledidefault">
    <w:name w:val="rtf81 Stile di default"/>
    <w:uiPriority w:val="99"/>
    <w:rsid w:val="00BD39EF"/>
  </w:style>
  <w:style w:type="paragraph" w:customStyle="1" w:styleId="rtf81heading1">
    <w:name w:val="rtf81 heading 1"/>
    <w:next w:val="rtf81Normal"/>
    <w:uiPriority w:val="99"/>
    <w:rsid w:val="00BD39EF"/>
    <w:pPr>
      <w:widowControl w:val="0"/>
      <w:autoSpaceDE w:val="0"/>
      <w:autoSpaceDN w:val="0"/>
      <w:adjustRightInd w:val="0"/>
      <w:spacing w:after="0" w:line="240" w:lineRule="auto"/>
    </w:pPr>
    <w:rPr>
      <w:rFonts w:ascii="Cambria" w:hAnsi="Cambria" w:cs="Cambria"/>
      <w:b/>
      <w:bCs/>
      <w:sz w:val="32"/>
      <w:szCs w:val="32"/>
    </w:rPr>
  </w:style>
  <w:style w:type="paragraph" w:customStyle="1" w:styleId="rtf81heading2">
    <w:name w:val="rtf81 heading 2"/>
    <w:next w:val="rtf81Normal"/>
    <w:uiPriority w:val="99"/>
    <w:rsid w:val="00BD39EF"/>
    <w:pPr>
      <w:widowControl w:val="0"/>
      <w:autoSpaceDE w:val="0"/>
      <w:autoSpaceDN w:val="0"/>
      <w:adjustRightInd w:val="0"/>
      <w:spacing w:after="0" w:line="240" w:lineRule="auto"/>
    </w:pPr>
    <w:rPr>
      <w:rFonts w:ascii="Cambria" w:hAnsi="Cambria" w:cs="Cambria"/>
      <w:b/>
      <w:bCs/>
      <w:i/>
      <w:iCs/>
      <w:sz w:val="28"/>
      <w:szCs w:val="28"/>
    </w:rPr>
  </w:style>
  <w:style w:type="paragraph" w:customStyle="1" w:styleId="rtf81heading3">
    <w:name w:val="rtf81 heading 3"/>
    <w:next w:val="rtf81Normal"/>
    <w:uiPriority w:val="99"/>
    <w:rsid w:val="00BD39EF"/>
    <w:pPr>
      <w:widowControl w:val="0"/>
      <w:autoSpaceDE w:val="0"/>
      <w:autoSpaceDN w:val="0"/>
      <w:adjustRightInd w:val="0"/>
      <w:spacing w:after="0" w:line="240" w:lineRule="auto"/>
    </w:pPr>
    <w:rPr>
      <w:rFonts w:ascii="Cambria" w:hAnsi="Cambria" w:cs="Cambria"/>
      <w:b/>
      <w:bCs/>
      <w:sz w:val="26"/>
      <w:szCs w:val="26"/>
    </w:rPr>
  </w:style>
  <w:style w:type="paragraph" w:styleId="Paragrafoelenco">
    <w:name w:val="List Paragraph"/>
    <w:basedOn w:val="Normale"/>
    <w:uiPriority w:val="34"/>
    <w:qFormat/>
    <w:rsid w:val="00586264"/>
    <w:pPr>
      <w:ind w:left="720"/>
      <w:contextualSpacing/>
    </w:pPr>
  </w:style>
  <w:style w:type="table" w:customStyle="1" w:styleId="TableNormal">
    <w:name w:val="Table Normal"/>
    <w:uiPriority w:val="2"/>
    <w:semiHidden/>
    <w:unhideWhenUsed/>
    <w:qFormat/>
    <w:rsid w:val="00C55410"/>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C55410"/>
    <w:pPr>
      <w:adjustRightInd/>
    </w:pPr>
    <w:rPr>
      <w:rFonts w:ascii="Calibri" w:eastAsia="Calibri" w:hAnsi="Calibri" w:cs="Calibri"/>
      <w:sz w:val="20"/>
      <w:szCs w:val="20"/>
      <w:lang w:eastAsia="en-US"/>
    </w:rPr>
  </w:style>
  <w:style w:type="character" w:customStyle="1" w:styleId="CorpotestoCarattere">
    <w:name w:val="Corpo testo Carattere"/>
    <w:basedOn w:val="Carpredefinitoparagrafo"/>
    <w:link w:val="Corpotesto"/>
    <w:uiPriority w:val="1"/>
    <w:rsid w:val="00C55410"/>
    <w:rPr>
      <w:rFonts w:ascii="Calibri" w:eastAsia="Calibri" w:hAnsi="Calibri" w:cs="Calibri"/>
      <w:sz w:val="20"/>
      <w:szCs w:val="20"/>
      <w:lang w:eastAsia="en-US"/>
    </w:rPr>
  </w:style>
  <w:style w:type="paragraph" w:customStyle="1" w:styleId="TableParagraph">
    <w:name w:val="Table Paragraph"/>
    <w:basedOn w:val="Normale"/>
    <w:uiPriority w:val="1"/>
    <w:qFormat/>
    <w:rsid w:val="00C55410"/>
    <w:pPr>
      <w:adjustRightInd/>
      <w:jc w:val="center"/>
    </w:pPr>
    <w:rPr>
      <w:rFonts w:ascii="Times New Roman" w:eastAsia="Times New Roman" w:hAnsi="Times New Roman" w:cs="Times New Roman"/>
      <w:sz w:val="22"/>
      <w:szCs w:val="22"/>
      <w:lang w:eastAsia="en-US"/>
    </w:rPr>
  </w:style>
  <w:style w:type="paragraph" w:customStyle="1" w:styleId="rtf30rtf30normal0">
    <w:name w:val="rtf30rtf30normal"/>
    <w:basedOn w:val="Normale"/>
    <w:rsid w:val="00720276"/>
    <w:pPr>
      <w:widowControl/>
      <w:autoSpaceDE/>
      <w:autoSpaceDN/>
      <w:adjustRightInd/>
      <w:spacing w:before="100" w:beforeAutospacing="1" w:after="100" w:afterAutospacing="1"/>
    </w:pPr>
    <w:rPr>
      <w:rFonts w:ascii="Times New Roman" w:eastAsia="Times New Roman" w:hAnsi="Times New Roman" w:cs="Times New Roman"/>
    </w:rPr>
  </w:style>
  <w:style w:type="character" w:customStyle="1" w:styleId="Titolo7Carattere">
    <w:name w:val="Titolo 7 Carattere"/>
    <w:basedOn w:val="Carpredefinitoparagrafo"/>
    <w:link w:val="Titolo7"/>
    <w:uiPriority w:val="9"/>
    <w:semiHidden/>
    <w:rsid w:val="0029109D"/>
    <w:rPr>
      <w:rFonts w:asciiTheme="majorHAnsi" w:eastAsiaTheme="majorEastAsia" w:hAnsiTheme="majorHAnsi" w:cstheme="majorBidi"/>
      <w:i/>
      <w:iCs/>
      <w:color w:val="1F3763" w:themeColor="accent1" w:themeShade="7F"/>
      <w:sz w:val="24"/>
      <w:szCs w:val="24"/>
    </w:rPr>
  </w:style>
  <w:style w:type="paragraph" w:customStyle="1" w:styleId="Normal">
    <w:name w:val="[Normal]"/>
    <w:rsid w:val="0029109D"/>
    <w:pPr>
      <w:widowControl w:val="0"/>
      <w:autoSpaceDE w:val="0"/>
      <w:autoSpaceDN w:val="0"/>
      <w:adjustRightInd w:val="0"/>
      <w:spacing w:after="0" w:line="240" w:lineRule="auto"/>
    </w:pPr>
    <w:rPr>
      <w:rFonts w:ascii="Arial" w:eastAsia="Times New Roman" w:hAnsi="Arial" w:cs="Arial"/>
      <w:sz w:val="24"/>
      <w:szCs w:val="24"/>
    </w:rPr>
  </w:style>
  <w:style w:type="character" w:styleId="Enfasigrassetto">
    <w:name w:val="Strong"/>
    <w:basedOn w:val="Carpredefinitoparagrafo"/>
    <w:uiPriority w:val="22"/>
    <w:qFormat/>
    <w:rsid w:val="00690EDA"/>
    <w:rPr>
      <w:b/>
      <w:bCs/>
    </w:rPr>
  </w:style>
  <w:style w:type="paragraph" w:styleId="Intestazione">
    <w:name w:val="header"/>
    <w:basedOn w:val="Normale"/>
    <w:link w:val="IntestazioneCarattere"/>
    <w:uiPriority w:val="99"/>
    <w:unhideWhenUsed/>
    <w:rsid w:val="00BC556F"/>
    <w:pPr>
      <w:tabs>
        <w:tab w:val="center" w:pos="4819"/>
        <w:tab w:val="right" w:pos="9638"/>
      </w:tabs>
    </w:pPr>
  </w:style>
  <w:style w:type="character" w:customStyle="1" w:styleId="IntestazioneCarattere">
    <w:name w:val="Intestazione Carattere"/>
    <w:basedOn w:val="Carpredefinitoparagrafo"/>
    <w:link w:val="Intestazione"/>
    <w:uiPriority w:val="99"/>
    <w:rsid w:val="00BC556F"/>
    <w:rPr>
      <w:rFonts w:ascii="Arial" w:hAnsi="Arial" w:cs="Arial"/>
      <w:sz w:val="24"/>
      <w:szCs w:val="24"/>
    </w:rPr>
  </w:style>
  <w:style w:type="paragraph" w:styleId="Testofumetto">
    <w:name w:val="Balloon Text"/>
    <w:basedOn w:val="Normale"/>
    <w:link w:val="TestofumettoCarattere"/>
    <w:uiPriority w:val="99"/>
    <w:semiHidden/>
    <w:unhideWhenUsed/>
    <w:rsid w:val="000C759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C759E"/>
    <w:rPr>
      <w:rFonts w:ascii="Tahoma" w:hAnsi="Tahoma" w:cs="Tahoma"/>
      <w:sz w:val="16"/>
      <w:szCs w:val="16"/>
    </w:rPr>
  </w:style>
  <w:style w:type="paragraph" w:customStyle="1" w:styleId="Normale1">
    <w:name w:val="Normale1"/>
    <w:rsid w:val="00F43447"/>
    <w:pPr>
      <w:spacing w:after="0" w:line="240" w:lineRule="auto"/>
      <w:jc w:val="both"/>
    </w:pPr>
    <w:rPr>
      <w:rFonts w:ascii="Calibri" w:eastAsia="SimSun" w:hAnsi="Calibri" w:cs="Calibr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4824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677486-89BB-47BA-96FD-B392F5F5F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32</Pages>
  <Words>8446</Words>
  <Characters>48148</Characters>
  <Application>Microsoft Office Word</Application>
  <DocSecurity>0</DocSecurity>
  <Lines>401</Lines>
  <Paragraphs>112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56482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Sindaco</dc:creator>
  <cp:lastModifiedBy>Sara Guglielmi</cp:lastModifiedBy>
  <cp:revision>34</cp:revision>
  <cp:lastPrinted>2023-09-20T10:08:00Z</cp:lastPrinted>
  <dcterms:created xsi:type="dcterms:W3CDTF">2023-09-19T22:22:00Z</dcterms:created>
  <dcterms:modified xsi:type="dcterms:W3CDTF">2023-10-17T10:16:00Z</dcterms:modified>
</cp:coreProperties>
</file>